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381" w:rsidRDefault="00135381">
      <w:pPr>
        <w:spacing w:after="240"/>
        <w:jc w:val="center"/>
        <w:rPr>
          <w:rFonts w:ascii="標楷體" w:eastAsia="標楷體" w:hAnsi="標楷體"/>
          <w:sz w:val="36"/>
          <w:szCs w:val="36"/>
        </w:rPr>
      </w:pPr>
      <w:bookmarkStart w:id="0" w:name="_GoBack"/>
      <w:bookmarkEnd w:id="0"/>
    </w:p>
    <w:p w:rsidR="00135381" w:rsidRDefault="003920EE">
      <w:pPr>
        <w:spacing w:after="120"/>
        <w:jc w:val="center"/>
      </w:pPr>
      <w:r>
        <w:rPr>
          <w:rFonts w:ascii="標楷體" w:eastAsia="標楷體" w:hAnsi="標楷體"/>
          <w:noProof/>
        </w:rPr>
        <mc:AlternateContent>
          <mc:Choice Requires="wps">
            <w:drawing>
              <wp:anchor distT="0" distB="0" distL="114300" distR="114300" simplePos="0" relativeHeight="251657728" behindDoc="0" locked="0" layoutInCell="1" allowOverlap="1">
                <wp:simplePos x="0" y="0"/>
                <wp:positionH relativeFrom="column">
                  <wp:posOffset>63495</wp:posOffset>
                </wp:positionH>
                <wp:positionV relativeFrom="paragraph">
                  <wp:posOffset>-389250</wp:posOffset>
                </wp:positionV>
                <wp:extent cx="800100" cy="311152"/>
                <wp:effectExtent l="0" t="0" r="19050" b="12698"/>
                <wp:wrapNone/>
                <wp:docPr id="1"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rsidR="00135381" w:rsidRDefault="003920EE">
                            <w:r>
                              <w:t>附件</w:t>
                            </w:r>
                            <w:r>
                              <w:t>3</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43" o:spid="_x0000_s1026" type="#_x0000_t202" style="position:absolute;left:0;text-align:left;margin-left:5pt;margin-top:-30.65pt;width:63pt;height:2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" strokeweight=".26467mm">
                <v:textbox>
                  <w:txbxContent>
                    <w:p w:rsidR="00135381" w:rsidRDefault="003920EE">
                      <w:r>
                        <w:t>附件</w:t>
                      </w:r>
                      <w:r>
                        <w:t>3</w:t>
                      </w:r>
                    </w:p>
                  </w:txbxContent>
                </v:textbox>
              </v:shape>
            </w:pict>
          </mc:Fallback>
        </mc:AlternateContent>
      </w:r>
      <w:r>
        <w:rPr>
          <w:rFonts w:eastAsia="標楷體"/>
          <w:sz w:val="40"/>
        </w:rPr>
        <w:t>113</w:t>
      </w:r>
      <w:r>
        <w:rPr>
          <w:rFonts w:eastAsia="標楷體"/>
          <w:sz w:val="40"/>
        </w:rPr>
        <w:t>學年度第一學期</w:t>
      </w:r>
      <w:r>
        <w:rPr>
          <w:rFonts w:eastAsia="標楷體"/>
          <w:b/>
          <w:sz w:val="40"/>
        </w:rPr>
        <w:t>校訂</w:t>
      </w:r>
      <w:r>
        <w:rPr>
          <w:rFonts w:eastAsia="標楷體"/>
          <w:sz w:val="40"/>
        </w:rPr>
        <w:t>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rsidR="00135381" w:rsidRDefault="003920EE">
      <w:pPr>
        <w:spacing w:before="120" w:after="120"/>
        <w:ind w:firstLine="240"/>
        <w:rPr>
          <w:rFonts w:ascii="標楷體" w:eastAsia="標楷體" w:hAnsi="標楷體"/>
        </w:rPr>
      </w:pPr>
      <w:r>
        <w:rPr>
          <w:rFonts w:ascii="標楷體" w:eastAsia="標楷體" w:hAnsi="標楷體"/>
        </w:rPr>
        <w:t xml:space="preserve">     </w:t>
      </w:r>
      <w:r>
        <w:rPr>
          <w:rFonts w:ascii="標楷體" w:eastAsia="標楷體" w:hAnsi="標楷體"/>
        </w:rPr>
        <w:t>學校：</w:t>
      </w:r>
      <w:r>
        <w:rPr>
          <w:rFonts w:ascii="標楷體" w:eastAsia="標楷體" w:hAnsi="標楷體"/>
        </w:rPr>
        <w:t xml:space="preserve">  </w:t>
      </w:r>
      <w:r>
        <w:rPr>
          <w:rFonts w:ascii="標楷體" w:eastAsia="標楷體" w:hAnsi="標楷體"/>
        </w:rPr>
        <w:t>新北市立竹圍高中</w:t>
      </w:r>
      <w:r>
        <w:rPr>
          <w:rFonts w:ascii="標楷體" w:eastAsia="標楷體" w:hAnsi="標楷體"/>
        </w:rPr>
        <w:t xml:space="preserve">      </w:t>
      </w:r>
      <w:r>
        <w:rPr>
          <w:rFonts w:ascii="標楷體" w:eastAsia="標楷體" w:hAnsi="標楷體"/>
        </w:rPr>
        <w:t>領域：英文領域</w:t>
      </w:r>
    </w:p>
    <w:tbl>
      <w:tblPr>
        <w:tblW w:w="9629" w:type="dxa"/>
        <w:jc w:val="center"/>
        <w:tblCellMar>
          <w:left w:w="10" w:type="dxa"/>
          <w:right w:w="10" w:type="dxa"/>
        </w:tblCellMar>
        <w:tblLook w:val="04A0" w:firstRow="1" w:lastRow="0" w:firstColumn="1" w:lastColumn="0" w:noHBand="0" w:noVBand="1"/>
      </w:tblPr>
      <w:tblGrid>
        <w:gridCol w:w="599"/>
        <w:gridCol w:w="1437"/>
        <w:gridCol w:w="1438"/>
        <w:gridCol w:w="6155"/>
      </w:tblGrid>
      <w:tr w:rsidR="00135381">
        <w:tblPrEx>
          <w:tblCellMar>
            <w:top w:w="0" w:type="dxa"/>
            <w:bottom w:w="0" w:type="dxa"/>
          </w:tblCellMar>
        </w:tblPrEx>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400" w:lineRule="exact"/>
              <w:jc w:val="center"/>
            </w:pPr>
            <w:r>
              <w:rPr>
                <w:rFonts w:eastAsia="標楷體"/>
              </w:rPr>
              <w:t>課發會審查情形（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400" w:lineRule="exact"/>
              <w:jc w:val="center"/>
              <w:rPr>
                <w:rFonts w:eastAsia="標楷體"/>
              </w:rPr>
            </w:pPr>
            <w:r>
              <w:rPr>
                <w:rFonts w:eastAsia="標楷體"/>
              </w:rPr>
              <w:t>審查意見</w:t>
            </w:r>
          </w:p>
        </w:tc>
      </w:tr>
      <w:tr w:rsidR="00135381">
        <w:tblPrEx>
          <w:tblCellMar>
            <w:top w:w="0" w:type="dxa"/>
            <w:bottom w:w="0" w:type="dxa"/>
          </w:tblCellMar>
        </w:tblPrEx>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七</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八</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九</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r>
              <w:rPr>
                <w:rFonts w:eastAsia="標楷體"/>
              </w:rPr>
              <w:t xml:space="preserve">   </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bl>
    <w:p w:rsidR="00135381" w:rsidRDefault="003920EE">
      <w:pPr>
        <w:spacing w:before="120" w:after="120"/>
        <w:rPr>
          <w:rFonts w:ascii="標楷體" w:eastAsia="標楷體" w:hAnsi="標楷體"/>
          <w:b/>
          <w:color w:val="000000"/>
        </w:rPr>
      </w:pPr>
      <w:r>
        <w:rPr>
          <w:rFonts w:ascii="標楷體" w:eastAsia="標楷體" w:hAnsi="標楷體"/>
          <w:b/>
          <w:color w:val="000000"/>
        </w:rPr>
        <w:t>※</w:t>
      </w:r>
      <w:r>
        <w:rPr>
          <w:rFonts w:ascii="標楷體" w:eastAsia="標楷體" w:hAnsi="標楷體"/>
          <w:b/>
          <w:color w:val="000000"/>
        </w:rPr>
        <w:t>備註：</w:t>
      </w:r>
    </w:p>
    <w:p w:rsidR="00135381" w:rsidRDefault="003920EE">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rsidR="00135381" w:rsidRDefault="003920EE">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w:t>
      </w:r>
      <w:r>
        <w:rPr>
          <w:rFonts w:ascii="標楷體" w:eastAsia="標楷體" w:hAnsi="標楷體"/>
          <w:color w:val="000000"/>
        </w:rPr>
        <w:t>112</w:t>
      </w:r>
      <w:r>
        <w:rPr>
          <w:rFonts w:ascii="標楷體" w:eastAsia="標楷體" w:hAnsi="標楷體"/>
          <w:color w:val="000000"/>
        </w:rPr>
        <w:t>學年度學校課程計畫審查檢核表</w:t>
      </w:r>
      <w:r>
        <w:rPr>
          <w:rFonts w:ascii="標楷體" w:eastAsia="標楷體" w:hAnsi="標楷體"/>
          <w:color w:val="000000"/>
        </w:rPr>
        <w:t>(</w:t>
      </w:r>
      <w:r>
        <w:rPr>
          <w:rFonts w:ascii="標楷體" w:eastAsia="標楷體" w:hAnsi="標楷體"/>
          <w:color w:val="000000"/>
        </w:rPr>
        <w:t>集中式特教班</w:t>
      </w:r>
      <w:r>
        <w:rPr>
          <w:rFonts w:ascii="標楷體" w:eastAsia="標楷體" w:hAnsi="標楷體"/>
          <w:color w:val="000000"/>
        </w:rPr>
        <w:t>)</w:t>
      </w:r>
      <w:r>
        <w:rPr>
          <w:rFonts w:ascii="標楷體" w:eastAsia="標楷體" w:hAnsi="標楷體"/>
          <w:color w:val="000000"/>
        </w:rPr>
        <w:t>」。</w:t>
      </w:r>
    </w:p>
    <w:p w:rsidR="00135381" w:rsidRDefault="003920EE">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w:t>
      </w:r>
      <w:r>
        <w:rPr>
          <w:rFonts w:ascii="標楷體" w:eastAsia="標楷體" w:hAnsi="標楷體"/>
          <w:shd w:val="clear" w:color="auto" w:fill="FFFF00"/>
        </w:rPr>
        <w:t>112</w:t>
      </w:r>
      <w:r>
        <w:rPr>
          <w:rFonts w:ascii="標楷體" w:eastAsia="標楷體" w:hAnsi="標楷體"/>
          <w:shd w:val="clear" w:color="auto" w:fill="FFFF00"/>
        </w:rPr>
        <w:t>學年度學校課程計畫審查檢核表</w:t>
      </w:r>
      <w:r>
        <w:rPr>
          <w:rFonts w:ascii="標楷體" w:eastAsia="標楷體" w:hAnsi="標楷體"/>
          <w:shd w:val="clear" w:color="auto" w:fill="FFFF00"/>
        </w:rPr>
        <w:t>(</w:t>
      </w:r>
      <w:r>
        <w:rPr>
          <w:rFonts w:ascii="標楷體" w:eastAsia="標楷體" w:hAnsi="標楷體"/>
          <w:shd w:val="clear" w:color="auto" w:fill="FFFF00"/>
        </w:rPr>
        <w:t>體育班</w:t>
      </w:r>
      <w:r>
        <w:rPr>
          <w:rFonts w:ascii="標楷體" w:eastAsia="標楷體" w:hAnsi="標楷體"/>
          <w:shd w:val="clear" w:color="auto" w:fill="FFFF00"/>
        </w:rPr>
        <w:t>)</w:t>
      </w:r>
      <w:r>
        <w:rPr>
          <w:rFonts w:ascii="標楷體" w:eastAsia="標楷體" w:hAnsi="標楷體"/>
          <w:shd w:val="clear" w:color="auto" w:fill="FFFF00"/>
        </w:rPr>
        <w:t>」。</w:t>
      </w:r>
    </w:p>
    <w:p w:rsidR="00135381" w:rsidRDefault="00135381">
      <w:pPr>
        <w:spacing w:before="120" w:after="120"/>
        <w:ind w:left="480"/>
        <w:rPr>
          <w:rFonts w:ascii="標楷體" w:eastAsia="標楷體" w:hAnsi="標楷體"/>
          <w:color w:val="000000"/>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before="120" w:after="120"/>
        <w:rPr>
          <w:rFonts w:ascii="標楷體" w:eastAsia="標楷體" w:hAnsi="標楷體"/>
          <w:shd w:val="clear" w:color="auto" w:fill="FF00FF"/>
        </w:rPr>
      </w:pPr>
    </w:p>
    <w:p w:rsidR="00135381" w:rsidRDefault="00135381">
      <w:pPr>
        <w:spacing w:after="240"/>
        <w:jc w:val="center"/>
        <w:rPr>
          <w:rFonts w:ascii="標楷體" w:eastAsia="標楷體" w:hAnsi="標楷體"/>
          <w:sz w:val="36"/>
          <w:szCs w:val="36"/>
        </w:rPr>
      </w:pPr>
    </w:p>
    <w:p w:rsidR="00135381" w:rsidRDefault="003920EE">
      <w:pPr>
        <w:spacing w:after="120"/>
        <w:jc w:val="center"/>
      </w:pPr>
      <w:r>
        <w:rPr>
          <w:rFonts w:ascii="標楷體" w:eastAsia="標楷體" w:hAnsi="標楷體"/>
          <w:noProof/>
        </w:rPr>
        <mc:AlternateContent>
          <mc:Choice Requires="wps">
            <w:drawing>
              <wp:anchor distT="0" distB="0" distL="114300" distR="114300" simplePos="0" relativeHeight="251659776" behindDoc="0" locked="0" layoutInCell="1" allowOverlap="1">
                <wp:simplePos x="0" y="0"/>
                <wp:positionH relativeFrom="column">
                  <wp:posOffset>63495</wp:posOffset>
                </wp:positionH>
                <wp:positionV relativeFrom="paragraph">
                  <wp:posOffset>-389250</wp:posOffset>
                </wp:positionV>
                <wp:extent cx="800100" cy="311152"/>
                <wp:effectExtent l="0" t="0" r="19050" b="12698"/>
                <wp:wrapNone/>
                <wp:docPr id="2"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rsidR="00135381" w:rsidRDefault="003920EE">
                            <w:r>
                              <w:t>附件</w:t>
                            </w:r>
                            <w:r>
                              <w:t>4</w:t>
                            </w:r>
                          </w:p>
                        </w:txbxContent>
                      </wps:txbx>
                      <wps:bodyPr vert="horz" wrap="square" lIns="91440" tIns="45720" rIns="91440" bIns="45720" anchor="t" anchorCtr="0" compatLnSpc="0">
                        <a:noAutofit/>
                      </wps:bodyPr>
                    </wps:wsp>
                  </a:graphicData>
                </a:graphic>
              </wp:anchor>
            </w:drawing>
          </mc:Choice>
          <mc:Fallback>
            <w:pict>
              <v:shape id="_x0000_s1027" type="#_x0000_t202" style="position:absolute;left:0;text-align:left;margin-left:5pt;margin-top:-30.65pt;width:63pt;height:24.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" strokeweight=".26467mm">
                <v:textbox>
                  <w:txbxContent>
                    <w:p w:rsidR="00135381" w:rsidRDefault="003920EE">
                      <w:r>
                        <w:t>附件</w:t>
                      </w:r>
                      <w:r>
                        <w:t>4</w:t>
                      </w:r>
                    </w:p>
                  </w:txbxContent>
                </v:textbox>
              </v:shape>
            </w:pict>
          </mc:Fallback>
        </mc:AlternateContent>
      </w:r>
      <w:r>
        <w:rPr>
          <w:rFonts w:eastAsia="標楷體"/>
          <w:sz w:val="40"/>
        </w:rPr>
        <w:t>113</w:t>
      </w:r>
      <w:r>
        <w:rPr>
          <w:rFonts w:eastAsia="標楷體"/>
          <w:sz w:val="40"/>
        </w:rPr>
        <w:t>學年度第一學期</w:t>
      </w:r>
      <w:r>
        <w:rPr>
          <w:rFonts w:eastAsia="標楷體"/>
          <w:b/>
          <w:sz w:val="40"/>
        </w:rPr>
        <w:t>部定</w:t>
      </w:r>
      <w:r>
        <w:rPr>
          <w:rFonts w:eastAsia="標楷體"/>
          <w:sz w:val="40"/>
        </w:rPr>
        <w:t>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rsidR="00135381" w:rsidRDefault="003920EE">
      <w:pPr>
        <w:spacing w:before="120" w:after="120"/>
        <w:ind w:firstLine="240"/>
        <w:rPr>
          <w:rFonts w:ascii="標楷體" w:eastAsia="標楷體" w:hAnsi="標楷體"/>
        </w:rPr>
      </w:pPr>
      <w:r>
        <w:rPr>
          <w:rFonts w:ascii="標楷體" w:eastAsia="標楷體" w:hAnsi="標楷體"/>
        </w:rPr>
        <w:t xml:space="preserve">     </w:t>
      </w:r>
      <w:r>
        <w:rPr>
          <w:rFonts w:ascii="標楷體" w:eastAsia="標楷體" w:hAnsi="標楷體"/>
        </w:rPr>
        <w:t>學校：</w:t>
      </w:r>
      <w:r>
        <w:rPr>
          <w:rFonts w:ascii="標楷體" w:eastAsia="標楷體" w:hAnsi="標楷體"/>
        </w:rPr>
        <w:t xml:space="preserve">  </w:t>
      </w:r>
      <w:r>
        <w:rPr>
          <w:rFonts w:ascii="標楷體" w:eastAsia="標楷體" w:hAnsi="標楷體"/>
        </w:rPr>
        <w:t>新北市立竹圍高中</w:t>
      </w:r>
      <w:r>
        <w:rPr>
          <w:rFonts w:ascii="標楷體" w:eastAsia="標楷體" w:hAnsi="標楷體"/>
        </w:rPr>
        <w:t xml:space="preserve">      </w:t>
      </w:r>
      <w:r>
        <w:rPr>
          <w:rFonts w:ascii="標楷體" w:eastAsia="標楷體" w:hAnsi="標楷體"/>
        </w:rPr>
        <w:t>領域：英文領域</w:t>
      </w:r>
    </w:p>
    <w:tbl>
      <w:tblPr>
        <w:tblW w:w="9629" w:type="dxa"/>
        <w:jc w:val="center"/>
        <w:tblCellMar>
          <w:left w:w="10" w:type="dxa"/>
          <w:right w:w="10" w:type="dxa"/>
        </w:tblCellMar>
        <w:tblLook w:val="04A0" w:firstRow="1" w:lastRow="0" w:firstColumn="1" w:lastColumn="0" w:noHBand="0" w:noVBand="1"/>
      </w:tblPr>
      <w:tblGrid>
        <w:gridCol w:w="599"/>
        <w:gridCol w:w="1437"/>
        <w:gridCol w:w="1438"/>
        <w:gridCol w:w="6155"/>
      </w:tblGrid>
      <w:tr w:rsidR="00135381">
        <w:tblPrEx>
          <w:tblCellMar>
            <w:top w:w="0" w:type="dxa"/>
            <w:bottom w:w="0" w:type="dxa"/>
          </w:tblCellMar>
        </w:tblPrEx>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400" w:lineRule="exact"/>
              <w:jc w:val="center"/>
            </w:pPr>
            <w:r>
              <w:rPr>
                <w:rFonts w:eastAsia="標楷體"/>
              </w:rPr>
              <w:t>課發會審查情形（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400" w:lineRule="exact"/>
              <w:jc w:val="center"/>
              <w:rPr>
                <w:rFonts w:eastAsia="標楷體"/>
              </w:rPr>
            </w:pPr>
            <w:r>
              <w:rPr>
                <w:rFonts w:eastAsia="標楷體"/>
              </w:rPr>
              <w:t>審查意見</w:t>
            </w:r>
          </w:p>
        </w:tc>
      </w:tr>
      <w:tr w:rsidR="00135381">
        <w:tblPrEx>
          <w:tblCellMar>
            <w:top w:w="0" w:type="dxa"/>
            <w:bottom w:w="0" w:type="dxa"/>
          </w:tblCellMar>
        </w:tblPrEx>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35381" w:rsidRDefault="003920EE">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七</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八</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before="240" w:after="240" w:line="320" w:lineRule="exact"/>
              <w:jc w:val="center"/>
              <w:rPr>
                <w:rFonts w:eastAsia="標楷體"/>
              </w:rPr>
            </w:pPr>
            <w:r>
              <w:rPr>
                <w:rFonts w:eastAsia="標楷體"/>
              </w:rPr>
              <w:t>九</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3920EE">
            <w:pPr>
              <w:spacing w:before="240" w:after="240" w:line="400" w:lineRule="exact"/>
              <w:jc w:val="both"/>
            </w:pPr>
            <w:r>
              <w:rPr>
                <w:rFonts w:eastAsia="標楷體"/>
              </w:rPr>
              <w:t xml:space="preserve">         </w:t>
            </w:r>
            <w:r>
              <w:rPr>
                <w:rFonts w:ascii="標楷體" w:eastAsia="標楷體" w:hAnsi="標楷體"/>
              </w:rPr>
              <w:t>Ⅴ</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r w:rsidR="00135381">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spacing w:before="240" w:after="240" w:line="320" w:lineRule="exact"/>
              <w:jc w:val="center"/>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135381">
            <w:pPr>
              <w:spacing w:before="240" w:after="240" w:line="400" w:lineRule="exact"/>
              <w:jc w:val="both"/>
              <w:rPr>
                <w:rFonts w:eastAsia="標楷體"/>
              </w:rPr>
            </w:pPr>
          </w:p>
        </w:tc>
      </w:tr>
    </w:tbl>
    <w:p w:rsidR="00135381" w:rsidRDefault="003920EE">
      <w:pPr>
        <w:spacing w:before="120" w:after="120"/>
        <w:rPr>
          <w:rFonts w:ascii="標楷體" w:eastAsia="標楷體" w:hAnsi="標楷體"/>
          <w:b/>
          <w:color w:val="000000"/>
        </w:rPr>
      </w:pPr>
      <w:r>
        <w:rPr>
          <w:rFonts w:ascii="標楷體" w:eastAsia="標楷體" w:hAnsi="標楷體"/>
          <w:b/>
          <w:color w:val="000000"/>
        </w:rPr>
        <w:t>※</w:t>
      </w:r>
      <w:r>
        <w:rPr>
          <w:rFonts w:ascii="標楷體" w:eastAsia="標楷體" w:hAnsi="標楷體"/>
          <w:b/>
          <w:color w:val="000000"/>
        </w:rPr>
        <w:t>備註：</w:t>
      </w:r>
    </w:p>
    <w:p w:rsidR="00135381" w:rsidRDefault="003920EE">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rsidR="00135381" w:rsidRDefault="003920EE">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w:t>
      </w:r>
      <w:r>
        <w:rPr>
          <w:rFonts w:ascii="標楷體" w:eastAsia="標楷體" w:hAnsi="標楷體"/>
          <w:color w:val="000000"/>
        </w:rPr>
        <w:t>112</w:t>
      </w:r>
      <w:r>
        <w:rPr>
          <w:rFonts w:ascii="標楷體" w:eastAsia="標楷體" w:hAnsi="標楷體"/>
          <w:color w:val="000000"/>
        </w:rPr>
        <w:t>學年度學校課程計畫審查檢核表</w:t>
      </w:r>
      <w:r>
        <w:rPr>
          <w:rFonts w:ascii="標楷體" w:eastAsia="標楷體" w:hAnsi="標楷體"/>
          <w:color w:val="000000"/>
        </w:rPr>
        <w:t>(</w:t>
      </w:r>
      <w:r>
        <w:rPr>
          <w:rFonts w:ascii="標楷體" w:eastAsia="標楷體" w:hAnsi="標楷體"/>
          <w:color w:val="000000"/>
        </w:rPr>
        <w:t>集中式特教班</w:t>
      </w:r>
      <w:r>
        <w:rPr>
          <w:rFonts w:ascii="標楷體" w:eastAsia="標楷體" w:hAnsi="標楷體"/>
          <w:color w:val="000000"/>
        </w:rPr>
        <w:t>)</w:t>
      </w:r>
      <w:r>
        <w:rPr>
          <w:rFonts w:ascii="標楷體" w:eastAsia="標楷體" w:hAnsi="標楷體"/>
          <w:color w:val="000000"/>
        </w:rPr>
        <w:t>」。</w:t>
      </w:r>
    </w:p>
    <w:p w:rsidR="00135381" w:rsidRDefault="003920EE">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w:t>
      </w:r>
      <w:r>
        <w:rPr>
          <w:rFonts w:ascii="標楷體" w:eastAsia="標楷體" w:hAnsi="標楷體"/>
          <w:shd w:val="clear" w:color="auto" w:fill="FFFF00"/>
        </w:rPr>
        <w:t>112</w:t>
      </w:r>
      <w:r>
        <w:rPr>
          <w:rFonts w:ascii="標楷體" w:eastAsia="標楷體" w:hAnsi="標楷體"/>
          <w:shd w:val="clear" w:color="auto" w:fill="FFFF00"/>
        </w:rPr>
        <w:t>學年度學校課程計畫審查檢核表</w:t>
      </w:r>
      <w:r>
        <w:rPr>
          <w:rFonts w:ascii="標楷體" w:eastAsia="標楷體" w:hAnsi="標楷體"/>
          <w:shd w:val="clear" w:color="auto" w:fill="FFFF00"/>
        </w:rPr>
        <w:t>(</w:t>
      </w:r>
      <w:r>
        <w:rPr>
          <w:rFonts w:ascii="標楷體" w:eastAsia="標楷體" w:hAnsi="標楷體"/>
          <w:shd w:val="clear" w:color="auto" w:fill="FFFF00"/>
        </w:rPr>
        <w:t>體育班</w:t>
      </w:r>
      <w:r>
        <w:rPr>
          <w:rFonts w:ascii="標楷體" w:eastAsia="標楷體" w:hAnsi="標楷體"/>
          <w:shd w:val="clear" w:color="auto" w:fill="FFFF00"/>
        </w:rPr>
        <w:t>)</w:t>
      </w:r>
      <w:r>
        <w:rPr>
          <w:rFonts w:ascii="標楷體" w:eastAsia="標楷體" w:hAnsi="標楷體"/>
          <w:shd w:val="clear" w:color="auto" w:fill="FFFF00"/>
        </w:rPr>
        <w:t>」。</w:t>
      </w:r>
    </w:p>
    <w:p w:rsidR="00135381" w:rsidRDefault="00135381">
      <w:pPr>
        <w:spacing w:before="120" w:after="120"/>
        <w:ind w:left="480"/>
        <w:rPr>
          <w:rFonts w:ascii="標楷體" w:eastAsia="標楷體" w:hAnsi="標楷體"/>
          <w:color w:val="000000"/>
        </w:rPr>
      </w:pPr>
    </w:p>
    <w:p w:rsidR="00135381" w:rsidRDefault="003920EE">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國語文】通過備查標準</w:t>
      </w:r>
    </w:p>
    <w:tbl>
      <w:tblPr>
        <w:tblW w:w="9496" w:type="dxa"/>
        <w:jc w:val="center"/>
        <w:tblCellMar>
          <w:left w:w="10" w:type="dxa"/>
          <w:right w:w="10" w:type="dxa"/>
        </w:tblCellMar>
        <w:tblLook w:val="04A0" w:firstRow="1" w:lastRow="0" w:firstColumn="1" w:lastColumn="0" w:noHBand="0" w:noVBand="1"/>
      </w:tblPr>
      <w:tblGrid>
        <w:gridCol w:w="638"/>
        <w:gridCol w:w="458"/>
        <w:gridCol w:w="8400"/>
      </w:tblGrid>
      <w:tr w:rsidR="00135381">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135381" w:rsidRDefault="003920EE">
            <w:pPr>
              <w:snapToGrid w:val="0"/>
              <w:spacing w:line="0" w:lineRule="atLeast"/>
              <w:jc w:val="center"/>
            </w:pPr>
            <w:r>
              <w:rPr>
                <w:rFonts w:ascii="標楷體" w:eastAsia="標楷體" w:hAnsi="標楷體" w:cs="標楷體"/>
                <w:color w:val="000000"/>
              </w:rPr>
              <w:t>項目</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135381" w:rsidRDefault="003920EE">
            <w:pPr>
              <w:snapToGrid w:val="0"/>
              <w:spacing w:line="0" w:lineRule="atLeast"/>
              <w:jc w:val="center"/>
            </w:pPr>
            <w:r>
              <w:rPr>
                <w:rFonts w:ascii="標楷體" w:eastAsia="標楷體" w:hAnsi="標楷體" w:cs="標楷體"/>
                <w:color w:val="000000"/>
              </w:rPr>
              <w:t>備查內容</w:t>
            </w:r>
          </w:p>
        </w:tc>
      </w:tr>
      <w:tr w:rsidR="00135381">
        <w:tblPrEx>
          <w:tblCellMar>
            <w:top w:w="0" w:type="dxa"/>
            <w:bottom w:w="0" w:type="dxa"/>
          </w:tblCellMar>
        </w:tblPrEx>
        <w:trPr>
          <w:jc w:val="center"/>
        </w:trPr>
        <w:tc>
          <w:tcPr>
            <w:tcW w:w="6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查</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通</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過</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二</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國</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教</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135381" w:rsidRDefault="003920EE">
            <w:pPr>
              <w:snapToGrid w:val="0"/>
              <w:spacing w:line="0" w:lineRule="atLeast"/>
              <w:jc w:val="center"/>
            </w:pPr>
            <w:r>
              <w:rPr>
                <w:rFonts w:ascii="標楷體" w:eastAsia="標楷體" w:hAnsi="標楷體" w:cs="標楷體"/>
                <w:color w:val="000000"/>
              </w:rPr>
              <w:t>綱</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w:t>
            </w:r>
            <w:r>
              <w:rPr>
                <w:rFonts w:ascii="標楷體" w:eastAsia="標楷體" w:hAnsi="標楷體" w:cs="標楷體"/>
                <w:color w:val="000000"/>
              </w:rPr>
              <w:br/>
            </w:r>
            <w:r>
              <w:rPr>
                <w:rFonts w:ascii="標楷體" w:eastAsia="標楷體" w:hAnsi="標楷體" w:cs="標楷體"/>
                <w:color w:val="000000"/>
              </w:rPr>
              <w:t>九</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135381" w:rsidRDefault="003920EE">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級</w:t>
            </w:r>
          </w:p>
          <w:p w:rsidR="00135381" w:rsidRDefault="003920EE">
            <w:pPr>
              <w:widowControl/>
              <w:jc w:val="center"/>
              <w:rPr>
                <w:rFonts w:ascii="標楷體" w:eastAsia="標楷體" w:hAnsi="標楷體" w:cs="標楷體"/>
                <w:color w:val="000000"/>
              </w:rPr>
            </w:pPr>
            <w:r>
              <w:rPr>
                <w:rFonts w:ascii="標楷體" w:eastAsia="標楷體" w:hAnsi="標楷體" w:cs="標楷體"/>
                <w:color w:val="000000"/>
              </w:rPr>
              <w:t>︶</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rsidR="00135381" w:rsidRDefault="003920EE">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w:t>
            </w:r>
          </w:p>
          <w:p w:rsidR="00135381" w:rsidRDefault="003920EE">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標楷體" w:eastAsia="標楷體" w:hAnsi="標楷體" w:cs="Wingdings"/>
                <w:color w:val="000000"/>
              </w:rPr>
              <w:t>部</w:t>
            </w:r>
            <w:r>
              <w:rPr>
                <w:rFonts w:ascii="標楷體" w:eastAsia="標楷體" w:hAnsi="標楷體" w:cs="標楷體"/>
                <w:color w:val="000000"/>
              </w:rPr>
              <w:t>定課程：</w:t>
            </w:r>
            <w:r>
              <w:rPr>
                <w:rFonts w:ascii="標楷體" w:eastAsia="標楷體" w:hAnsi="標楷體" w:cs="Wingdings"/>
                <w:color w:val="000000"/>
              </w:rPr>
              <w:t>國</w:t>
            </w:r>
            <w:r>
              <w:rPr>
                <w:rFonts w:ascii="標楷體" w:eastAsia="標楷體" w:hAnsi="標楷體" w:cs="標楷體"/>
                <w:color w:val="000000"/>
              </w:rPr>
              <w:t>語文</w:t>
            </w:r>
            <w:r>
              <w:rPr>
                <w:rFonts w:ascii="標楷體" w:eastAsia="標楷體" w:hAnsi="標楷體" w:cs="標楷體"/>
                <w:color w:val="000000"/>
              </w:rPr>
              <w:t>)</w:t>
            </w:r>
            <w:r>
              <w:rPr>
                <w:rFonts w:ascii="標楷體" w:eastAsia="標楷體" w:hAnsi="標楷體" w:cs="標楷體"/>
                <w:color w:val="000000"/>
              </w:rPr>
              <w:t>、學習節數、課</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程內涵、素養導向教學規劃，並視各校需求呈現課程架構。</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總綱核心素養及學習領域核心素養分別依照總綱及領綱「國民中學教育階</w:t>
            </w:r>
          </w:p>
          <w:p w:rsidR="00135381" w:rsidRDefault="003920EE">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w:t>
            </w:r>
          </w:p>
          <w:p w:rsidR="00135381" w:rsidRDefault="003920EE">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snapToGrid w:val="0"/>
              <w:spacing w:line="0" w:lineRule="atLeast"/>
              <w:jc w:val="both"/>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s="標楷體"/>
                <w:color w:val="000000"/>
              </w:rPr>
              <w:t>及節數填寫清楚與恰當。</w:t>
            </w:r>
          </w:p>
          <w:p w:rsidR="00135381" w:rsidRDefault="003920EE">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snapToGrid w:val="0"/>
              <w:spacing w:line="0" w:lineRule="atLeast"/>
              <w:jc w:val="both"/>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135381" w:rsidRDefault="003920EE">
            <w:pPr>
              <w:snapToGrid w:val="0"/>
              <w:spacing w:line="0" w:lineRule="atLeast"/>
              <w:jc w:val="both"/>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適時融入總綱所列</w:t>
            </w:r>
            <w:r>
              <w:rPr>
                <w:rFonts w:ascii="標楷體" w:eastAsia="標楷體" w:hAnsi="標楷體" w:cs="標楷體"/>
                <w:color w:val="000000"/>
              </w:rPr>
              <w:t>19</w:t>
            </w:r>
            <w:r>
              <w:rPr>
                <w:rFonts w:ascii="標楷體" w:eastAsia="標楷體" w:hAnsi="標楷體" w:cs="標楷體"/>
                <w:color w:val="000000"/>
              </w:rPr>
              <w:t>項議題，其中以人權、性平、海洋、環境四項議題為</w:t>
            </w:r>
          </w:p>
          <w:p w:rsidR="00135381" w:rsidRDefault="003920EE">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主，並以紅色註明。</w:t>
            </w:r>
          </w:p>
        </w:tc>
      </w:tr>
      <w:tr w:rsidR="00135381">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135381" w:rsidRDefault="003920EE">
            <w:pPr>
              <w:snapToGrid w:val="0"/>
              <w:spacing w:line="0" w:lineRule="atLeast"/>
              <w:jc w:val="center"/>
            </w:pPr>
            <w:r>
              <w:rPr>
                <w:rFonts w:ascii="標楷體" w:eastAsia="標楷體" w:hAnsi="標楷體" w:cs="標楷體"/>
                <w:color w:val="000000"/>
              </w:rPr>
              <w:t>優良</w:t>
            </w:r>
          </w:p>
          <w:p w:rsidR="00135381" w:rsidRDefault="003920EE">
            <w:pPr>
              <w:snapToGrid w:val="0"/>
              <w:spacing w:line="0" w:lineRule="atLeast"/>
              <w:jc w:val="center"/>
            </w:pPr>
            <w:r>
              <w:rPr>
                <w:rFonts w:ascii="標楷體" w:eastAsia="標楷體" w:hAnsi="標楷體" w:cs="標楷體"/>
                <w:color w:val="000000"/>
              </w:rPr>
              <w:t>課程</w:t>
            </w:r>
          </w:p>
          <w:p w:rsidR="00135381" w:rsidRDefault="003920EE">
            <w:pPr>
              <w:snapToGrid w:val="0"/>
              <w:spacing w:line="0" w:lineRule="atLeast"/>
              <w:jc w:val="center"/>
            </w:pPr>
            <w:r>
              <w:rPr>
                <w:rFonts w:ascii="標楷體" w:eastAsia="標楷體" w:hAnsi="標楷體" w:cs="標楷體"/>
                <w:color w:val="000000"/>
              </w:rPr>
              <w:t>計畫</w:t>
            </w:r>
          </w:p>
          <w:p w:rsidR="00135381" w:rsidRDefault="003920EE">
            <w:pPr>
              <w:snapToGrid w:val="0"/>
              <w:spacing w:line="0" w:lineRule="atLeast"/>
              <w:jc w:val="center"/>
            </w:pPr>
            <w:r>
              <w:rPr>
                <w:rFonts w:ascii="標楷體" w:eastAsia="標楷體" w:hAnsi="標楷體" w:cs="標楷體"/>
                <w:color w:val="000000"/>
              </w:rPr>
              <w:t>具備</w:t>
            </w:r>
          </w:p>
          <w:p w:rsidR="00135381" w:rsidRDefault="003920EE">
            <w:pPr>
              <w:snapToGrid w:val="0"/>
              <w:spacing w:line="0" w:lineRule="atLeast"/>
              <w:jc w:val="center"/>
            </w:pPr>
            <w:r>
              <w:rPr>
                <w:rFonts w:ascii="標楷體" w:eastAsia="標楷體" w:hAnsi="標楷體" w:cs="標楷體"/>
                <w:color w:val="000000"/>
              </w:rPr>
              <w:t>條件</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135381" w:rsidRDefault="003920EE">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能符合國語文領綱標準。</w:t>
            </w:r>
          </w:p>
          <w:p w:rsidR="00135381" w:rsidRDefault="003920EE">
            <w:pPr>
              <w:snapToGrid w:val="0"/>
              <w:spacing w:line="0" w:lineRule="atLeast"/>
              <w:jc w:val="both"/>
            </w:pPr>
            <w:r>
              <w:rPr>
                <w:rFonts w:ascii="標楷體" w:eastAsia="標楷體" w:hAnsi="標楷體" w:cs="標楷體"/>
                <w:color w:val="000000"/>
              </w:rPr>
              <w:t>2.</w:t>
            </w:r>
            <w:r>
              <w:rPr>
                <w:rFonts w:ascii="標楷體" w:eastAsia="標楷體" w:hAnsi="標楷體" w:cs="標楷體"/>
                <w:color w:val="000000"/>
              </w:rPr>
              <w:t>能符合部定課程與校訂課程發展自行設計規劃課程。</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能符合以學生為本位的課程設計。</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能融入多元文本及自學篇章的課程設計。</w:t>
            </w:r>
          </w:p>
          <w:p w:rsidR="00135381" w:rsidRDefault="003920EE">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能將資訊教育融入課程設計。</w:t>
            </w:r>
          </w:p>
          <w:p w:rsidR="00135381" w:rsidRDefault="003920EE">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能發展聆聽與說話能力的課程設計。</w:t>
            </w:r>
          </w:p>
        </w:tc>
      </w:tr>
    </w:tbl>
    <w:p w:rsidR="00135381" w:rsidRDefault="00135381">
      <w:pPr>
        <w:jc w:val="center"/>
        <w:rPr>
          <w:rFonts w:ascii="標楷體" w:eastAsia="標楷體" w:hAnsi="標楷體" w:cs="標楷體"/>
          <w:color w:val="000000"/>
          <w:sz w:val="36"/>
          <w:szCs w:val="36"/>
        </w:rPr>
      </w:pPr>
    </w:p>
    <w:p w:rsidR="00135381" w:rsidRDefault="003920EE">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英語文】通過備查標準</w:t>
      </w:r>
    </w:p>
    <w:tbl>
      <w:tblPr>
        <w:tblW w:w="9534" w:type="dxa"/>
        <w:jc w:val="center"/>
        <w:tblLayout w:type="fixed"/>
        <w:tblCellMar>
          <w:left w:w="10" w:type="dxa"/>
          <w:right w:w="10" w:type="dxa"/>
        </w:tblCellMar>
        <w:tblLook w:val="04A0" w:firstRow="1" w:lastRow="0" w:firstColumn="1" w:lastColumn="0" w:noHBand="0" w:noVBand="1"/>
      </w:tblPr>
      <w:tblGrid>
        <w:gridCol w:w="455"/>
        <w:gridCol w:w="456"/>
        <w:gridCol w:w="8623"/>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項目</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jc w:val="center"/>
              <w:rPr>
                <w:rFonts w:ascii="標楷體" w:eastAsia="標楷體" w:hAnsi="標楷體" w:cs="標楷體"/>
                <w:color w:val="000000"/>
              </w:rPr>
            </w:pPr>
            <w:r>
              <w:rPr>
                <w:rFonts w:ascii="標楷體" w:eastAsia="標楷體" w:hAnsi="標楷體" w:cs="標楷體"/>
                <w:color w:val="000000"/>
              </w:rPr>
              <w:t>︵七至九</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年級︶</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w:t>
            </w:r>
          </w:p>
          <w:p w:rsidR="00135381" w:rsidRDefault="003920EE">
            <w:pPr>
              <w:jc w:val="both"/>
            </w:pPr>
            <w:r>
              <w:rPr>
                <w:rFonts w:ascii="標楷體" w:eastAsia="標楷體" w:hAnsi="標楷體" w:cs="標楷體"/>
                <w:color w:val="000000"/>
              </w:rPr>
              <w:t xml:space="preserve">  </w:t>
            </w:r>
            <w:r>
              <w:rPr>
                <w:rFonts w:ascii="標楷體" w:eastAsia="標楷體" w:hAnsi="標楷體" w:cs="標楷體"/>
                <w:color w:val="000000"/>
              </w:rPr>
              <w:t>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rPr>
              <w:t>、</w:t>
            </w:r>
            <w:r>
              <w:rPr>
                <w:rFonts w:ascii="標楷體" w:eastAsia="標楷體" w:hAnsi="標楷體" w:cs="標楷體"/>
                <w:color w:val="000000"/>
              </w:rPr>
              <w:t>學習節數、課程內涵、</w:t>
            </w:r>
          </w:p>
          <w:p w:rsidR="00135381" w:rsidRDefault="003920EE">
            <w:pPr>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素養導向教學規劃，並視各校需求呈現課程架構。</w:t>
            </w:r>
          </w:p>
          <w:p w:rsidR="00135381" w:rsidRDefault="003920EE">
            <w:pPr>
              <w:tabs>
                <w:tab w:val="left" w:pos="6100"/>
              </w:tabs>
              <w:ind w:left="216" w:hanging="218"/>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135381" w:rsidRDefault="003920EE">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主題名稱與活動內容」呼應。</w:t>
            </w:r>
          </w:p>
          <w:p w:rsidR="00135381" w:rsidRDefault="003920EE">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135381" w:rsidRDefault="003920EE">
            <w:pPr>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135381" w:rsidRDefault="003920EE">
            <w:pPr>
              <w:ind w:hanging="7"/>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w:t>
            </w:r>
          </w:p>
          <w:p w:rsidR="00135381" w:rsidRDefault="003920EE">
            <w:pPr>
              <w:ind w:hanging="7"/>
            </w:pPr>
            <w:r>
              <w:rPr>
                <w:rFonts w:ascii="標楷體" w:eastAsia="標楷體" w:hAnsi="標楷體" w:cs="標楷體"/>
                <w:color w:val="000000"/>
              </w:rPr>
              <w:t xml:space="preserve">   </w:t>
            </w:r>
            <w:r>
              <w:rPr>
                <w:rFonts w:ascii="標楷體" w:eastAsia="標楷體" w:hAnsi="標楷體" w:cs="標楷體"/>
                <w:color w:val="000000"/>
              </w:rPr>
              <w:t>並註明協同科目與節數</w:t>
            </w:r>
            <w:r>
              <w:rPr>
                <w:rFonts w:ascii="標楷體" w:eastAsia="標楷體" w:hAnsi="標楷體" w:cs="Gungsuh"/>
                <w:color w:val="000000"/>
              </w:rPr>
              <w:t>。</w:t>
            </w:r>
          </w:p>
        </w:tc>
      </w:tr>
      <w:tr w:rsidR="00135381">
        <w:tblPrEx>
          <w:tblCellMar>
            <w:top w:w="0" w:type="dxa"/>
            <w:bottom w:w="0" w:type="dxa"/>
          </w:tblCellMar>
        </w:tblPrEx>
        <w:trPr>
          <w:trHeight w:val="41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jc w:val="center"/>
              <w:rPr>
                <w:rFonts w:ascii="標楷體" w:eastAsia="標楷體" w:hAnsi="標楷體" w:cs="標楷體"/>
                <w:color w:val="000000"/>
              </w:rPr>
            </w:pPr>
            <w:r>
              <w:rPr>
                <w:rFonts w:ascii="標楷體" w:eastAsia="標楷體" w:hAnsi="標楷體" w:cs="標楷體"/>
                <w:color w:val="000000"/>
              </w:rPr>
              <w:t>條件</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ind w:left="216" w:hanging="218"/>
              <w:jc w:val="both"/>
            </w:pPr>
            <w:r>
              <w:rPr>
                <w:rFonts w:ascii="標楷體" w:eastAsia="標楷體" w:hAnsi="標楷體" w:cs="標楷體"/>
                <w:color w:val="000000"/>
              </w:rPr>
              <w:t>1.</w:t>
            </w:r>
            <w:r>
              <w:rPr>
                <w:rFonts w:ascii="標楷體" w:eastAsia="標楷體" w:hAnsi="標楷體" w:cs="標楷體"/>
                <w:color w:val="000000"/>
              </w:rPr>
              <w:t>有原創性，有具體的教學活動與實施步驟，</w:t>
            </w:r>
            <w:r>
              <w:rPr>
                <w:rFonts w:ascii="標楷體" w:eastAsia="標楷體" w:hAnsi="標楷體" w:cs="標楷體"/>
              </w:rPr>
              <w:t>除了能力指標、大綱，</w:t>
            </w:r>
            <w:r>
              <w:rPr>
                <w:rFonts w:ascii="標楷體" w:eastAsia="標楷體" w:hAnsi="標楷體" w:cs="標楷體"/>
                <w:color w:val="000000"/>
              </w:rPr>
              <w:t>還</w:t>
            </w:r>
            <w:r>
              <w:rPr>
                <w:rFonts w:ascii="標楷體" w:eastAsia="標楷體" w:hAnsi="標楷體" w:cs="標楷體"/>
                <w:color w:val="000000"/>
              </w:rPr>
              <w:t xml:space="preserve"> </w:t>
            </w:r>
            <w:r>
              <w:rPr>
                <w:rFonts w:ascii="標楷體" w:eastAsia="標楷體" w:hAnsi="標楷體" w:cs="標楷體"/>
                <w:color w:val="000000"/>
              </w:rPr>
              <w:t>有簡述教學活動內容</w:t>
            </w:r>
          </w:p>
          <w:p w:rsidR="00135381" w:rsidRDefault="003920EE">
            <w:pPr>
              <w:ind w:left="216" w:hanging="216"/>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教學活動設計應以學生中心導向為主，教師中心導向為輔，並整合聽說讀寫四種語言能力</w:t>
            </w:r>
          </w:p>
          <w:p w:rsidR="00135381" w:rsidRDefault="003920EE">
            <w:pPr>
              <w:ind w:left="216" w:hanging="216"/>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可引發學生學習動機與興趣，使學生從中獲得清楚明晰且完整的概念，能與學生生活經驗融合。</w:t>
            </w:r>
          </w:p>
          <w:p w:rsidR="00135381" w:rsidRDefault="003920EE">
            <w:pPr>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內容設計多元、兼顧多元化評量；附註設計計劃實施後之成效指標檢驗流程或進行方法。</w:t>
            </w:r>
          </w:p>
          <w:p w:rsidR="00135381" w:rsidRDefault="003920EE">
            <w:pPr>
              <w:ind w:left="216" w:hanging="216"/>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能根據學校本位及地理環境特色結合社區資源自行設計規劃課程結合社區資源，表現地方特色，符合各校本位特色及實際需要。</w:t>
            </w:r>
          </w:p>
        </w:tc>
      </w:tr>
    </w:tbl>
    <w:p w:rsidR="00135381" w:rsidRDefault="00135381">
      <w:pPr>
        <w:rPr>
          <w:rFonts w:ascii="Calibri" w:hAnsi="Calibri" w:cs="Calibri"/>
          <w:color w:val="000000"/>
        </w:rPr>
      </w:pPr>
    </w:p>
    <w:p w:rsidR="00135381" w:rsidRDefault="003920EE">
      <w:pPr>
        <w:pageBreakBefore/>
        <w:jc w:val="center"/>
      </w:pPr>
      <w:r>
        <w:rPr>
          <w:rFonts w:ascii="標楷體" w:eastAsia="標楷體" w:hAnsi="標楷體" w:cs="標楷體"/>
          <w:color w:val="000000"/>
          <w:sz w:val="36"/>
          <w:szCs w:val="36"/>
        </w:rPr>
        <w:lastRenderedPageBreak/>
        <w:t>國中課程計畫【數學】通過備查標準</w:t>
      </w:r>
    </w:p>
    <w:tbl>
      <w:tblPr>
        <w:tblW w:w="9154" w:type="dxa"/>
        <w:jc w:val="center"/>
        <w:tblLayout w:type="fixed"/>
        <w:tblCellMar>
          <w:left w:w="10" w:type="dxa"/>
          <w:right w:w="10" w:type="dxa"/>
        </w:tblCellMar>
        <w:tblLook w:val="04A0" w:firstRow="1" w:lastRow="0" w:firstColumn="1" w:lastColumn="0" w:noHBand="0" w:noVBand="1"/>
      </w:tblPr>
      <w:tblGrid>
        <w:gridCol w:w="454"/>
        <w:gridCol w:w="455"/>
        <w:gridCol w:w="8205"/>
        <w:gridCol w:w="40"/>
      </w:tblGrid>
      <w:tr w:rsidR="00135381">
        <w:tblPrEx>
          <w:tblCellMar>
            <w:top w:w="0" w:type="dxa"/>
            <w:bottom w:w="0" w:type="dxa"/>
          </w:tblCellMar>
        </w:tblPrEx>
        <w:trPr>
          <w:trHeight w:val="240"/>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項目</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備查內容</w:t>
            </w:r>
          </w:p>
        </w:tc>
        <w:tc>
          <w:tcPr>
            <w:tcW w:w="40" w:type="dxa"/>
            <w:shd w:val="clear" w:color="auto" w:fill="auto"/>
            <w:tcMar>
              <w:top w:w="0" w:type="dxa"/>
              <w:left w:w="10" w:type="dxa"/>
              <w:bottom w:w="0" w:type="dxa"/>
              <w:right w:w="10" w:type="dxa"/>
            </w:tcMar>
          </w:tcPr>
          <w:p w:rsidR="00135381" w:rsidRDefault="00135381">
            <w:pPr>
              <w:jc w:val="center"/>
              <w:rPr>
                <w:rFonts w:ascii="標楷體" w:eastAsia="標楷體" w:hAnsi="標楷體" w:cs="標楷體"/>
                <w:color w:val="000000"/>
              </w:rPr>
            </w:pPr>
          </w:p>
        </w:tc>
      </w:tr>
      <w:tr w:rsidR="00135381">
        <w:tblPrEx>
          <w:tblCellMar>
            <w:top w:w="0" w:type="dxa"/>
            <w:bottom w:w="0" w:type="dxa"/>
          </w:tblCellMar>
        </w:tblPrEx>
        <w:trPr>
          <w:trHeight w:val="2183"/>
          <w:jc w:val="center"/>
        </w:trPr>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至九年級︶</w:t>
            </w:r>
          </w:p>
        </w:tc>
        <w:tc>
          <w:tcPr>
            <w:tcW w:w="8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ind w:left="214" w:hanging="214"/>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color w:val="000000"/>
              </w:rPr>
              <w:t>、學習節數、課程內涵、素養導向教學規劃，並視各校需求呈現課程架構。</w:t>
            </w:r>
          </w:p>
          <w:p w:rsidR="00135381" w:rsidRDefault="003920EE">
            <w:pPr>
              <w:tabs>
                <w:tab w:val="left" w:pos="6100"/>
              </w:tabs>
              <w:ind w:left="214" w:hanging="214"/>
              <w:jc w:val="both"/>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w:t>
            </w:r>
            <w:r>
              <w:rPr>
                <w:rFonts w:ascii="標楷體" w:eastAsia="標楷體" w:hAnsi="標楷體" w:cs="標楷體"/>
                <w:color w:val="000000"/>
                <w:lang w:eastAsia="zh-HK"/>
              </w:rPr>
              <w:t>中</w:t>
            </w:r>
            <w:r>
              <w:rPr>
                <w:rFonts w:ascii="標楷體" w:eastAsia="標楷體" w:hAnsi="標楷體" w:cs="標楷體"/>
                <w:color w:val="000000"/>
              </w:rPr>
              <w:t>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135381" w:rsidRDefault="003920EE">
            <w:pPr>
              <w:ind w:left="214" w:hanging="214"/>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w:t>
            </w:r>
            <w:r>
              <w:rPr>
                <w:rFonts w:ascii="標楷體" w:eastAsia="標楷體" w:hAnsi="標楷體" w:cs="標楷體"/>
                <w:color w:val="000000"/>
              </w:rPr>
              <w:t>協同教學，且需另申請授課鐘點費者，請於備註欄勾</w:t>
            </w:r>
          </w:p>
          <w:p w:rsidR="00135381" w:rsidRDefault="003920EE">
            <w:pPr>
              <w:jc w:val="both"/>
            </w:pPr>
            <w:r>
              <w:rPr>
                <w:rFonts w:ascii="標楷體" w:eastAsia="標楷體" w:hAnsi="標楷體" w:cs="標楷體"/>
                <w:color w:val="000000"/>
              </w:rPr>
              <w:t xml:space="preserve">   </w:t>
            </w:r>
            <w:r>
              <w:rPr>
                <w:rFonts w:ascii="標楷體" w:eastAsia="標楷體" w:hAnsi="標楷體" w:cs="標楷體"/>
                <w:color w:val="000000"/>
              </w:rPr>
              <w:t>選，並註明協同科目與節數</w:t>
            </w:r>
            <w:r>
              <w:rPr>
                <w:rFonts w:ascii="標楷體" w:eastAsia="標楷體" w:hAnsi="標楷體" w:cs="Gungsuh"/>
                <w:color w:val="000000"/>
              </w:rPr>
              <w:t>。</w:t>
            </w:r>
          </w:p>
        </w:tc>
      </w:tr>
      <w:tr w:rsidR="00135381">
        <w:tblPrEx>
          <w:tblCellMar>
            <w:top w:w="0" w:type="dxa"/>
            <w:bottom w:w="0" w:type="dxa"/>
          </w:tblCellMar>
        </w:tblPrEx>
        <w:trPr>
          <w:trHeight w:val="274"/>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jc w:val="center"/>
              <w:rPr>
                <w:rFonts w:ascii="標楷體" w:eastAsia="標楷體" w:hAnsi="標楷體" w:cs="標楷體"/>
                <w:color w:val="000000"/>
              </w:rPr>
            </w:pPr>
            <w:r>
              <w:rPr>
                <w:rFonts w:ascii="標楷體" w:eastAsia="標楷體" w:hAnsi="標楷體" w:cs="標楷體"/>
                <w:color w:val="000000"/>
              </w:rPr>
              <w:t>條件</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ind w:left="214" w:hanging="214"/>
              <w:jc w:val="both"/>
            </w:pPr>
            <w:r>
              <w:rPr>
                <w:rFonts w:ascii="標楷體" w:eastAsia="標楷體" w:hAnsi="標楷體" w:cs="標楷體"/>
                <w:color w:val="000000"/>
              </w:rPr>
              <w:t>1.</w:t>
            </w:r>
            <w:r>
              <w:rPr>
                <w:rFonts w:ascii="標楷體" w:eastAsia="標楷體" w:hAnsi="標楷體" w:cs="標楷體"/>
                <w:color w:val="000000"/>
              </w:rPr>
              <w:t>以學生為本位，依據能力指標，教學設計生動活潑多元，教具媒介多樣化，啟發學生學習興趣，</w:t>
            </w:r>
            <w:r>
              <w:rPr>
                <w:rFonts w:ascii="標楷體" w:eastAsia="標楷體" w:hAnsi="標楷體" w:cs="標楷體"/>
                <w:color w:val="000000"/>
                <w:lang w:eastAsia="zh-HK"/>
              </w:rPr>
              <w:t>創造有感的數學的學習情境，</w:t>
            </w:r>
            <w:r>
              <w:rPr>
                <w:rFonts w:ascii="標楷體" w:eastAsia="標楷體" w:hAnsi="標楷體" w:cs="標楷體"/>
                <w:color w:val="000000"/>
              </w:rPr>
              <w:t>使學生從中獲得完整的概念。</w:t>
            </w:r>
          </w:p>
          <w:p w:rsidR="00135381" w:rsidRDefault="003920EE">
            <w:pPr>
              <w:ind w:left="214" w:hanging="214"/>
              <w:jc w:val="both"/>
            </w:pPr>
            <w:r>
              <w:rPr>
                <w:rFonts w:ascii="標楷體" w:eastAsia="標楷體" w:hAnsi="標楷體" w:cs="標楷體"/>
                <w:color w:val="000000"/>
              </w:rPr>
              <w:t>2.</w:t>
            </w:r>
            <w:r>
              <w:rPr>
                <w:rFonts w:ascii="標楷體" w:eastAsia="標楷體" w:hAnsi="標楷體" w:cs="標楷體"/>
                <w:color w:val="000000"/>
              </w:rPr>
              <w:t>課程設計</w:t>
            </w:r>
            <w:r>
              <w:rPr>
                <w:rFonts w:ascii="標楷體" w:eastAsia="標楷體" w:hAnsi="標楷體" w:cs="標楷體"/>
                <w:color w:val="000000"/>
                <w:lang w:eastAsia="zh-HK"/>
              </w:rPr>
              <w:t>能有探究、</w:t>
            </w:r>
            <w:r>
              <w:rPr>
                <w:rFonts w:ascii="標楷體" w:eastAsia="標楷體" w:hAnsi="標楷體" w:cs="標楷體"/>
                <w:color w:val="000000"/>
              </w:rPr>
              <w:t>統整數學各相關主題，達成數學內部的連結，以提升學生數學能力。</w:t>
            </w:r>
            <w:r>
              <w:rPr>
                <w:rFonts w:ascii="標楷體" w:eastAsia="標楷體" w:hAnsi="標楷體" w:cs="標楷體"/>
                <w:color w:val="000000"/>
              </w:rPr>
              <w:t xml:space="preserve"> </w:t>
            </w:r>
          </w:p>
          <w:p w:rsidR="00135381" w:rsidRDefault="003920EE">
            <w:pPr>
              <w:ind w:left="214" w:hanging="214"/>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課程設計能整合其他相關領域與其他議題，達成數學外部的連結，以提升學生數學能力。</w:t>
            </w:r>
            <w:r>
              <w:rPr>
                <w:rFonts w:ascii="標楷體" w:eastAsia="標楷體" w:hAnsi="標楷體" w:cs="標楷體"/>
                <w:color w:val="000000"/>
              </w:rPr>
              <w:t xml:space="preserve"> </w:t>
            </w:r>
          </w:p>
        </w:tc>
        <w:tc>
          <w:tcPr>
            <w:tcW w:w="40" w:type="dxa"/>
            <w:shd w:val="clear" w:color="auto" w:fill="auto"/>
            <w:tcMar>
              <w:top w:w="0" w:type="dxa"/>
              <w:left w:w="10" w:type="dxa"/>
              <w:bottom w:w="0" w:type="dxa"/>
              <w:right w:w="10" w:type="dxa"/>
            </w:tcMar>
          </w:tcPr>
          <w:p w:rsidR="00135381" w:rsidRDefault="00135381">
            <w:pPr>
              <w:ind w:left="214" w:hanging="214"/>
              <w:jc w:val="both"/>
              <w:rPr>
                <w:rFonts w:ascii="標楷體" w:eastAsia="標楷體" w:hAnsi="標楷體" w:cs="標楷體"/>
                <w:color w:val="000000"/>
              </w:rPr>
            </w:pPr>
          </w:p>
        </w:tc>
      </w:tr>
    </w:tbl>
    <w:p w:rsidR="00135381" w:rsidRDefault="00135381">
      <w:pPr>
        <w:rPr>
          <w:color w:val="000000"/>
        </w:rPr>
      </w:pPr>
    </w:p>
    <w:p w:rsidR="00135381" w:rsidRDefault="00135381">
      <w:pPr>
        <w:rPr>
          <w:rFonts w:ascii="Calibri" w:hAnsi="Calibri" w:cs="Calibri"/>
          <w:color w:val="000000"/>
        </w:rPr>
      </w:pPr>
    </w:p>
    <w:p w:rsidR="00135381" w:rsidRDefault="003920EE">
      <w:pPr>
        <w:pageBreakBefore/>
        <w:jc w:val="center"/>
      </w:pPr>
      <w:r>
        <w:rPr>
          <w:rFonts w:ascii="標楷體" w:eastAsia="標楷體" w:hAnsi="標楷體" w:cs="標楷體"/>
          <w:color w:val="000000"/>
          <w:sz w:val="36"/>
          <w:szCs w:val="36"/>
        </w:rPr>
        <w:lastRenderedPageBreak/>
        <w:t>國中課程計畫【社會】通過備查標準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19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135381">
            <w:pPr>
              <w:pBdr>
                <w:top w:val="single" w:sz="2" w:space="31" w:color="FFFFFF" w:shadow="1"/>
                <w:left w:val="single" w:sz="2" w:space="31" w:color="FFFFFF" w:shadow="1"/>
                <w:bottom w:val="single" w:sz="2" w:space="31" w:color="FFFFFF" w:shadow="1"/>
                <w:right w:val="single" w:sz="2" w:space="31" w:color="FFFFFF" w:shadow="1"/>
              </w:pBdr>
              <w:spacing w:line="276" w:lineRule="auto"/>
              <w:rPr>
                <w:rFonts w:ascii="標楷體" w:eastAsia="標楷體" w:hAnsi="標楷體" w:cs="標楷體"/>
                <w:color w:val="000000"/>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pStyle w:val="ab"/>
              <w:widowControl/>
              <w:numPr>
                <w:ilvl w:val="0"/>
                <w:numId w:val="2"/>
              </w:numPr>
              <w:jc w:val="both"/>
            </w:pPr>
            <w:r>
              <w:rPr>
                <w:rFonts w:ascii="標楷體" w:eastAsia="標楷體" w:hAnsi="標楷體"/>
                <w:color w:val="000000"/>
                <w:kern w:val="0"/>
                <w:lang w:eastAsia="zh-HK"/>
              </w:rPr>
              <w:t>課程設計以領域方式呈現</w:t>
            </w:r>
            <w:r>
              <w:rPr>
                <w:rFonts w:ascii="標楷體" w:eastAsia="標楷體" w:hAnsi="標楷體"/>
                <w:color w:val="000000"/>
                <w:kern w:val="0"/>
              </w:rPr>
              <w:t>，每週學習節數符合課綱規範。</w:t>
            </w:r>
          </w:p>
          <w:p w:rsidR="00135381" w:rsidRDefault="003920EE">
            <w:pPr>
              <w:pStyle w:val="ab"/>
              <w:widowControl/>
              <w:numPr>
                <w:ilvl w:val="0"/>
                <w:numId w:val="2"/>
              </w:numPr>
              <w:jc w:val="both"/>
            </w:pPr>
            <w:r>
              <w:rPr>
                <w:rFonts w:ascii="標楷體" w:eastAsia="標楷體" w:hAnsi="標楷體"/>
                <w:color w:val="000000"/>
                <w:kern w:val="0"/>
              </w:rPr>
              <w:t>課程計畫各項目內容須填列正確，格式應包含標題</w:t>
            </w:r>
            <w:r>
              <w:rPr>
                <w:rFonts w:ascii="標楷體" w:eastAsia="標楷體" w:hAnsi="標楷體"/>
                <w:color w:val="000000"/>
                <w:kern w:val="0"/>
              </w:rPr>
              <w:t>(</w:t>
            </w:r>
            <w:r>
              <w:rPr>
                <w:rFonts w:ascii="標楷體" w:eastAsia="標楷體" w:hAnsi="標楷體"/>
                <w:color w:val="000000"/>
                <w:kern w:val="0"/>
              </w:rPr>
              <w:t>校名、學年度、年</w:t>
            </w:r>
            <w:r>
              <w:rPr>
                <w:rFonts w:ascii="標楷體" w:eastAsia="標楷體" w:hAnsi="標楷體"/>
                <w:color w:val="000000"/>
                <w:kern w:val="0"/>
              </w:rPr>
              <w:t xml:space="preserve">  </w:t>
            </w:r>
            <w:r>
              <w:rPr>
                <w:rFonts w:ascii="標楷體" w:eastAsia="標楷體" w:hAnsi="標楷體"/>
                <w:color w:val="000000"/>
                <w:kern w:val="0"/>
              </w:rPr>
              <w:t>級、學期及設計者</w:t>
            </w:r>
            <w:r>
              <w:rPr>
                <w:rFonts w:ascii="標楷體" w:eastAsia="標楷體" w:hAnsi="標楷體"/>
                <w:color w:val="000000"/>
                <w:kern w:val="0"/>
              </w:rPr>
              <w:t>)</w:t>
            </w:r>
            <w:r>
              <w:rPr>
                <w:rFonts w:ascii="標楷體" w:eastAsia="標楷體" w:hAnsi="標楷體"/>
                <w:color w:val="000000"/>
                <w:kern w:val="0"/>
              </w:rPr>
              <w:t>、領域名稱</w:t>
            </w:r>
            <w:r>
              <w:rPr>
                <w:rFonts w:ascii="標楷體" w:eastAsia="標楷體" w:hAnsi="標楷體"/>
                <w:color w:val="000000"/>
                <w:kern w:val="0"/>
              </w:rPr>
              <w:t>(</w:t>
            </w:r>
            <w:r>
              <w:rPr>
                <w:rFonts w:ascii="標楷體" w:eastAsia="標楷體" w:hAnsi="標楷體"/>
                <w:color w:val="000000"/>
                <w:kern w:val="0"/>
              </w:rPr>
              <w:t>須勾選，</w:t>
            </w:r>
            <w:r>
              <w:rPr>
                <w:rFonts w:ascii="標楷體" w:eastAsia="標楷體" w:hAnsi="標楷體" w:cs="標楷體"/>
                <w:color w:val="000000"/>
              </w:rPr>
              <w:t>如部定課程：國語文</w:t>
            </w:r>
            <w:r>
              <w:rPr>
                <w:rFonts w:ascii="標楷體" w:eastAsia="標楷體" w:hAnsi="標楷體"/>
                <w:color w:val="000000"/>
                <w:kern w:val="0"/>
              </w:rPr>
              <w:t>)</w:t>
            </w:r>
            <w:r>
              <w:rPr>
                <w:rFonts w:ascii="標楷體" w:eastAsia="標楷體" w:hAnsi="標楷體"/>
                <w:color w:val="000000"/>
                <w:kern w:val="0"/>
              </w:rPr>
              <w:t>、學習節數、課程內涵、素養導向教學規劃，並視各校需求呈現課程架構。</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總綱核心素養及學習領域核心素養分別依照總綱及領綱「國民中學教育階段」撰寫，並能確實對應「單元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預期學習表現及主要學習內容皆依領綱撰寫，學習階段與年級吻合，並能確實對應「單元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教學期程、單元</w:t>
            </w:r>
            <w:r>
              <w:rPr>
                <w:rFonts w:ascii="標楷體" w:eastAsia="標楷體" w:hAnsi="標楷體"/>
                <w:color w:val="000000"/>
                <w:kern w:val="0"/>
              </w:rPr>
              <w:t>/</w:t>
            </w:r>
            <w:r>
              <w:rPr>
                <w:rFonts w:ascii="標楷體" w:eastAsia="標楷體" w:hAnsi="標楷體"/>
                <w:color w:val="000000"/>
                <w:kern w:val="0"/>
              </w:rPr>
              <w:t>主題名稱與活動內容及節數填寫清楚與恰當。</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註明教學資源</w:t>
            </w:r>
            <w:r>
              <w:rPr>
                <w:rFonts w:ascii="標楷體" w:eastAsia="標楷體" w:hAnsi="標楷體"/>
                <w:color w:val="000000"/>
                <w:kern w:val="0"/>
              </w:rPr>
              <w:t>/</w:t>
            </w:r>
            <w:r>
              <w:rPr>
                <w:rFonts w:ascii="標楷體" w:eastAsia="標楷體" w:hAnsi="標楷體"/>
                <w:color w:val="000000"/>
                <w:kern w:val="0"/>
              </w:rPr>
              <w:t>學習策略，自編教材內容無智慧財產侵權之虞。</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評量方式多元、明確，能適時與「單元</w:t>
            </w:r>
            <w:r>
              <w:rPr>
                <w:rFonts w:ascii="標楷體" w:eastAsia="標楷體" w:hAnsi="標楷體"/>
                <w:color w:val="000000"/>
                <w:kern w:val="0"/>
              </w:rPr>
              <w:t>/</w:t>
            </w:r>
            <w:r>
              <w:rPr>
                <w:rFonts w:ascii="標楷體" w:eastAsia="標楷體" w:hAnsi="標楷體"/>
                <w:color w:val="000000"/>
                <w:kern w:val="0"/>
              </w:rPr>
              <w:t>主題名稱與活動內容」相呼應。</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評量週與總複習週，編列教學進度、教學活動與評量方式。</w:t>
            </w:r>
          </w:p>
          <w:p w:rsidR="00135381" w:rsidRDefault="003920EE">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「融入議題」符合總綱所列</w:t>
            </w:r>
            <w:r>
              <w:rPr>
                <w:rFonts w:ascii="標楷體" w:eastAsia="標楷體" w:hAnsi="標楷體"/>
                <w:color w:val="000000"/>
                <w:kern w:val="0"/>
              </w:rPr>
              <w:t>19</w:t>
            </w:r>
            <w:r>
              <w:rPr>
                <w:rFonts w:ascii="標楷體" w:eastAsia="標楷體" w:hAnsi="標楷體"/>
                <w:color w:val="000000"/>
                <w:kern w:val="0"/>
              </w:rPr>
              <w:t>項議題，並依領綱附錄二適時融入。</w:t>
            </w:r>
          </w:p>
          <w:p w:rsidR="00135381" w:rsidRDefault="003920EE">
            <w:pPr>
              <w:ind w:left="214" w:hanging="214"/>
              <w:rPr>
                <w:rFonts w:ascii="標楷體" w:eastAsia="標楷體" w:hAnsi="標楷體"/>
                <w:color w:val="000000"/>
                <w:kern w:val="0"/>
              </w:rPr>
            </w:pPr>
            <w:r>
              <w:rPr>
                <w:rFonts w:ascii="標楷體" w:eastAsia="標楷體" w:hAnsi="標楷體"/>
                <w:color w:val="000000"/>
                <w:kern w:val="0"/>
              </w:rPr>
              <w:t>10.</w:t>
            </w:r>
            <w:r>
              <w:rPr>
                <w:rFonts w:ascii="標楷體" w:eastAsia="標楷體" w:hAnsi="標楷體"/>
                <w:color w:val="000000"/>
                <w:kern w:val="0"/>
              </w:rPr>
              <w:t>實施跨領域或跨科目協同教學，且需另申請授課鐘點費者，請於備註</w:t>
            </w:r>
          </w:p>
          <w:p w:rsidR="00135381" w:rsidRDefault="003920EE">
            <w:pPr>
              <w:ind w:left="214" w:hanging="214"/>
            </w:pPr>
            <w:r>
              <w:rPr>
                <w:rFonts w:ascii="標楷體" w:eastAsia="標楷體" w:hAnsi="標楷體"/>
                <w:color w:val="000000"/>
                <w:kern w:val="0"/>
              </w:rPr>
              <w:t xml:space="preserve">   </w:t>
            </w:r>
            <w:r>
              <w:rPr>
                <w:rFonts w:ascii="標楷體" w:eastAsia="標楷體" w:hAnsi="標楷體"/>
                <w:color w:val="000000"/>
                <w:kern w:val="0"/>
              </w:rPr>
              <w:t>欄勾選，並註明協同科目與節數。</w:t>
            </w:r>
          </w:p>
        </w:tc>
      </w:tr>
      <w:tr w:rsidR="00135381">
        <w:tblPrEx>
          <w:tblCellMar>
            <w:top w:w="0" w:type="dxa"/>
            <w:bottom w:w="0" w:type="dxa"/>
          </w:tblCellMar>
        </w:tblPrEx>
        <w:trPr>
          <w:trHeight w:val="1617"/>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ab"/>
              <w:widowControl/>
              <w:numPr>
                <w:ilvl w:val="0"/>
                <w:numId w:val="3"/>
              </w:numPr>
              <w:jc w:val="both"/>
            </w:pPr>
            <w:r>
              <w:rPr>
                <w:rFonts w:ascii="標楷體" w:eastAsia="標楷體" w:hAnsi="標楷體"/>
                <w:color w:val="000000"/>
                <w:kern w:val="0"/>
                <w:lang w:eastAsia="zh-HK"/>
              </w:rPr>
              <w:t>課程設計能落實學習重點</w:t>
            </w:r>
            <w:r>
              <w:rPr>
                <w:rFonts w:ascii="標楷體" w:eastAsia="標楷體" w:hAnsi="標楷體"/>
                <w:color w:val="000000"/>
                <w:kern w:val="0"/>
              </w:rPr>
              <w:t>，</w:t>
            </w:r>
            <w:r>
              <w:rPr>
                <w:rFonts w:ascii="標楷體" w:eastAsia="標楷體" w:hAnsi="標楷體"/>
                <w:color w:val="000000"/>
                <w:kern w:val="0"/>
                <w:lang w:eastAsia="zh-HK"/>
              </w:rPr>
              <w:t>設計</w:t>
            </w:r>
            <w:r>
              <w:rPr>
                <w:rFonts w:ascii="標楷體" w:eastAsia="標楷體" w:hAnsi="標楷體"/>
                <w:color w:val="000000"/>
                <w:kern w:val="0"/>
              </w:rPr>
              <w:t>以學生</w:t>
            </w:r>
            <w:r>
              <w:rPr>
                <w:rFonts w:ascii="標楷體" w:eastAsia="標楷體" w:hAnsi="標楷體"/>
                <w:color w:val="000000"/>
                <w:kern w:val="0"/>
                <w:lang w:eastAsia="zh-HK"/>
              </w:rPr>
              <w:t>學習</w:t>
            </w:r>
            <w:r>
              <w:rPr>
                <w:rFonts w:ascii="標楷體" w:eastAsia="標楷體" w:hAnsi="標楷體"/>
                <w:color w:val="000000"/>
                <w:kern w:val="0"/>
              </w:rPr>
              <w:t>為核心符合</w:t>
            </w:r>
            <w:r>
              <w:rPr>
                <w:rFonts w:ascii="標楷體" w:eastAsia="標楷體" w:hAnsi="標楷體"/>
                <w:color w:val="000000"/>
                <w:kern w:val="0"/>
                <w:lang w:eastAsia="zh-HK"/>
              </w:rPr>
              <w:t>素養導向的課程。</w:t>
            </w:r>
          </w:p>
          <w:p w:rsidR="00135381" w:rsidRDefault="003920EE">
            <w:pPr>
              <w:pStyle w:val="ab"/>
              <w:widowControl/>
              <w:numPr>
                <w:ilvl w:val="0"/>
                <w:numId w:val="3"/>
              </w:numPr>
              <w:jc w:val="both"/>
            </w:pPr>
            <w:r>
              <w:rPr>
                <w:rFonts w:ascii="標楷體" w:eastAsia="標楷體" w:hAnsi="標楷體"/>
                <w:color w:val="000000"/>
                <w:kern w:val="0"/>
                <w:lang w:eastAsia="zh-HK"/>
              </w:rPr>
              <w:t>領域課程設計</w:t>
            </w:r>
            <w:r>
              <w:rPr>
                <w:rFonts w:ascii="標楷體" w:eastAsia="標楷體" w:hAnsi="標楷體"/>
                <w:color w:val="000000"/>
                <w:kern w:val="0"/>
              </w:rPr>
              <w:t>能</w:t>
            </w:r>
            <w:r>
              <w:rPr>
                <w:rFonts w:ascii="標楷體" w:eastAsia="標楷體" w:hAnsi="標楷體"/>
                <w:color w:val="000000"/>
                <w:kern w:val="0"/>
                <w:lang w:eastAsia="zh-HK"/>
              </w:rPr>
              <w:t>適</w:t>
            </w:r>
            <w:r>
              <w:rPr>
                <w:rFonts w:ascii="標楷體" w:eastAsia="標楷體" w:hAnsi="標楷體"/>
                <w:color w:val="000000"/>
                <w:kern w:val="0"/>
              </w:rPr>
              <w:t>切</w:t>
            </w:r>
            <w:r>
              <w:rPr>
                <w:rFonts w:ascii="標楷體" w:eastAsia="標楷體" w:hAnsi="標楷體"/>
                <w:color w:val="000000"/>
                <w:kern w:val="0"/>
                <w:lang w:eastAsia="zh-HK"/>
              </w:rPr>
              <w:t>進行領綱所</w:t>
            </w:r>
            <w:r>
              <w:rPr>
                <w:rFonts w:ascii="標楷體" w:eastAsia="標楷體" w:hAnsi="標楷體"/>
                <w:color w:val="000000"/>
                <w:kern w:val="0"/>
              </w:rPr>
              <w:t>揭櫫</w:t>
            </w:r>
            <w:r>
              <w:rPr>
                <w:rFonts w:ascii="標楷體" w:eastAsia="標楷體" w:hAnsi="標楷體"/>
                <w:color w:val="000000"/>
                <w:kern w:val="0"/>
                <w:lang w:eastAsia="zh-HK"/>
              </w:rPr>
              <w:t>之議題融入</w:t>
            </w:r>
            <w:r>
              <w:rPr>
                <w:rFonts w:ascii="標楷體" w:eastAsia="標楷體" w:hAnsi="標楷體"/>
                <w:color w:val="000000"/>
                <w:kern w:val="0"/>
              </w:rPr>
              <w:t>。</w:t>
            </w:r>
          </w:p>
          <w:p w:rsidR="00135381" w:rsidRDefault="003920EE">
            <w:pPr>
              <w:pStyle w:val="ab"/>
              <w:widowControl/>
              <w:numPr>
                <w:ilvl w:val="0"/>
                <w:numId w:val="3"/>
              </w:numPr>
              <w:jc w:val="both"/>
            </w:pPr>
            <w:r>
              <w:rPr>
                <w:rFonts w:ascii="標楷體" w:eastAsia="標楷體" w:hAnsi="標楷體"/>
                <w:color w:val="000000"/>
                <w:kern w:val="0"/>
                <w:lang w:eastAsia="zh-HK"/>
              </w:rPr>
              <w:t>能發展跨學科的分析、思辯、評估與批判及統整能力的課程。</w:t>
            </w:r>
          </w:p>
          <w:p w:rsidR="00135381" w:rsidRDefault="003920EE">
            <w:pPr>
              <w:pStyle w:val="ab"/>
              <w:widowControl/>
              <w:numPr>
                <w:ilvl w:val="0"/>
                <w:numId w:val="3"/>
              </w:numPr>
              <w:jc w:val="both"/>
            </w:pPr>
            <w:r>
              <w:rPr>
                <w:rFonts w:ascii="標楷體" w:eastAsia="標楷體" w:hAnsi="標楷體"/>
                <w:color w:val="000000"/>
                <w:kern w:val="0"/>
                <w:lang w:eastAsia="zh-HK"/>
              </w:rPr>
              <w:t>課程設計能配合學校總體課程地圖</w:t>
            </w:r>
            <w:r>
              <w:rPr>
                <w:rFonts w:ascii="標楷體" w:eastAsia="標楷體" w:hAnsi="標楷體"/>
                <w:color w:val="000000"/>
                <w:kern w:val="0"/>
              </w:rPr>
              <w:t>，</w:t>
            </w:r>
            <w:r>
              <w:rPr>
                <w:rFonts w:ascii="標楷體" w:eastAsia="標楷體" w:hAnsi="標楷體"/>
                <w:color w:val="000000"/>
                <w:kern w:val="0"/>
                <w:lang w:eastAsia="zh-HK"/>
              </w:rPr>
              <w:t>以發展有效教學及適性學習</w:t>
            </w:r>
            <w:r>
              <w:rPr>
                <w:rFonts w:ascii="標楷體" w:eastAsia="標楷體" w:hAnsi="標楷體"/>
                <w:color w:val="000000"/>
                <w:kern w:val="0"/>
              </w:rPr>
              <w:t>。</w:t>
            </w:r>
          </w:p>
        </w:tc>
      </w:tr>
    </w:tbl>
    <w:p w:rsidR="00135381" w:rsidRDefault="00135381">
      <w:pPr>
        <w:rPr>
          <w:rFonts w:ascii="Calibri" w:hAnsi="Calibri" w:cs="Calibri"/>
          <w:color w:val="00000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sz w:val="20"/>
          <w:szCs w:val="20"/>
        </w:rPr>
      </w:pPr>
    </w:p>
    <w:p w:rsidR="00135381" w:rsidRDefault="00135381">
      <w:pPr>
        <w:rPr>
          <w:color w:val="000000"/>
        </w:rPr>
      </w:pPr>
    </w:p>
    <w:p w:rsidR="00135381" w:rsidRDefault="003920EE">
      <w:pPr>
        <w:pageBreakBefore/>
        <w:jc w:val="center"/>
      </w:pPr>
      <w:r>
        <w:rPr>
          <w:rFonts w:ascii="標楷體" w:eastAsia="標楷體" w:hAnsi="標楷體" w:cs="標楷體"/>
          <w:color w:val="000000"/>
          <w:sz w:val="36"/>
          <w:szCs w:val="36"/>
        </w:rPr>
        <w:lastRenderedPageBreak/>
        <w:t>國中課程計畫【自然科學】【自然與</w:t>
      </w:r>
      <w:r>
        <w:rPr>
          <w:rFonts w:ascii="標楷體" w:eastAsia="標楷體" w:hAnsi="標楷體" w:cs="標楷體"/>
          <w:sz w:val="36"/>
          <w:szCs w:val="36"/>
        </w:rPr>
        <w:t>生活</w:t>
      </w:r>
      <w:r>
        <w:rPr>
          <w:rFonts w:ascii="標楷體" w:eastAsia="標楷體" w:hAnsi="標楷體" w:cs="標楷體"/>
          <w:color w:val="000000"/>
          <w:sz w:val="36"/>
          <w:szCs w:val="36"/>
        </w:rPr>
        <w:t>科技】通過備查標準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31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35381" w:rsidRDefault="003920EE">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135381" w:rsidRDefault="003920EE">
            <w:pPr>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MS Mincho" w:hAnsi="Segoe UI Symbol" w:cs="Segoe UI Symbol"/>
                <w:color w:val="000000"/>
              </w:rPr>
              <w:t>☑</w:t>
            </w:r>
            <w:r>
              <w:rPr>
                <w:rFonts w:ascii="標楷體" w:eastAsia="標楷體" w:hAnsi="標楷體" w:cs="標楷體"/>
                <w:color w:val="000000"/>
              </w:rPr>
              <w:t>部定課程：</w:t>
            </w:r>
            <w:r>
              <w:rPr>
                <w:rFonts w:ascii="Segoe UI Symbol" w:eastAsia="MS Mincho" w:hAnsi="Segoe UI Symbol" w:cs="Segoe UI Symbol"/>
                <w:color w:val="000000"/>
              </w:rPr>
              <w:t>☑</w:t>
            </w:r>
            <w:r>
              <w:rPr>
                <w:rFonts w:ascii="標楷體" w:eastAsia="標楷體" w:hAnsi="標楷體" w:cs="Wingdings"/>
                <w:color w:val="000000"/>
              </w:rPr>
              <w:t>自然科學</w:t>
            </w:r>
            <w:r>
              <w:rPr>
                <w:rFonts w:ascii="標楷體" w:eastAsia="標楷體" w:hAnsi="標楷體" w:cs="標楷體"/>
                <w:color w:val="000000"/>
              </w:rPr>
              <w:t>)</w:t>
            </w:r>
            <w:r>
              <w:rPr>
                <w:rFonts w:ascii="標楷體" w:eastAsia="標楷體" w:hAnsi="標楷體" w:cs="標楷體"/>
                <w:color w:val="000000"/>
              </w:rPr>
              <w:t>、</w:t>
            </w:r>
          </w:p>
          <w:p w:rsidR="00135381" w:rsidRDefault="003920EE">
            <w:pPr>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學習節數、課程內涵、素養導向教學規劃，並視各校需求呈現課程架構。</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135381" w:rsidRDefault="003920EE">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135381" w:rsidRDefault="003920EE">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135381" w:rsidRDefault="003920EE">
            <w:pPr>
              <w:jc w:val="both"/>
            </w:pPr>
            <w:r>
              <w:rPr>
                <w:rFonts w:ascii="標楷體" w:eastAsia="標楷體" w:hAnsi="標楷體" w:cs="標楷體"/>
                <w:color w:val="000000"/>
              </w:rPr>
              <w:t>9.</w:t>
            </w:r>
            <w:r>
              <w:rPr>
                <w:rFonts w:ascii="標楷體" w:eastAsia="標楷體" w:hAnsi="標楷體" w:cs="標楷體"/>
                <w:color w:val="000000"/>
              </w:rPr>
              <w:t>實施跨領域或跨科目協同教學，且需另申請授課鐘點費者，請於備註</w:t>
            </w:r>
          </w:p>
          <w:p w:rsidR="00135381" w:rsidRDefault="003920EE">
            <w:pPr>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135381">
        <w:tblPrEx>
          <w:tblCellMar>
            <w:top w:w="0" w:type="dxa"/>
            <w:bottom w:w="0" w:type="dxa"/>
          </w:tblCellMar>
        </w:tblPrEx>
        <w:trPr>
          <w:trHeight w:val="699"/>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135381" w:rsidRDefault="003920EE">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活動內容確實能對應</w:t>
            </w:r>
            <w:r>
              <w:rPr>
                <w:rFonts w:ascii="標楷體" w:eastAsia="標楷體" w:hAnsi="標楷體" w:cs="標楷體"/>
                <w:color w:val="000000"/>
              </w:rPr>
              <w:t>(</w:t>
            </w:r>
            <w:r>
              <w:rPr>
                <w:rFonts w:ascii="標楷體" w:eastAsia="標楷體" w:hAnsi="標楷體" w:cs="標楷體"/>
                <w:color w:val="000000"/>
              </w:rPr>
              <w:t>達到</w:t>
            </w:r>
            <w:r>
              <w:rPr>
                <w:rFonts w:ascii="標楷體" w:eastAsia="標楷體" w:hAnsi="標楷體" w:cs="標楷體"/>
                <w:color w:val="000000"/>
              </w:rPr>
              <w:t>)</w:t>
            </w:r>
            <w:r>
              <w:rPr>
                <w:rFonts w:ascii="標楷體" w:eastAsia="標楷體" w:hAnsi="標楷體" w:cs="標楷體"/>
                <w:color w:val="000000"/>
              </w:rPr>
              <w:t>學習重點及學習表現</w:t>
            </w:r>
          </w:p>
          <w:p w:rsidR="00135381" w:rsidRDefault="003920EE">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以學生為本位，教學設計生動活潑多元。</w:t>
            </w:r>
          </w:p>
          <w:p w:rsidR="00135381" w:rsidRDefault="003920EE">
            <w:pPr>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教具媒材多樣化、生活化，啟發學生學習興趣，運用做中學的原理。</w:t>
            </w:r>
          </w:p>
          <w:p w:rsidR="00135381" w:rsidRDefault="003920EE">
            <w:pPr>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課程設計利用網路資訊或探究活動，引導學生思考，邁向卓越。</w:t>
            </w:r>
          </w:p>
          <w:p w:rsidR="00135381" w:rsidRDefault="003920EE">
            <w:pPr>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使用多元教學與評量。</w:t>
            </w:r>
          </w:p>
        </w:tc>
      </w:tr>
    </w:tbl>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135381">
      <w:pPr>
        <w:rPr>
          <w:color w:val="000000"/>
        </w:rPr>
      </w:pPr>
    </w:p>
    <w:p w:rsidR="00135381" w:rsidRDefault="003920EE">
      <w:pPr>
        <w:pStyle w:val="11"/>
        <w:pageBreakBefore/>
        <w:jc w:val="center"/>
      </w:pPr>
      <w:r>
        <w:rPr>
          <w:rFonts w:ascii="標楷體" w:eastAsia="標楷體" w:hAnsi="標楷體" w:cs="標楷體"/>
          <w:color w:val="000000"/>
          <w:sz w:val="36"/>
          <w:szCs w:val="36"/>
        </w:rPr>
        <w:lastRenderedPageBreak/>
        <w:t>國中課程計畫【健康與體育】通過備查標準</w:t>
      </w:r>
    </w:p>
    <w:tbl>
      <w:tblPr>
        <w:tblW w:w="8861" w:type="dxa"/>
        <w:jc w:val="center"/>
        <w:tblLayout w:type="fixed"/>
        <w:tblCellMar>
          <w:left w:w="10" w:type="dxa"/>
          <w:right w:w="10" w:type="dxa"/>
        </w:tblCellMar>
        <w:tblLook w:val="04A0" w:firstRow="1" w:lastRow="0" w:firstColumn="1" w:lastColumn="0" w:noHBand="0" w:noVBand="1"/>
      </w:tblPr>
      <w:tblGrid>
        <w:gridCol w:w="455"/>
        <w:gridCol w:w="456"/>
        <w:gridCol w:w="7950"/>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135381" w:rsidRDefault="003920EE">
            <w:pPr>
              <w:pStyle w:val="11"/>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健體領域</w:t>
            </w:r>
            <w:r>
              <w:rPr>
                <w:rFonts w:ascii="標楷體" w:eastAsia="標楷體" w:hAnsi="標楷體" w:cs="標楷體"/>
                <w:color w:val="000000"/>
              </w:rPr>
              <w:t>)</w:t>
            </w:r>
            <w:r>
              <w:rPr>
                <w:rFonts w:ascii="標楷體" w:eastAsia="標楷體" w:hAnsi="標楷體" w:cs="標楷體"/>
                <w:color w:val="000000"/>
              </w:rPr>
              <w:t>、</w:t>
            </w:r>
          </w:p>
          <w:p w:rsidR="00135381" w:rsidRDefault="003920EE">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w:t>
            </w:r>
          </w:p>
          <w:p w:rsidR="00135381" w:rsidRDefault="003920EE">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構。</w:t>
            </w:r>
          </w:p>
          <w:p w:rsidR="00135381" w:rsidRDefault="003920EE">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135381" w:rsidRDefault="003920EE">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第四階段」撰寫，並能確實對應「所列之學習重點</w:t>
            </w:r>
            <w:r>
              <w:rPr>
                <w:rFonts w:ascii="標楷體" w:eastAsia="標楷體" w:hAnsi="標楷體" w:cs="標楷體"/>
                <w:color w:val="000000"/>
              </w:rPr>
              <w:t>/</w:t>
            </w:r>
            <w:r>
              <w:rPr>
                <w:rFonts w:ascii="標楷體" w:eastAsia="標楷體" w:hAnsi="標楷體" w:cs="標楷體"/>
                <w:color w:val="000000"/>
              </w:rPr>
              <w:t>含學習內容與學習</w:t>
            </w:r>
          </w:p>
          <w:p w:rsidR="00135381" w:rsidRDefault="003920EE">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表現」。</w:t>
            </w:r>
          </w:p>
          <w:p w:rsidR="00135381" w:rsidRDefault="003920EE">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預期學習重點應含學習表現及學習內容，並皆依領綱具體內涵撰寫，且</w:t>
            </w:r>
          </w:p>
          <w:p w:rsidR="00135381" w:rsidRDefault="003920EE">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能確實對應「學習重點說明」之素養導向目標。</w:t>
            </w:r>
          </w:p>
          <w:p w:rsidR="00135381" w:rsidRDefault="003920EE">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若有評量週，應編列對應教學進度、教學活動與評量方式。</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135381" w:rsidRDefault="003920EE">
            <w:pPr>
              <w:pStyle w:val="11"/>
              <w:snapToGrid w:val="0"/>
              <w:spacing w:line="0" w:lineRule="atLeast"/>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w:t>
            </w:r>
          </w:p>
          <w:p w:rsidR="00135381" w:rsidRDefault="003920EE">
            <w:pPr>
              <w:pStyle w:val="11"/>
              <w:snapToGrid w:val="0"/>
              <w:spacing w:line="0" w:lineRule="atLeast"/>
              <w:ind w:firstLine="360"/>
            </w:pP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135381">
        <w:tblPrEx>
          <w:tblCellMar>
            <w:top w:w="0" w:type="dxa"/>
            <w:bottom w:w="0" w:type="dxa"/>
          </w:tblCellMar>
        </w:tblPrEx>
        <w:trPr>
          <w:trHeight w:val="8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條件</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符合領域評審標準。</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能根據學校本位及地理環境特色，結合社區資源自行設計規劃課程。</w:t>
            </w:r>
          </w:p>
          <w:p w:rsidR="00135381" w:rsidRDefault="003920EE">
            <w:pPr>
              <w:pStyle w:val="11"/>
              <w:snapToGrid w:val="0"/>
              <w:spacing w:line="0" w:lineRule="atLeast"/>
              <w:ind w:left="120" w:hanging="12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以學生為本位，依據能力指標，教學設計生動活潑多元，教具媒介多樣化，啟發學生學習興趣，使學生從中獲得清楚明晰且完整的概念。</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課程設計能配合校內體育活動安排，協同其他領域共同教學。</w:t>
            </w:r>
          </w:p>
          <w:p w:rsidR="00135381" w:rsidRDefault="003920EE">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課程設計能利用多元教學策略，提供學生不同學習策略，引導學生建立</w:t>
            </w:r>
          </w:p>
          <w:p w:rsidR="00135381" w:rsidRDefault="003920EE">
            <w:pPr>
              <w:pStyle w:val="11"/>
              <w:snapToGrid w:val="0"/>
              <w:spacing w:line="0" w:lineRule="atLeast"/>
              <w:ind w:firstLine="120"/>
              <w:jc w:val="both"/>
              <w:rPr>
                <w:rFonts w:ascii="標楷體" w:eastAsia="標楷體" w:hAnsi="標楷體" w:cs="標楷體"/>
                <w:color w:val="000000"/>
              </w:rPr>
            </w:pPr>
            <w:r>
              <w:rPr>
                <w:rFonts w:ascii="標楷體" w:eastAsia="標楷體" w:hAnsi="標楷體" w:cs="標楷體"/>
                <w:color w:val="000000"/>
              </w:rPr>
              <w:t>自主運動行為，養成課餘時間運動習慣。</w:t>
            </w:r>
          </w:p>
        </w:tc>
      </w:tr>
    </w:tbl>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3920EE">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國中課程計畫【綜合活動】通過備查標準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3317"/>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pStyle w:val="ab"/>
              <w:ind w:left="0"/>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pStyle w:val="ab"/>
              <w:ind w:left="0"/>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、學習節數、課程內涵、素養導向教學規劃，並視各校需求呈現課程架構。</w:t>
            </w:r>
          </w:p>
          <w:p w:rsidR="00135381" w:rsidRDefault="003920EE">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總綱核心素養及學習領域核心素養分別依照總綱及領綱「國民小學教育階段」撰寫，並能確實對應「單元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135381" w:rsidRDefault="003920EE">
            <w:pPr>
              <w:pStyle w:val="ab"/>
              <w:ind w:left="0"/>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pStyle w:val="ab"/>
              <w:ind w:left="0"/>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135381" w:rsidRDefault="003920EE">
            <w:pPr>
              <w:pStyle w:val="ab"/>
              <w:ind w:left="0"/>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135381" w:rsidRDefault="003920EE">
            <w:pPr>
              <w:pStyle w:val="ab"/>
              <w:ind w:left="0"/>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135381" w:rsidRDefault="003920EE">
            <w:pPr>
              <w:pStyle w:val="ab"/>
              <w:ind w:left="0"/>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實施跨領域或跨科目協同教學，且需另申請授課鐘點費者，請於備註欄勾選，並註明協同科目與節數</w:t>
            </w:r>
            <w:r>
              <w:rPr>
                <w:rFonts w:ascii="標楷體" w:eastAsia="標楷體" w:hAnsi="標楷體" w:cs="Gungsuh"/>
                <w:color w:val="000000"/>
              </w:rPr>
              <w:t>。</w:t>
            </w:r>
          </w:p>
        </w:tc>
      </w:tr>
      <w:tr w:rsidR="00135381">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s="標楷體"/>
                <w:color w:val="000000"/>
              </w:rPr>
            </w:pPr>
            <w:r>
              <w:rPr>
                <w:rFonts w:ascii="標楷體" w:eastAsia="標楷體" w:hAnsi="標楷體" w:cs="標楷體"/>
                <w:color w:val="000000"/>
              </w:rPr>
              <w:t>優良</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課程</w:t>
            </w:r>
          </w:p>
          <w:p w:rsidR="00135381" w:rsidRDefault="003920EE">
            <w:pPr>
              <w:jc w:val="center"/>
              <w:rPr>
                <w:rFonts w:ascii="標楷體" w:eastAsia="標楷體" w:hAnsi="標楷體" w:cs="標楷體"/>
                <w:color w:val="000000"/>
              </w:rPr>
            </w:pPr>
            <w:r>
              <w:rPr>
                <w:rFonts w:ascii="標楷體" w:eastAsia="標楷體" w:hAnsi="標楷體" w:cs="標楷體"/>
                <w:color w:val="000000"/>
              </w:rPr>
              <w:t>計畫</w:t>
            </w:r>
          </w:p>
          <w:p w:rsidR="00135381" w:rsidRDefault="003920EE">
            <w:pPr>
              <w:jc w:val="center"/>
              <w:rPr>
                <w:rFonts w:ascii="標楷體" w:eastAsia="標楷體" w:hAnsi="標楷體" w:cs="標楷體"/>
                <w:color w:val="000000"/>
              </w:rPr>
            </w:pPr>
            <w:r>
              <w:rPr>
                <w:rFonts w:ascii="標楷體" w:eastAsia="標楷體" w:hAnsi="標楷體" w:cs="標楷體"/>
                <w:color w:val="000000"/>
              </w:rPr>
              <w:t>具備</w:t>
            </w:r>
          </w:p>
          <w:p w:rsidR="00135381" w:rsidRDefault="003920EE">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搭配學校願景或課程地圖，建構具有符合核心素養的領域課程架構。</w:t>
            </w:r>
          </w:p>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能有自編教材符合學生學習需要，與學校行事活動結合。</w:t>
            </w:r>
          </w:p>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單元活動的內容以達到領綱的學習重點為方向。</w:t>
            </w:r>
          </w:p>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課程設計與教材內容多樣化〈如運用多媒體或社群網絡資源或社區資源、活動內容設計具有層次性與深度、與生活情境相呼應與結合〉。</w:t>
            </w:r>
          </w:p>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單元活動內容能引發學生探究思考，培養解決問題的能力。</w:t>
            </w:r>
          </w:p>
          <w:p w:rsidR="00135381" w:rsidRDefault="003920EE">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評量方式多元，並能與單元目標密切配合。</w:t>
            </w:r>
          </w:p>
        </w:tc>
      </w:tr>
    </w:tbl>
    <w:p w:rsidR="00135381" w:rsidRDefault="00135381">
      <w:pPr>
        <w:rPr>
          <w:color w:val="000000"/>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135381">
      <w:pPr>
        <w:jc w:val="center"/>
        <w:rPr>
          <w:rFonts w:ascii="標楷體" w:eastAsia="標楷體" w:hAnsi="標楷體" w:cs="標楷體"/>
          <w:color w:val="000000"/>
          <w:sz w:val="36"/>
          <w:szCs w:val="36"/>
        </w:rPr>
      </w:pPr>
    </w:p>
    <w:p w:rsidR="00135381" w:rsidRDefault="003920EE">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國中課程計畫【藝術】通過備查標準</w:t>
      </w:r>
    </w:p>
    <w:tbl>
      <w:tblPr>
        <w:tblW w:w="8792" w:type="dxa"/>
        <w:jc w:val="center"/>
        <w:tblLayout w:type="fixed"/>
        <w:tblCellMar>
          <w:left w:w="10" w:type="dxa"/>
          <w:right w:w="10" w:type="dxa"/>
        </w:tblCellMar>
        <w:tblLook w:val="04A0" w:firstRow="1" w:lastRow="0" w:firstColumn="1" w:lastColumn="0" w:noHBand="0" w:noVBand="1"/>
      </w:tblPr>
      <w:tblGrid>
        <w:gridCol w:w="455"/>
        <w:gridCol w:w="456"/>
        <w:gridCol w:w="7881"/>
      </w:tblGrid>
      <w:tr w:rsidR="00135381">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135381">
        <w:tblPrEx>
          <w:tblCellMar>
            <w:top w:w="0" w:type="dxa"/>
            <w:bottom w:w="0" w:type="dxa"/>
          </w:tblCellMar>
        </w:tblPrEx>
        <w:trPr>
          <w:trHeight w:val="5018"/>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135381" w:rsidRDefault="003920EE">
            <w:pPr>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習節數、課程內涵、素養導向教學規劃，並視各校需求呈現課程架</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構。</w:t>
            </w:r>
          </w:p>
          <w:p w:rsidR="00135381" w:rsidRDefault="003920EE">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p>
          <w:p w:rsidR="00135381" w:rsidRDefault="003920EE">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p>
          <w:p w:rsidR="00135381" w:rsidRDefault="003920EE">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135381" w:rsidRDefault="003920EE">
            <w:pPr>
              <w:spacing w:line="0" w:lineRule="atLeast"/>
              <w:ind w:left="216" w:hanging="216"/>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主題名稱與活動內容」相呼應，評量週與總複習週，編列教學進度、教學活動與評量方式。</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135381" w:rsidRDefault="003920EE">
            <w:pPr>
              <w:spacing w:line="0" w:lineRule="atLeast"/>
              <w:ind w:hanging="7"/>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實施跨領域或跨科目協同教學，且需另申請授課鐘點費者，請於備註</w:t>
            </w:r>
          </w:p>
          <w:p w:rsidR="00135381" w:rsidRDefault="003920EE">
            <w:pPr>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135381">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優</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良</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程</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計</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畫</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135381" w:rsidRDefault="003920EE">
            <w:pPr>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自編教材以學生為核心，顧及學生發展、需求、興趣，兼顧實際教學</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現場的可行性，符合學生發展，生動有趣。</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自編或改編課程設計融合校本課程，具地區特色。</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課程計畫與生活結合，不脫節。例如：季節、節日、學校活動</w:t>
            </w:r>
            <w:r>
              <w:rPr>
                <w:rFonts w:ascii="標楷體" w:eastAsia="標楷體" w:hAnsi="標楷體" w:cs="標楷體"/>
                <w:color w:val="000000"/>
              </w:rPr>
              <w:t>…</w:t>
            </w:r>
            <w:r>
              <w:rPr>
                <w:rFonts w:ascii="標楷體" w:eastAsia="標楷體" w:hAnsi="標楷體" w:cs="標楷體"/>
                <w:color w:val="000000"/>
              </w:rPr>
              <w:t>等。</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課程計畫有創意，深度廣度並重，顧及人文思維或潛在課程，具有延</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續性。</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提供學生藝術實踐的經驗。</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提供學生豐富的美感經驗。</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運用多元素材的教學資源及數位化教材。</w:t>
            </w:r>
          </w:p>
          <w:p w:rsidR="00135381" w:rsidRDefault="003920EE">
            <w:pPr>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具課程統整精神，或跨領域教學團隊協同特色。</w:t>
            </w:r>
          </w:p>
        </w:tc>
      </w:tr>
    </w:tbl>
    <w:p w:rsidR="00135381" w:rsidRDefault="00135381">
      <w:pPr>
        <w:rPr>
          <w:color w:val="000000"/>
        </w:rPr>
      </w:pPr>
    </w:p>
    <w:p w:rsidR="00135381" w:rsidRDefault="003920EE">
      <w:pPr>
        <w:pageBreakBefore/>
        <w:spacing w:line="0" w:lineRule="atLeast"/>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國中課程計畫【科技】通過備查標準</w:t>
      </w:r>
    </w:p>
    <w:tbl>
      <w:tblPr>
        <w:tblW w:w="9074" w:type="dxa"/>
        <w:jc w:val="center"/>
        <w:tblLayout w:type="fixed"/>
        <w:tblCellMar>
          <w:left w:w="10" w:type="dxa"/>
          <w:right w:w="10" w:type="dxa"/>
        </w:tblCellMar>
        <w:tblLook w:val="04A0" w:firstRow="1" w:lastRow="0" w:firstColumn="1" w:lastColumn="0" w:noHBand="0" w:noVBand="1"/>
      </w:tblPr>
      <w:tblGrid>
        <w:gridCol w:w="455"/>
        <w:gridCol w:w="456"/>
        <w:gridCol w:w="8163"/>
      </w:tblGrid>
      <w:tr w:rsidR="00135381">
        <w:tblPrEx>
          <w:tblCellMar>
            <w:top w:w="0" w:type="dxa"/>
            <w:bottom w:w="0" w:type="dxa"/>
          </w:tblCellMar>
        </w:tblPrEx>
        <w:trPr>
          <w:cantSplit/>
          <w:trHeight w:val="25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olor w:val="000000"/>
              </w:rPr>
            </w:pPr>
            <w:r>
              <w:rPr>
                <w:rFonts w:ascii="標楷體" w:eastAsia="標楷體" w:hAnsi="標楷體"/>
                <w:color w:val="000000"/>
              </w:rPr>
              <w:t>項目</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napToGrid w:val="0"/>
              <w:jc w:val="center"/>
              <w:rPr>
                <w:rFonts w:ascii="標楷體" w:eastAsia="標楷體" w:hAnsi="標楷體"/>
                <w:color w:val="000000"/>
              </w:rPr>
            </w:pPr>
            <w:r>
              <w:rPr>
                <w:rFonts w:ascii="標楷體" w:eastAsia="標楷體" w:hAnsi="標楷體"/>
                <w:color w:val="000000"/>
              </w:rPr>
              <w:t>備查內容</w:t>
            </w:r>
          </w:p>
        </w:tc>
      </w:tr>
      <w:tr w:rsidR="00135381">
        <w:tblPrEx>
          <w:tblCellMar>
            <w:top w:w="0" w:type="dxa"/>
            <w:bottom w:w="0" w:type="dxa"/>
          </w:tblCellMar>
        </w:tblPrEx>
        <w:trPr>
          <w:cantSplit/>
          <w:trHeight w:val="5146"/>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olor w:val="000000"/>
              </w:rPr>
            </w:pPr>
            <w:r>
              <w:rPr>
                <w:rFonts w:ascii="標楷體" w:eastAsia="標楷體" w:hAnsi="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olor w:val="000000"/>
              </w:rPr>
            </w:pPr>
            <w:r>
              <w:rPr>
                <w:rFonts w:ascii="標楷體" w:eastAsia="標楷體" w:hAnsi="標楷體"/>
                <w:color w:val="000000"/>
              </w:rPr>
              <w:t>十二年國教課綱</w:t>
            </w:r>
          </w:p>
          <w:p w:rsidR="00135381" w:rsidRDefault="003920EE">
            <w:pPr>
              <w:jc w:val="center"/>
              <w:rPr>
                <w:rFonts w:ascii="標楷體" w:eastAsia="標楷體" w:hAnsi="標楷體"/>
                <w:color w:val="000000"/>
              </w:rPr>
            </w:pPr>
            <w:r>
              <w:rPr>
                <w:rFonts w:ascii="標楷體" w:eastAsia="標楷體" w:hAnsi="標楷體"/>
                <w:color w:val="000000"/>
              </w:rPr>
              <w:t>︵七</w:t>
            </w:r>
          </w:p>
          <w:p w:rsidR="00135381" w:rsidRDefault="003920EE">
            <w:pPr>
              <w:jc w:val="center"/>
              <w:rPr>
                <w:rFonts w:ascii="標楷體" w:eastAsia="標楷體" w:hAnsi="標楷體"/>
                <w:color w:val="000000"/>
              </w:rPr>
            </w:pPr>
            <w:r>
              <w:rPr>
                <w:rFonts w:ascii="標楷體" w:eastAsia="標楷體" w:hAnsi="標楷體"/>
                <w:color w:val="000000"/>
              </w:rPr>
              <w:t>至九年級︶</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35381" w:rsidRDefault="003920EE">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每週學習節數符合課綱規範。</w:t>
            </w:r>
          </w:p>
          <w:p w:rsidR="00135381" w:rsidRDefault="003920EE">
            <w:pPr>
              <w:snapToGrid w:val="0"/>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課程計畫各項目內容須填列正確，格式應包含標題</w:t>
            </w:r>
            <w:r>
              <w:rPr>
                <w:rFonts w:ascii="標楷體" w:eastAsia="標楷體" w:hAnsi="標楷體"/>
                <w:color w:val="000000"/>
              </w:rPr>
              <w:t>(</w:t>
            </w:r>
            <w:r>
              <w:rPr>
                <w:rFonts w:ascii="標楷體" w:eastAsia="標楷體" w:hAnsi="標楷體"/>
                <w:color w:val="000000"/>
              </w:rPr>
              <w:t>校名、學年度、年</w:t>
            </w:r>
          </w:p>
          <w:p w:rsidR="00135381" w:rsidRDefault="003920EE">
            <w:pPr>
              <w:snapToGrid w:val="0"/>
              <w:ind w:left="216" w:hanging="233"/>
              <w:jc w:val="both"/>
            </w:pPr>
            <w:r>
              <w:rPr>
                <w:rFonts w:ascii="標楷體" w:eastAsia="標楷體" w:hAnsi="標楷體"/>
                <w:color w:val="000000"/>
              </w:rPr>
              <w:t xml:space="preserve">  </w:t>
            </w:r>
            <w:r>
              <w:rPr>
                <w:rFonts w:ascii="標楷體" w:eastAsia="標楷體" w:hAnsi="標楷體"/>
                <w:color w:val="000000"/>
              </w:rPr>
              <w:t>級、學期及設計者</w:t>
            </w:r>
            <w:r>
              <w:rPr>
                <w:rFonts w:ascii="標楷體" w:eastAsia="標楷體" w:hAnsi="標楷體"/>
                <w:color w:val="000000"/>
              </w:rPr>
              <w:t>)</w:t>
            </w:r>
            <w:r>
              <w:rPr>
                <w:rFonts w:ascii="標楷體" w:eastAsia="標楷體" w:hAnsi="標楷體"/>
                <w:color w:val="000000"/>
              </w:rPr>
              <w:t>、領域名稱</w:t>
            </w:r>
            <w:r>
              <w:rPr>
                <w:rFonts w:ascii="標楷體" w:eastAsia="標楷體" w:hAnsi="標楷體"/>
                <w:color w:val="000000"/>
              </w:rPr>
              <w:t>(</w:t>
            </w:r>
            <w:r>
              <w:rPr>
                <w:rFonts w:ascii="標楷體" w:eastAsia="標楷體" w:hAnsi="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w:t>
            </w:r>
            <w:r>
              <w:rPr>
                <w:rFonts w:ascii="標楷體" w:eastAsia="標楷體" w:hAnsi="標楷體"/>
                <w:color w:val="000000"/>
              </w:rPr>
              <w:t>並視各校需求呈現課程架構。</w:t>
            </w:r>
          </w:p>
          <w:p w:rsidR="00135381" w:rsidRDefault="003920EE">
            <w:pPr>
              <w:tabs>
                <w:tab w:val="left" w:pos="6100"/>
              </w:tabs>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總綱核心素養及學習領域核心素養分別依照總綱及領綱「國民中學教育階</w:t>
            </w:r>
          </w:p>
          <w:p w:rsidR="00135381" w:rsidRDefault="003920EE">
            <w:pPr>
              <w:tabs>
                <w:tab w:val="left" w:pos="6100"/>
              </w:tabs>
              <w:jc w:val="both"/>
            </w:pPr>
            <w:r>
              <w:rPr>
                <w:rFonts w:ascii="標楷體" w:eastAsia="標楷體" w:hAnsi="標楷體"/>
                <w:color w:val="000000"/>
              </w:rPr>
              <w:t xml:space="preserve">  </w:t>
            </w:r>
            <w:r>
              <w:rPr>
                <w:rFonts w:ascii="標楷體" w:eastAsia="標楷體" w:hAnsi="標楷體"/>
                <w:color w:val="000000"/>
              </w:rPr>
              <w:t>段」撰寫，並能確實對應「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135381" w:rsidRDefault="003920EE">
            <w:pPr>
              <w:tabs>
                <w:tab w:val="left" w:pos="6100"/>
              </w:tabs>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預期學習表現及主要學習內容皆依領綱撰寫，學習階段與年級吻合，並能</w:t>
            </w:r>
          </w:p>
          <w:p w:rsidR="00135381" w:rsidRDefault="003920EE">
            <w:pPr>
              <w:tabs>
                <w:tab w:val="left" w:pos="6100"/>
              </w:tabs>
              <w:jc w:val="both"/>
            </w:pPr>
            <w:r>
              <w:rPr>
                <w:rFonts w:ascii="標楷體" w:eastAsia="標楷體" w:hAnsi="標楷體"/>
                <w:color w:val="000000"/>
              </w:rPr>
              <w:t>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135381" w:rsidRDefault="003920EE">
            <w:pPr>
              <w:tabs>
                <w:tab w:val="left" w:pos="6100"/>
              </w:tabs>
              <w:jc w:val="both"/>
            </w:pPr>
            <w:r>
              <w:rPr>
                <w:rFonts w:ascii="標楷體" w:eastAsia="標楷體" w:hAnsi="標楷體"/>
                <w:color w:val="000000"/>
              </w:rPr>
              <w:t>5.</w:t>
            </w:r>
            <w:r>
              <w:rPr>
                <w:rFonts w:ascii="標楷體" w:eastAsia="標楷體" w:hAnsi="標楷體"/>
                <w:color w:val="000000"/>
              </w:rPr>
              <w:t>教學期程、</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主題名稱與活動內容及節數</w:t>
            </w:r>
            <w:r>
              <w:rPr>
                <w:rFonts w:ascii="標楷體" w:eastAsia="標楷體" w:hAnsi="標楷體"/>
                <w:color w:val="000000"/>
              </w:rPr>
              <w:t>填寫清楚與恰當。</w:t>
            </w:r>
          </w:p>
          <w:p w:rsidR="00135381" w:rsidRDefault="003920EE">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註明教學資源</w:t>
            </w:r>
            <w:r>
              <w:rPr>
                <w:rFonts w:ascii="標楷體" w:eastAsia="標楷體" w:hAnsi="標楷體"/>
                <w:color w:val="000000"/>
              </w:rPr>
              <w:t>/</w:t>
            </w:r>
            <w:r>
              <w:rPr>
                <w:rFonts w:ascii="標楷體" w:eastAsia="標楷體" w:hAnsi="標楷體"/>
                <w:color w:val="000000"/>
              </w:rPr>
              <w:t>學習策略，自編教材內容無智慧財產侵權之虞。</w:t>
            </w:r>
          </w:p>
          <w:p w:rsidR="00135381" w:rsidRDefault="003920EE">
            <w:pPr>
              <w:snapToGrid w:val="0"/>
              <w:jc w:val="both"/>
            </w:pPr>
            <w:r>
              <w:rPr>
                <w:rFonts w:ascii="標楷體" w:eastAsia="標楷體" w:hAnsi="標楷體"/>
                <w:color w:val="000000"/>
              </w:rPr>
              <w:t>7.</w:t>
            </w:r>
            <w:r>
              <w:rPr>
                <w:rFonts w:ascii="標楷體" w:eastAsia="標楷體" w:hAnsi="標楷體"/>
                <w:color w:val="000000"/>
              </w:rPr>
              <w:t>評量方式多元、明確，能適時與「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135381" w:rsidRDefault="003920EE">
            <w:pPr>
              <w:jc w:val="both"/>
              <w:rPr>
                <w:rFonts w:ascii="標楷體" w:eastAsia="標楷體" w:hAnsi="標楷體"/>
                <w:color w:val="000000"/>
              </w:rPr>
            </w:pPr>
            <w:r>
              <w:rPr>
                <w:rFonts w:ascii="標楷體" w:eastAsia="標楷體" w:hAnsi="標楷體"/>
                <w:color w:val="000000"/>
              </w:rPr>
              <w:t>8.</w:t>
            </w:r>
            <w:r>
              <w:rPr>
                <w:rFonts w:ascii="標楷體" w:eastAsia="標楷體" w:hAnsi="標楷體"/>
                <w:color w:val="000000"/>
              </w:rPr>
              <w:t>評量週與總複習週，編列教學進度、教學活動與評量方式。</w:t>
            </w:r>
          </w:p>
          <w:p w:rsidR="00135381" w:rsidRDefault="003920EE">
            <w:pPr>
              <w:jc w:val="both"/>
            </w:pPr>
            <w:r>
              <w:rPr>
                <w:rFonts w:ascii="標楷體" w:eastAsia="標楷體" w:hAnsi="標楷體"/>
                <w:color w:val="000000"/>
              </w:rPr>
              <w:t>9.</w:t>
            </w:r>
            <w:r>
              <w:rPr>
                <w:rFonts w:ascii="標楷體" w:eastAsia="標楷體" w:hAnsi="標楷體"/>
                <w:color w:val="000000"/>
              </w:rPr>
              <w:t>「</w:t>
            </w:r>
            <w:r>
              <w:rPr>
                <w:rFonts w:ascii="標楷體" w:eastAsia="標楷體" w:hAnsi="標楷體" w:cs="標楷體"/>
                <w:color w:val="000000"/>
              </w:rPr>
              <w:t>融入議題</w:t>
            </w:r>
            <w:r>
              <w:rPr>
                <w:rFonts w:ascii="標楷體" w:eastAsia="標楷體" w:hAnsi="標楷體"/>
                <w:color w:val="000000"/>
              </w:rPr>
              <w:t>」符合總綱所列</w:t>
            </w:r>
            <w:r>
              <w:rPr>
                <w:rFonts w:ascii="標楷體" w:eastAsia="標楷體" w:hAnsi="標楷體"/>
                <w:color w:val="000000"/>
              </w:rPr>
              <w:t>19</w:t>
            </w:r>
            <w:r>
              <w:rPr>
                <w:rFonts w:ascii="標楷體" w:eastAsia="標楷體" w:hAnsi="標楷體"/>
                <w:color w:val="000000"/>
              </w:rPr>
              <w:t>項議題，並依領綱附錄二適時融入。</w:t>
            </w:r>
          </w:p>
          <w:p w:rsidR="00135381" w:rsidRDefault="003920EE">
            <w:pPr>
              <w:snapToGrid w:val="0"/>
              <w:spacing w:line="0" w:lineRule="atLeast"/>
              <w:ind w:hanging="7"/>
            </w:pPr>
            <w:r>
              <w:rPr>
                <w:rFonts w:ascii="標楷體" w:eastAsia="標楷體" w:hAnsi="標楷體"/>
                <w:color w:val="000000"/>
              </w:rPr>
              <w:t>10.</w:t>
            </w:r>
            <w:r>
              <w:rPr>
                <w:rFonts w:ascii="標楷體" w:eastAsia="標楷體" w:hAnsi="標楷體" w:cs="標楷體"/>
                <w:color w:val="000000"/>
              </w:rPr>
              <w:t>實施跨領域或跨科目協同教學，且需另申請授課鐘點費者，請於備註</w:t>
            </w:r>
          </w:p>
          <w:p w:rsidR="00135381" w:rsidRDefault="003920EE">
            <w:pPr>
              <w:snapToGrid w:val="0"/>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eastAsia="標楷體"/>
                <w:color w:val="000000"/>
              </w:rPr>
              <w:t>。</w:t>
            </w:r>
          </w:p>
        </w:tc>
      </w:tr>
      <w:tr w:rsidR="00135381">
        <w:tblPrEx>
          <w:tblCellMar>
            <w:top w:w="0" w:type="dxa"/>
            <w:bottom w:w="0" w:type="dxa"/>
          </w:tblCellMar>
        </w:tblPrEx>
        <w:trPr>
          <w:cantSplit/>
          <w:trHeight w:val="3532"/>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color w:val="000000"/>
              </w:rPr>
            </w:pPr>
            <w:r>
              <w:rPr>
                <w:rFonts w:ascii="標楷體" w:eastAsia="標楷體" w:hAnsi="標楷體"/>
                <w:color w:val="000000"/>
              </w:rPr>
              <w:t>優</w:t>
            </w:r>
          </w:p>
          <w:p w:rsidR="00135381" w:rsidRDefault="003920EE">
            <w:pPr>
              <w:jc w:val="center"/>
              <w:rPr>
                <w:rFonts w:ascii="標楷體" w:eastAsia="標楷體" w:hAnsi="標楷體"/>
                <w:color w:val="000000"/>
              </w:rPr>
            </w:pPr>
            <w:r>
              <w:rPr>
                <w:rFonts w:ascii="標楷體" w:eastAsia="標楷體" w:hAnsi="標楷體"/>
                <w:color w:val="000000"/>
              </w:rPr>
              <w:t>良</w:t>
            </w:r>
          </w:p>
          <w:p w:rsidR="00135381" w:rsidRDefault="003920EE">
            <w:pPr>
              <w:jc w:val="center"/>
              <w:rPr>
                <w:rFonts w:ascii="標楷體" w:eastAsia="標楷體" w:hAnsi="標楷體"/>
                <w:color w:val="000000"/>
              </w:rPr>
            </w:pPr>
            <w:r>
              <w:rPr>
                <w:rFonts w:ascii="標楷體" w:eastAsia="標楷體" w:hAnsi="標楷體"/>
                <w:color w:val="000000"/>
              </w:rPr>
              <w:t>課</w:t>
            </w:r>
          </w:p>
          <w:p w:rsidR="00135381" w:rsidRDefault="003920EE">
            <w:pPr>
              <w:jc w:val="center"/>
              <w:rPr>
                <w:rFonts w:ascii="標楷體" w:eastAsia="標楷體" w:hAnsi="標楷體"/>
                <w:color w:val="000000"/>
              </w:rPr>
            </w:pPr>
            <w:r>
              <w:rPr>
                <w:rFonts w:ascii="標楷體" w:eastAsia="標楷體" w:hAnsi="標楷體"/>
                <w:color w:val="000000"/>
              </w:rPr>
              <w:t>程</w:t>
            </w:r>
          </w:p>
          <w:p w:rsidR="00135381" w:rsidRDefault="003920EE">
            <w:pPr>
              <w:jc w:val="center"/>
              <w:rPr>
                <w:rFonts w:ascii="標楷體" w:eastAsia="標楷體" w:hAnsi="標楷體"/>
                <w:color w:val="000000"/>
              </w:rPr>
            </w:pPr>
            <w:r>
              <w:rPr>
                <w:rFonts w:ascii="標楷體" w:eastAsia="標楷體" w:hAnsi="標楷體"/>
                <w:color w:val="000000"/>
              </w:rPr>
              <w:t>計</w:t>
            </w:r>
          </w:p>
          <w:p w:rsidR="00135381" w:rsidRDefault="003920EE">
            <w:pPr>
              <w:jc w:val="center"/>
              <w:rPr>
                <w:rFonts w:ascii="標楷體" w:eastAsia="標楷體" w:hAnsi="標楷體"/>
                <w:color w:val="000000"/>
              </w:rPr>
            </w:pPr>
            <w:r>
              <w:rPr>
                <w:rFonts w:ascii="標楷體" w:eastAsia="標楷體" w:hAnsi="標楷體"/>
                <w:color w:val="000000"/>
              </w:rPr>
              <w:t>畫</w:t>
            </w:r>
          </w:p>
          <w:p w:rsidR="00135381" w:rsidRDefault="003920EE">
            <w:pPr>
              <w:jc w:val="center"/>
              <w:rPr>
                <w:rFonts w:ascii="標楷體" w:eastAsia="標楷體" w:hAnsi="標楷體"/>
                <w:color w:val="000000"/>
              </w:rPr>
            </w:pPr>
            <w:r>
              <w:rPr>
                <w:rFonts w:ascii="標楷體" w:eastAsia="標楷體" w:hAnsi="標楷體"/>
                <w:color w:val="000000"/>
              </w:rPr>
              <w:t>具</w:t>
            </w:r>
          </w:p>
          <w:p w:rsidR="00135381" w:rsidRDefault="003920EE">
            <w:pPr>
              <w:jc w:val="center"/>
              <w:rPr>
                <w:rFonts w:ascii="標楷體" w:eastAsia="標楷體" w:hAnsi="標楷體"/>
                <w:color w:val="000000"/>
              </w:rPr>
            </w:pPr>
            <w:r>
              <w:rPr>
                <w:rFonts w:ascii="標楷體" w:eastAsia="標楷體" w:hAnsi="標楷體"/>
                <w:color w:val="000000"/>
              </w:rPr>
              <w:t>備</w:t>
            </w:r>
          </w:p>
          <w:p w:rsidR="00135381" w:rsidRDefault="003920EE">
            <w:pPr>
              <w:jc w:val="center"/>
              <w:rPr>
                <w:rFonts w:ascii="標楷體" w:eastAsia="標楷體" w:hAnsi="標楷體"/>
                <w:color w:val="000000"/>
              </w:rPr>
            </w:pPr>
            <w:r>
              <w:rPr>
                <w:rFonts w:ascii="標楷體" w:eastAsia="標楷體" w:hAnsi="標楷體"/>
                <w:color w:val="000000"/>
              </w:rPr>
              <w:t>條</w:t>
            </w:r>
          </w:p>
          <w:p w:rsidR="00135381" w:rsidRDefault="003920EE">
            <w:pPr>
              <w:jc w:val="center"/>
              <w:rPr>
                <w:rFonts w:ascii="標楷體" w:eastAsia="標楷體" w:hAnsi="標楷體"/>
                <w:color w:val="000000"/>
              </w:rPr>
            </w:pPr>
            <w:r>
              <w:rPr>
                <w:rFonts w:ascii="標楷體" w:eastAsia="標楷體" w:hAnsi="標楷體"/>
                <w:color w:val="000000"/>
              </w:rPr>
              <w:t>件</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符合各項學習內容及學習表現</w:t>
            </w:r>
          </w:p>
          <w:p w:rsidR="00135381" w:rsidRDefault="003920EE">
            <w:pPr>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切合資訊科技以解決生活中的問題並著重學生運算思維的能力</w:t>
            </w:r>
          </w:p>
          <w:p w:rsidR="00135381" w:rsidRDefault="003920EE">
            <w:pPr>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學習活動設計具體、完整且合宜</w:t>
            </w:r>
          </w:p>
          <w:p w:rsidR="00135381" w:rsidRDefault="003920EE">
            <w:pPr>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學習活動設計具啟發性且易推廣</w:t>
            </w:r>
          </w:p>
          <w:p w:rsidR="00135381" w:rsidRDefault="003920EE">
            <w:pPr>
              <w:jc w:val="both"/>
              <w:rPr>
                <w:rFonts w:ascii="標楷體" w:eastAsia="標楷體" w:hAnsi="標楷體"/>
                <w:color w:val="000000"/>
              </w:rPr>
            </w:pPr>
            <w:r>
              <w:rPr>
                <w:rFonts w:ascii="標楷體" w:eastAsia="標楷體" w:hAnsi="標楷體"/>
                <w:color w:val="000000"/>
              </w:rPr>
              <w:t>5.</w:t>
            </w:r>
            <w:r>
              <w:rPr>
                <w:rFonts w:ascii="標楷體" w:eastAsia="標楷體" w:hAnsi="標楷體"/>
                <w:color w:val="000000"/>
              </w:rPr>
              <w:t>學習參考資料及學習資源詳實</w:t>
            </w:r>
          </w:p>
          <w:p w:rsidR="00135381" w:rsidRDefault="003920EE">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計畫構思具新穎性、開創性與特色性</w:t>
            </w:r>
          </w:p>
          <w:p w:rsidR="00135381" w:rsidRDefault="003920EE">
            <w:pPr>
              <w:jc w:val="both"/>
              <w:rPr>
                <w:rFonts w:ascii="標楷體" w:eastAsia="標楷體" w:hAnsi="標楷體"/>
                <w:color w:val="000000"/>
              </w:rPr>
            </w:pPr>
            <w:r>
              <w:rPr>
                <w:rFonts w:ascii="標楷體" w:eastAsia="標楷體" w:hAnsi="標楷體"/>
                <w:color w:val="000000"/>
              </w:rPr>
              <w:t>7.</w:t>
            </w:r>
            <w:r>
              <w:rPr>
                <w:rFonts w:ascii="標楷體" w:eastAsia="標楷體" w:hAnsi="標楷體"/>
                <w:color w:val="000000"/>
              </w:rPr>
              <w:t>評量設計與學習成效適當</w:t>
            </w:r>
          </w:p>
          <w:p w:rsidR="00135381" w:rsidRDefault="003920EE">
            <w:pPr>
              <w:jc w:val="both"/>
            </w:pPr>
            <w:r>
              <w:rPr>
                <w:rFonts w:ascii="標楷體" w:eastAsia="標楷體" w:hAnsi="標楷體"/>
                <w:color w:val="000000"/>
              </w:rPr>
              <w:t>8.</w:t>
            </w:r>
            <w:r>
              <w:rPr>
                <w:rFonts w:ascii="標楷體" w:eastAsia="標楷體" w:hAnsi="標楷體"/>
                <w:color w:val="000000"/>
              </w:rPr>
              <w:t>評量方式多元及明確，能適時與「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135381" w:rsidRDefault="003920EE">
            <w:pPr>
              <w:rPr>
                <w:rFonts w:ascii="標楷體" w:eastAsia="標楷體" w:hAnsi="標楷體"/>
                <w:color w:val="000000"/>
              </w:rPr>
            </w:pPr>
            <w:r>
              <w:rPr>
                <w:rFonts w:ascii="標楷體" w:eastAsia="標楷體" w:hAnsi="標楷體"/>
                <w:color w:val="000000"/>
              </w:rPr>
              <w:t>9.</w:t>
            </w:r>
            <w:r>
              <w:rPr>
                <w:rFonts w:ascii="標楷體" w:eastAsia="標楷體" w:hAnsi="標楷體"/>
                <w:color w:val="000000"/>
              </w:rPr>
              <w:t>課程設計能跨域整合其他課程</w:t>
            </w:r>
          </w:p>
        </w:tc>
      </w:tr>
    </w:tbl>
    <w:p w:rsidR="00135381" w:rsidRDefault="00135381">
      <w:pPr>
        <w:rPr>
          <w:rFonts w:ascii="Calibri" w:hAnsi="Calibri" w:cs="Calibri"/>
          <w:color w:val="000000"/>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3920EE">
      <w:pPr>
        <w:spacing w:before="120" w:after="120"/>
        <w:ind w:left="480"/>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國中課程計畫【特殊需求領域】通過備查標準</w:t>
      </w:r>
    </w:p>
    <w:p w:rsidR="00135381" w:rsidRDefault="00135381">
      <w:pPr>
        <w:spacing w:before="120" w:after="120"/>
        <w:ind w:left="480"/>
        <w:jc w:val="center"/>
        <w:rPr>
          <w:rFonts w:ascii="標楷體" w:eastAsia="標楷體" w:hAnsi="標楷體"/>
          <w:color w:val="000000"/>
          <w:sz w:val="36"/>
          <w:szCs w:val="36"/>
        </w:rPr>
      </w:pPr>
    </w:p>
    <w:tbl>
      <w:tblPr>
        <w:tblW w:w="9216" w:type="dxa"/>
        <w:jc w:val="center"/>
        <w:tblLayout w:type="fixed"/>
        <w:tblCellMar>
          <w:left w:w="10" w:type="dxa"/>
          <w:right w:w="10" w:type="dxa"/>
        </w:tblCellMar>
        <w:tblLook w:val="04A0" w:firstRow="1" w:lastRow="0" w:firstColumn="1" w:lastColumn="0" w:noHBand="0" w:noVBand="1"/>
      </w:tblPr>
      <w:tblGrid>
        <w:gridCol w:w="911"/>
        <w:gridCol w:w="8305"/>
      </w:tblGrid>
      <w:tr w:rsidR="00135381">
        <w:tblPrEx>
          <w:tblCellMar>
            <w:top w:w="0" w:type="dxa"/>
            <w:bottom w:w="0" w:type="dxa"/>
          </w:tblCellMar>
        </w:tblPrEx>
        <w:trPr>
          <w:cantSplit/>
          <w:trHeight w:val="537"/>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項目</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snapToGrid w:val="0"/>
              <w:jc w:val="center"/>
              <w:rPr>
                <w:rFonts w:ascii="標楷體" w:eastAsia="標楷體" w:hAnsi="標楷體"/>
                <w:shd w:val="clear" w:color="auto" w:fill="FFFF00"/>
              </w:rPr>
            </w:pPr>
            <w:r>
              <w:rPr>
                <w:rFonts w:ascii="標楷體" w:eastAsia="標楷體" w:hAnsi="標楷體"/>
                <w:shd w:val="clear" w:color="auto" w:fill="FFFF00"/>
              </w:rPr>
              <w:t>備查內容</w:t>
            </w:r>
          </w:p>
        </w:tc>
      </w:tr>
      <w:tr w:rsidR="00135381">
        <w:tblPrEx>
          <w:tblCellMar>
            <w:top w:w="0" w:type="dxa"/>
            <w:bottom w:w="0" w:type="dxa"/>
          </w:tblCellMar>
        </w:tblPrEx>
        <w:trPr>
          <w:cantSplit/>
          <w:trHeight w:val="3656"/>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十</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二</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年</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國</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教</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課</w:t>
            </w:r>
          </w:p>
          <w:p w:rsidR="00135381" w:rsidRDefault="003920EE">
            <w:pPr>
              <w:jc w:val="center"/>
              <w:rPr>
                <w:rFonts w:ascii="標楷體" w:eastAsia="標楷體" w:hAnsi="標楷體"/>
                <w:shd w:val="clear" w:color="auto" w:fill="FFFF00"/>
              </w:rPr>
            </w:pPr>
            <w:r>
              <w:rPr>
                <w:rFonts w:ascii="標楷體" w:eastAsia="標楷體" w:hAnsi="標楷體"/>
                <w:shd w:val="clear" w:color="auto" w:fill="FFFF00"/>
              </w:rPr>
              <w:t>綱</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numPr>
                <w:ilvl w:val="0"/>
                <w:numId w:val="5"/>
              </w:numPr>
              <w:snapToGrid w:val="0"/>
              <w:jc w:val="both"/>
            </w:pPr>
            <w:r>
              <w:rPr>
                <w:rFonts w:ascii="標楷體" w:eastAsia="標楷體" w:hAnsi="標楷體"/>
                <w:shd w:val="clear" w:color="auto" w:fill="FFFF00"/>
              </w:rPr>
              <w:t>特殊需求領域之課程計畫格式應包含：領域</w:t>
            </w:r>
            <w:r>
              <w:rPr>
                <w:rFonts w:ascii="標楷體" w:eastAsia="標楷體" w:hAnsi="標楷體"/>
                <w:shd w:val="clear" w:color="auto" w:fill="FFFF00"/>
              </w:rPr>
              <w:t>/</w:t>
            </w:r>
            <w:r>
              <w:rPr>
                <w:rFonts w:ascii="標楷體" w:eastAsia="標楷體" w:hAnsi="標楷體"/>
                <w:shd w:val="clear" w:color="auto" w:fill="FFFF00"/>
              </w:rPr>
              <w:t>科目名稱、設計者</w:t>
            </w:r>
            <w:r>
              <w:rPr>
                <w:rFonts w:ascii="標楷體" w:eastAsia="標楷體" w:hAnsi="標楷體"/>
                <w:shd w:val="clear" w:color="auto" w:fill="FFFF00"/>
              </w:rPr>
              <w:t>/</w:t>
            </w:r>
            <w:r>
              <w:rPr>
                <w:rFonts w:ascii="標楷體" w:eastAsia="標楷體" w:hAnsi="標楷體"/>
                <w:shd w:val="clear" w:color="auto" w:fill="FFFF00"/>
              </w:rPr>
              <w:t>教學者姓名、</w:t>
            </w:r>
            <w:r>
              <w:rPr>
                <w:rFonts w:ascii="標楷體" w:eastAsia="標楷體" w:hAnsi="標楷體"/>
                <w:color w:val="000000"/>
                <w:shd w:val="clear" w:color="auto" w:fill="FFFF00"/>
              </w:rPr>
              <w:t>學習節數、課程內涵</w:t>
            </w:r>
            <w:r>
              <w:rPr>
                <w:rFonts w:ascii="標楷體" w:eastAsia="標楷體" w:hAnsi="標楷體"/>
                <w:color w:val="000000"/>
                <w:shd w:val="clear" w:color="auto" w:fill="FFFF00"/>
              </w:rPr>
              <w:t>(</w:t>
            </w:r>
            <w:r>
              <w:rPr>
                <w:rFonts w:ascii="標楷體" w:eastAsia="標楷體" w:hAnsi="標楷體"/>
                <w:color w:val="000000"/>
                <w:shd w:val="clear" w:color="auto" w:fill="FFFF00"/>
              </w:rPr>
              <w:t>含核心素養及學習目標</w:t>
            </w:r>
            <w:r>
              <w:rPr>
                <w:rFonts w:ascii="標楷體" w:eastAsia="標楷體" w:hAnsi="標楷體"/>
                <w:color w:val="000000"/>
                <w:shd w:val="clear" w:color="auto" w:fill="FFFF00"/>
              </w:rPr>
              <w:t>)</w:t>
            </w:r>
            <w:r>
              <w:rPr>
                <w:rFonts w:ascii="標楷體" w:eastAsia="標楷體" w:hAnsi="標楷體"/>
                <w:color w:val="000000"/>
                <w:shd w:val="clear" w:color="auto" w:fill="FFFF00"/>
              </w:rPr>
              <w:t>、教學規劃（含教學期程、學習重點、單元</w:t>
            </w:r>
            <w:r>
              <w:rPr>
                <w:rFonts w:ascii="標楷體" w:eastAsia="標楷體" w:hAnsi="標楷體"/>
                <w:color w:val="000000"/>
                <w:shd w:val="clear" w:color="auto" w:fill="FFFF00"/>
              </w:rPr>
              <w:t>/</w:t>
            </w:r>
            <w:r>
              <w:rPr>
                <w:rFonts w:ascii="標楷體" w:eastAsia="標楷體" w:hAnsi="標楷體"/>
                <w:color w:val="000000"/>
                <w:shd w:val="clear" w:color="auto" w:fill="FFFF00"/>
              </w:rPr>
              <w:t>主題名稱與活動內容、節數、教學資源</w:t>
            </w:r>
            <w:r>
              <w:rPr>
                <w:rFonts w:ascii="標楷體" w:eastAsia="標楷體" w:hAnsi="標楷體"/>
                <w:color w:val="000000"/>
                <w:shd w:val="clear" w:color="auto" w:fill="FFFF00"/>
              </w:rPr>
              <w:t>/</w:t>
            </w:r>
            <w:r>
              <w:rPr>
                <w:rFonts w:ascii="標楷體" w:eastAsia="標楷體" w:hAnsi="標楷體"/>
                <w:color w:val="000000"/>
                <w:shd w:val="clear" w:color="auto" w:fill="FFFF00"/>
              </w:rPr>
              <w:t>學習策略、評量方式、融入議題）。</w:t>
            </w:r>
          </w:p>
          <w:p w:rsidR="00135381" w:rsidRDefault="003920EE">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學習目標之訂定係以學生需求為中心，並參考「十二年國民基本教育身心障礙</w:t>
            </w:r>
            <w:r>
              <w:rPr>
                <w:rFonts w:ascii="標楷體" w:eastAsia="標楷體" w:hAnsi="標楷體"/>
                <w:color w:val="000000"/>
                <w:shd w:val="clear" w:color="auto" w:fill="FFFF00"/>
              </w:rPr>
              <w:t>/</w:t>
            </w:r>
            <w:r>
              <w:rPr>
                <w:rFonts w:ascii="標楷體" w:eastAsia="標楷體" w:hAnsi="標楷體"/>
                <w:color w:val="000000"/>
                <w:shd w:val="clear" w:color="auto" w:fill="FFFF00"/>
              </w:rPr>
              <w:t>資賦優異相關之特殊需求領域課程綱要」撰寫。</w:t>
            </w:r>
          </w:p>
          <w:p w:rsidR="00135381" w:rsidRDefault="003920EE">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學習目標與課程內容相符合。</w:t>
            </w:r>
          </w:p>
          <w:p w:rsidR="00135381" w:rsidRDefault="003920EE">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若選用教材，請註明選用教材出處、版本，且自編教材內容無智慧財產侵權之虞。</w:t>
            </w:r>
          </w:p>
          <w:p w:rsidR="00135381" w:rsidRDefault="003920EE">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評量週與總複習週，編列教學進度、教學活動與評量方式。</w:t>
            </w:r>
          </w:p>
        </w:tc>
      </w:tr>
      <w:tr w:rsidR="00135381">
        <w:tblPrEx>
          <w:tblCellMar>
            <w:top w:w="0" w:type="dxa"/>
            <w:bottom w:w="0" w:type="dxa"/>
          </w:tblCellMar>
        </w:tblPrEx>
        <w:trPr>
          <w:cantSplit/>
          <w:trHeight w:val="2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優良</w:t>
            </w:r>
          </w:p>
          <w:p w:rsidR="00135381" w:rsidRDefault="003920EE">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課程</w:t>
            </w:r>
          </w:p>
          <w:p w:rsidR="00135381" w:rsidRDefault="003920EE">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計畫</w:t>
            </w:r>
          </w:p>
          <w:p w:rsidR="00135381" w:rsidRDefault="003920EE">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具備</w:t>
            </w:r>
          </w:p>
          <w:p w:rsidR="00135381" w:rsidRDefault="003920EE">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條件</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35381" w:rsidRDefault="003920EE">
            <w:pPr>
              <w:numPr>
                <w:ilvl w:val="0"/>
                <w:numId w:val="6"/>
              </w:numPr>
              <w:ind w:left="410" w:hanging="410"/>
              <w:jc w:val="both"/>
              <w:rPr>
                <w:rFonts w:ascii="標楷體" w:eastAsia="標楷體" w:hAnsi="標楷體"/>
                <w:shd w:val="clear" w:color="auto" w:fill="FFFF00"/>
              </w:rPr>
            </w:pPr>
            <w:r>
              <w:rPr>
                <w:rFonts w:ascii="標楷體" w:eastAsia="標楷體" w:hAnsi="標楷體"/>
                <w:shd w:val="clear" w:color="auto" w:fill="FFFF00"/>
              </w:rPr>
              <w:t>計畫詳實，除基本項目外，尚包含了使用教材、課程架構</w:t>
            </w:r>
            <w:r>
              <w:rPr>
                <w:rFonts w:ascii="標楷體" w:eastAsia="標楷體" w:hAnsi="標楷體"/>
                <w:shd w:val="clear" w:color="auto" w:fill="FFFF00"/>
              </w:rPr>
              <w:t>……</w:t>
            </w:r>
            <w:r>
              <w:rPr>
                <w:rFonts w:ascii="標楷體" w:eastAsia="標楷體" w:hAnsi="標楷體"/>
                <w:shd w:val="clear" w:color="auto" w:fill="FFFF00"/>
              </w:rPr>
              <w:t>等。</w:t>
            </w:r>
          </w:p>
          <w:p w:rsidR="00135381" w:rsidRDefault="003920EE">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教學活動有趣味性、生活性或延展性。</w:t>
            </w:r>
          </w:p>
          <w:p w:rsidR="00135381" w:rsidRDefault="003920EE">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因應課程內容，評量方式多元化。</w:t>
            </w:r>
          </w:p>
          <w:p w:rsidR="00135381" w:rsidRDefault="003920EE">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結合校本課程、融入議題等理念。</w:t>
            </w:r>
          </w:p>
          <w:p w:rsidR="00135381" w:rsidRDefault="003920EE">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學習目標、教學活動、評量方式等結合學生需求。</w:t>
            </w:r>
          </w:p>
        </w:tc>
      </w:tr>
    </w:tbl>
    <w:p w:rsidR="00135381" w:rsidRDefault="00135381">
      <w:pPr>
        <w:spacing w:before="120" w:after="120"/>
        <w:ind w:left="480"/>
        <w:jc w:val="center"/>
        <w:rPr>
          <w:rFonts w:ascii="標楷體" w:eastAsia="標楷體" w:hAnsi="標楷體"/>
          <w:color w:val="000000"/>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spacing w:before="120" w:after="120"/>
        <w:ind w:left="480"/>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135381">
      <w:pPr>
        <w:tabs>
          <w:tab w:val="left" w:pos="1080"/>
        </w:tabs>
        <w:spacing w:line="400" w:lineRule="exact"/>
        <w:jc w:val="center"/>
        <w:rPr>
          <w:rFonts w:ascii="標楷體" w:eastAsia="標楷體" w:hAnsi="標楷體"/>
          <w:sz w:val="36"/>
          <w:szCs w:val="36"/>
        </w:rPr>
      </w:pPr>
    </w:p>
    <w:p w:rsidR="00135381" w:rsidRDefault="003920EE">
      <w:pPr>
        <w:pageBreakBefore/>
        <w:tabs>
          <w:tab w:val="left" w:pos="1080"/>
        </w:tabs>
        <w:spacing w:line="400" w:lineRule="exact"/>
        <w:jc w:val="center"/>
        <w:rPr>
          <w:rFonts w:ascii="標楷體" w:eastAsia="標楷體" w:hAnsi="標楷體"/>
          <w:sz w:val="36"/>
          <w:szCs w:val="36"/>
        </w:rPr>
      </w:pPr>
      <w:r>
        <w:rPr>
          <w:rFonts w:ascii="標楷體" w:eastAsia="標楷體" w:hAnsi="標楷體"/>
          <w:sz w:val="36"/>
          <w:szCs w:val="36"/>
        </w:rPr>
        <w:lastRenderedPageBreak/>
        <w:t>國中課程計畫【教育實驗課程】通過備查標準</w:t>
      </w:r>
    </w:p>
    <w:p w:rsidR="00135381" w:rsidRDefault="003920EE">
      <w:pPr>
        <w:spacing w:after="120" w:line="440" w:lineRule="exact"/>
        <w:ind w:right="-1054" w:firstLine="360"/>
        <w:rPr>
          <w:rFonts w:ascii="標楷體" w:eastAsia="標楷體" w:hAnsi="標楷體"/>
        </w:rPr>
      </w:pPr>
      <w:r>
        <w:rPr>
          <w:rFonts w:ascii="標楷體" w:eastAsia="標楷體" w:hAnsi="標楷體"/>
        </w:rPr>
        <w:t>※</w:t>
      </w:r>
      <w:r>
        <w:rPr>
          <w:rFonts w:ascii="標楷體" w:eastAsia="標楷體" w:hAnsi="標楷體"/>
        </w:rPr>
        <w:t>可參閱本市國民中學實施教育實驗課程資料審查及審議委員審核標準。</w:t>
      </w:r>
    </w:p>
    <w:tbl>
      <w:tblPr>
        <w:tblW w:w="9497" w:type="dxa"/>
        <w:jc w:val="center"/>
        <w:tblLayout w:type="fixed"/>
        <w:tblCellMar>
          <w:left w:w="10" w:type="dxa"/>
          <w:right w:w="10" w:type="dxa"/>
        </w:tblCellMar>
        <w:tblLook w:val="04A0" w:firstRow="1" w:lastRow="0" w:firstColumn="1" w:lastColumn="0" w:noHBand="0" w:noVBand="1"/>
      </w:tblPr>
      <w:tblGrid>
        <w:gridCol w:w="2268"/>
        <w:gridCol w:w="1275"/>
        <w:gridCol w:w="5954"/>
      </w:tblGrid>
      <w:tr w:rsidR="00135381">
        <w:tblPrEx>
          <w:tblCellMar>
            <w:top w:w="0" w:type="dxa"/>
            <w:bottom w:w="0" w:type="dxa"/>
          </w:tblCellMar>
        </w:tblPrEx>
        <w:trPr>
          <w:cantSplit/>
          <w:trHeight w:val="307"/>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360" w:lineRule="exact"/>
              <w:jc w:val="center"/>
            </w:pPr>
            <w:r>
              <w:rPr>
                <w:rFonts w:eastAsia="標楷體"/>
                <w:b/>
                <w:color w:val="000000"/>
              </w:rPr>
              <w:t>審核項目</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360" w:lineRule="exact"/>
              <w:jc w:val="center"/>
            </w:pPr>
            <w:r>
              <w:rPr>
                <w:rFonts w:eastAsia="標楷體"/>
                <w:b/>
                <w:color w:val="000000"/>
              </w:rPr>
              <w:t>審核細目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360" w:lineRule="exact"/>
              <w:jc w:val="center"/>
            </w:pPr>
            <w:r>
              <w:rPr>
                <w:rFonts w:eastAsia="標楷體"/>
                <w:b/>
                <w:color w:val="000000"/>
              </w:rPr>
              <w:t>參考標準</w:t>
            </w:r>
          </w:p>
        </w:tc>
      </w:tr>
      <w:tr w:rsidR="00135381">
        <w:tblPrEx>
          <w:tblCellMar>
            <w:top w:w="0" w:type="dxa"/>
            <w:bottom w:w="0" w:type="dxa"/>
          </w:tblCellMar>
        </w:tblPrEx>
        <w:trPr>
          <w:cantSplit/>
          <w:trHeight w:val="503"/>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ind w:left="480" w:hanging="480"/>
              <w:jc w:val="both"/>
              <w:rPr>
                <w:rFonts w:ascii="標楷體" w:eastAsia="標楷體" w:hAnsi="標楷體"/>
                <w:b/>
                <w:color w:val="000000"/>
              </w:rPr>
            </w:pPr>
            <w:r>
              <w:rPr>
                <w:rFonts w:ascii="標楷體" w:eastAsia="標楷體" w:hAnsi="標楷體"/>
                <w:b/>
                <w:color w:val="000000"/>
              </w:rPr>
              <w:t>一、辦理動機及目的</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具合理性及可行性。</w:t>
            </w:r>
          </w:p>
        </w:tc>
      </w:tr>
      <w:tr w:rsidR="00135381">
        <w:tblPrEx>
          <w:tblCellMar>
            <w:top w:w="0" w:type="dxa"/>
            <w:bottom w:w="0" w:type="dxa"/>
          </w:tblCellMar>
        </w:tblPrEx>
        <w:trPr>
          <w:cantSplit/>
          <w:trHeight w:val="1122"/>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二、實施策略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rPr>
                <w:rFonts w:eastAsia="標楷體"/>
                <w:color w:val="000000"/>
              </w:rPr>
            </w:pPr>
            <w:r>
              <w:rPr>
                <w:rFonts w:eastAsia="標楷體"/>
                <w:color w:val="000000"/>
              </w:rPr>
              <w:t>符合新北市公立國民</w:t>
            </w:r>
            <w:r>
              <w:rPr>
                <w:rFonts w:eastAsia="標楷體"/>
                <w:color w:val="000000"/>
              </w:rPr>
              <w:t>(</w:t>
            </w:r>
            <w:r>
              <w:rPr>
                <w:rFonts w:eastAsia="標楷體"/>
                <w:color w:val="000000"/>
              </w:rPr>
              <w:t>中</w:t>
            </w:r>
            <w:r>
              <w:rPr>
                <w:rFonts w:eastAsia="標楷體"/>
                <w:color w:val="000000"/>
              </w:rPr>
              <w:t>)</w:t>
            </w:r>
            <w:r>
              <w:rPr>
                <w:rFonts w:eastAsia="標楷體"/>
                <w:color w:val="000000"/>
              </w:rPr>
              <w:t>小學教育實驗辦法之形塑教育特色、提升教學品質、促進教育發展及符應學生個別化需求之目的，並應整合校內外相關資源，為學校特色或校本課程之延伸或具教育實驗創新之精神。</w:t>
            </w:r>
          </w:p>
        </w:tc>
      </w:tr>
      <w:tr w:rsidR="00135381">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ind w:left="480" w:hanging="480"/>
              <w:jc w:val="both"/>
              <w:rPr>
                <w:rFonts w:ascii="標楷體" w:eastAsia="標楷體" w:hAnsi="標楷體"/>
                <w:b/>
                <w:color w:val="000000"/>
              </w:rPr>
            </w:pPr>
            <w:r>
              <w:rPr>
                <w:rFonts w:ascii="標楷體" w:eastAsia="標楷體" w:hAnsi="標楷體"/>
                <w:b/>
                <w:color w:val="000000"/>
              </w:rPr>
              <w:t>三、課程類</w:t>
            </w:r>
            <w:r>
              <w:rPr>
                <w:rFonts w:ascii="標楷體" w:eastAsia="標楷體" w:hAnsi="標楷體"/>
                <w:b/>
                <w:color w:val="000000"/>
              </w:rPr>
              <w:t>(</w:t>
            </w:r>
            <w:r>
              <w:rPr>
                <w:rFonts w:ascii="標楷體" w:eastAsia="標楷體" w:hAnsi="標楷體"/>
                <w:b/>
                <w:color w:val="000000"/>
              </w:rPr>
              <w:t>班</w:t>
            </w:r>
            <w:r>
              <w:rPr>
                <w:rFonts w:ascii="標楷體" w:eastAsia="標楷體" w:hAnsi="標楷體"/>
                <w:b/>
                <w:color w:val="000000"/>
              </w:rPr>
              <w:t>)</w:t>
            </w:r>
            <w:r>
              <w:rPr>
                <w:rFonts w:ascii="標楷體" w:eastAsia="標楷體" w:hAnsi="標楷體"/>
                <w:b/>
                <w:color w:val="000000"/>
              </w:rPr>
              <w:t>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能依學校發展特色、特性及課程需要，衡酌家長意願、師資、場地、設備等整體規劃後，研訂教育實驗課程開設之類</w:t>
            </w:r>
            <w:r>
              <w:rPr>
                <w:rFonts w:eastAsia="標楷體"/>
                <w:color w:val="000000"/>
              </w:rPr>
              <w:t>(</w:t>
            </w:r>
            <w:r>
              <w:rPr>
                <w:rFonts w:eastAsia="標楷體"/>
                <w:color w:val="000000"/>
              </w:rPr>
              <w:t>班</w:t>
            </w:r>
            <w:r>
              <w:rPr>
                <w:rFonts w:eastAsia="標楷體"/>
                <w:color w:val="000000"/>
              </w:rPr>
              <w:t>)</w:t>
            </w:r>
            <w:r>
              <w:rPr>
                <w:rFonts w:eastAsia="標楷體"/>
                <w:color w:val="000000"/>
              </w:rPr>
              <w:t>別。</w:t>
            </w:r>
          </w:p>
        </w:tc>
      </w:tr>
      <w:tr w:rsidR="00135381">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ind w:left="480" w:hanging="480"/>
              <w:jc w:val="both"/>
              <w:rPr>
                <w:rFonts w:ascii="標楷體" w:eastAsia="標楷體" w:hAnsi="標楷體"/>
                <w:b/>
                <w:color w:val="000000"/>
              </w:rPr>
            </w:pPr>
            <w:r>
              <w:rPr>
                <w:rFonts w:ascii="標楷體" w:eastAsia="標楷體" w:hAnsi="標楷體"/>
                <w:b/>
                <w:color w:val="000000"/>
              </w:rPr>
              <w:t>四、實驗課程計畫書之填寫</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每一類別之教育實驗課程各填列一份計畫書，類別區分舉例：語文類</w:t>
            </w:r>
            <w:r>
              <w:rPr>
                <w:rFonts w:eastAsia="標楷體"/>
                <w:color w:val="000000"/>
              </w:rPr>
              <w:t>(</w:t>
            </w:r>
            <w:r>
              <w:rPr>
                <w:rFonts w:eastAsia="標楷體"/>
                <w:color w:val="000000"/>
              </w:rPr>
              <w:t>英語等</w:t>
            </w:r>
            <w:r>
              <w:rPr>
                <w:rFonts w:eastAsia="標楷體"/>
                <w:color w:val="000000"/>
              </w:rPr>
              <w:t>)</w:t>
            </w:r>
            <w:r>
              <w:rPr>
                <w:rFonts w:eastAsia="標楷體"/>
                <w:color w:val="000000"/>
              </w:rPr>
              <w:t>、藝文類、體育類、自然類、數學類、資訊類、童軍類、音樂類、跨領域類等。</w:t>
            </w:r>
          </w:p>
        </w:tc>
      </w:tr>
      <w:tr w:rsidR="00135381">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五、課程規劃</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rPr>
                <w:rFonts w:eastAsia="標楷體"/>
                <w:color w:val="000000"/>
              </w:rPr>
            </w:pPr>
            <w:r>
              <w:rPr>
                <w:rFonts w:eastAsia="標楷體"/>
                <w:color w:val="000000"/>
              </w:rPr>
              <w:t>安排於學校上班時段。另上課時間為國小每節</w:t>
            </w:r>
            <w:r>
              <w:rPr>
                <w:rFonts w:eastAsia="標楷體"/>
                <w:color w:val="000000"/>
              </w:rPr>
              <w:t>40</w:t>
            </w:r>
            <w:r>
              <w:rPr>
                <w:rFonts w:eastAsia="標楷體"/>
                <w:color w:val="000000"/>
              </w:rPr>
              <w:t>分鐘、國中</w:t>
            </w:r>
            <w:r>
              <w:rPr>
                <w:rFonts w:eastAsia="標楷體"/>
                <w:color w:val="000000"/>
              </w:rPr>
              <w:t>45</w:t>
            </w:r>
            <w:r>
              <w:rPr>
                <w:rFonts w:eastAsia="標楷體"/>
                <w:color w:val="000000"/>
              </w:rPr>
              <w:t>分鐘，每節課之間應安排至少</w:t>
            </w:r>
            <w:r>
              <w:rPr>
                <w:rFonts w:eastAsia="標楷體"/>
                <w:color w:val="000000"/>
              </w:rPr>
              <w:t>10</w:t>
            </w:r>
            <w:r>
              <w:rPr>
                <w:rFonts w:eastAsia="標楷體"/>
                <w:color w:val="000000"/>
              </w:rPr>
              <w:t>分鐘之下課休息時間。</w:t>
            </w:r>
            <w:r>
              <w:rPr>
                <w:rFonts w:eastAsia="標楷體"/>
                <w:color w:val="000000"/>
              </w:rPr>
              <w:t>(</w:t>
            </w:r>
            <w:r>
              <w:rPr>
                <w:rFonts w:eastAsia="標楷體"/>
                <w:color w:val="000000"/>
              </w:rPr>
              <w:t>如因特殊需要，得打破時間之限制</w:t>
            </w:r>
            <w:r>
              <w:rPr>
                <w:rFonts w:eastAsia="標楷體"/>
                <w:color w:val="000000"/>
              </w:rPr>
              <w:t>)</w:t>
            </w:r>
            <w:r>
              <w:rPr>
                <w:rFonts w:eastAsia="標楷體"/>
                <w:color w:val="000000"/>
              </w:rPr>
              <w:t>。</w:t>
            </w:r>
          </w:p>
        </w:tc>
      </w:tr>
      <w:tr w:rsidR="00135381">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六、開課人數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b/>
                <w:color w:val="000000"/>
                <w:u w:val="single"/>
              </w:rPr>
              <w:t>教育實驗課程之開課人數，</w:t>
            </w:r>
            <w:r>
              <w:rPr>
                <w:rFonts w:ascii="標楷體" w:eastAsia="標楷體" w:hAnsi="標楷體"/>
                <w:b/>
                <w:color w:val="000000"/>
                <w:u w:val="single"/>
              </w:rPr>
              <w:t>可跨年級且每班參加人數以</w:t>
            </w:r>
            <w:r>
              <w:rPr>
                <w:rFonts w:ascii="標楷體" w:eastAsia="標楷體" w:hAnsi="標楷體"/>
                <w:b/>
                <w:color w:val="000000"/>
                <w:u w:val="single"/>
              </w:rPr>
              <w:t>25</w:t>
            </w:r>
            <w:r>
              <w:rPr>
                <w:rFonts w:ascii="標楷體" w:eastAsia="標楷體" w:hAnsi="標楷體"/>
                <w:b/>
                <w:color w:val="000000"/>
                <w:u w:val="single"/>
              </w:rPr>
              <w:t>人為原則，</w:t>
            </w:r>
            <w:r>
              <w:rPr>
                <w:rFonts w:eastAsia="標楷體"/>
                <w:b/>
                <w:color w:val="000000"/>
                <w:u w:val="single"/>
              </w:rPr>
              <w:t>不得低於</w:t>
            </w:r>
            <w:r>
              <w:rPr>
                <w:rFonts w:eastAsia="標楷體"/>
                <w:b/>
                <w:color w:val="000000"/>
                <w:u w:val="single"/>
              </w:rPr>
              <w:t>20</w:t>
            </w:r>
            <w:r>
              <w:rPr>
                <w:rFonts w:eastAsia="標楷體"/>
                <w:b/>
                <w:color w:val="000000"/>
                <w:u w:val="single"/>
              </w:rPr>
              <w:t>人，</w:t>
            </w:r>
            <w:r>
              <w:rPr>
                <w:rFonts w:ascii="標楷體" w:eastAsia="標楷體" w:hAnsi="標楷體"/>
                <w:b/>
                <w:color w:val="000000"/>
                <w:u w:val="single"/>
              </w:rPr>
              <w:t>如為小型學校或偏遠學校開班困難，應於申請書中載明原因，經教育局核定後，得酌減開班人數。</w:t>
            </w:r>
          </w:p>
        </w:tc>
      </w:tr>
      <w:tr w:rsidR="00135381">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七、計畫時程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以申辦一學年為原則。</w:t>
            </w:r>
          </w:p>
        </w:tc>
      </w:tr>
      <w:tr w:rsidR="00135381">
        <w:tblPrEx>
          <w:tblCellMar>
            <w:top w:w="0" w:type="dxa"/>
            <w:bottom w:w="0" w:type="dxa"/>
          </w:tblCellMar>
        </w:tblPrEx>
        <w:trPr>
          <w:cantSplit/>
          <w:jc w:val="center"/>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八、課程內容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pPr>
            <w:r>
              <w:rPr>
                <w:rFonts w:eastAsia="標楷體"/>
                <w:b/>
                <w:color w:val="000000"/>
              </w:rPr>
              <w:t>學習領域</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vanish/>
                <w:color w:val="000000"/>
              </w:rPr>
              <w:t>1.</w:t>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w:instrText>
            </w:r>
            <w:r>
              <w:rPr>
                <w:rFonts w:eastAsia="標楷體"/>
                <w:vanish/>
                <w:color w:val="000000"/>
              </w:rPr>
              <w:instrText xml:space="preserve">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color w:val="000000"/>
              </w:rPr>
              <w:t>參照課程領域規劃，並把握領域目標。</w:t>
            </w:r>
          </w:p>
        </w:tc>
      </w:tr>
      <w:tr w:rsidR="00135381">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135381">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pPr>
            <w:r>
              <w:rPr>
                <w:rFonts w:eastAsia="標楷體"/>
                <w:b/>
                <w:color w:val="000000"/>
              </w:rPr>
              <w:t>師資安排</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應具有該門教育實驗課程之專長或專業認證。</w:t>
            </w:r>
          </w:p>
        </w:tc>
      </w:tr>
      <w:tr w:rsidR="00135381">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135381">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pPr>
            <w:r>
              <w:rPr>
                <w:rFonts w:eastAsia="標楷體"/>
                <w:b/>
                <w:color w:val="000000"/>
              </w:rPr>
              <w:t>教學方法</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具體可行。</w:t>
            </w:r>
          </w:p>
        </w:tc>
      </w:tr>
      <w:tr w:rsidR="00135381">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135381">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pPr>
            <w:r>
              <w:rPr>
                <w:rFonts w:eastAsia="標楷體"/>
                <w:b/>
                <w:color w:val="000000"/>
              </w:rPr>
              <w:t>學習評量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具體可行。</w:t>
            </w:r>
          </w:p>
        </w:tc>
      </w:tr>
      <w:tr w:rsidR="00135381">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135381">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pPr>
            <w:r>
              <w:rPr>
                <w:rFonts w:eastAsia="標楷體"/>
                <w:b/>
                <w:color w:val="000000"/>
              </w:rPr>
              <w:t>環境及資源</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35381" w:rsidRDefault="003920EE">
            <w:pPr>
              <w:spacing w:line="400" w:lineRule="exact"/>
            </w:pPr>
            <w:r>
              <w:rPr>
                <w:rFonts w:eastAsia="標楷體"/>
                <w:color w:val="000000"/>
              </w:rPr>
              <w:t>具體可行</w:t>
            </w:r>
          </w:p>
        </w:tc>
      </w:tr>
      <w:tr w:rsidR="00135381">
        <w:tblPrEx>
          <w:tblCellMar>
            <w:top w:w="0" w:type="dxa"/>
            <w:bottom w:w="0" w:type="dxa"/>
          </w:tblCellMar>
        </w:tblPrEx>
        <w:trPr>
          <w:trHeight w:val="34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jc w:val="both"/>
              <w:rPr>
                <w:rFonts w:ascii="標楷體" w:eastAsia="標楷體" w:hAnsi="標楷體"/>
                <w:b/>
                <w:color w:val="000000"/>
              </w:rPr>
            </w:pPr>
            <w:r>
              <w:rPr>
                <w:rFonts w:ascii="標楷體" w:eastAsia="標楷體" w:hAnsi="標楷體"/>
                <w:b/>
                <w:color w:val="000000"/>
              </w:rPr>
              <w:t>九、預期成效</w:t>
            </w:r>
          </w:p>
        </w:tc>
        <w:tc>
          <w:tcPr>
            <w:tcW w:w="1275"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rPr>
                <w:rFonts w:eastAsia="標楷體"/>
                <w:color w:val="000000"/>
              </w:rPr>
            </w:pPr>
            <w:r>
              <w:rPr>
                <w:rFonts w:eastAsia="標楷體"/>
                <w:color w:val="000000"/>
              </w:rPr>
              <w:t>能敘明學生經實驗課程後所達成之成效。</w:t>
            </w:r>
          </w:p>
        </w:tc>
      </w:tr>
      <w:tr w:rsidR="00135381">
        <w:tblPrEx>
          <w:tblCellMar>
            <w:top w:w="0" w:type="dxa"/>
            <w:bottom w:w="0" w:type="dxa"/>
          </w:tblCellMar>
        </w:tblPrEx>
        <w:trPr>
          <w:trHeight w:val="839"/>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135381" w:rsidRDefault="003920EE">
            <w:pPr>
              <w:spacing w:line="400" w:lineRule="exact"/>
              <w:ind w:left="721" w:hanging="721"/>
              <w:jc w:val="both"/>
              <w:rPr>
                <w:rFonts w:ascii="標楷體" w:eastAsia="標楷體" w:hAnsi="標楷體"/>
                <w:b/>
                <w:color w:val="000000"/>
              </w:rPr>
            </w:pPr>
            <w:r>
              <w:rPr>
                <w:rFonts w:ascii="標楷體" w:eastAsia="標楷體" w:hAnsi="標楷體"/>
                <w:b/>
                <w:color w:val="000000"/>
              </w:rPr>
              <w:t>十、學校審核機制</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135381">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35381" w:rsidRDefault="003920EE">
            <w:pPr>
              <w:spacing w:line="400" w:lineRule="exact"/>
              <w:jc w:val="both"/>
              <w:rPr>
                <w:rFonts w:eastAsia="標楷體"/>
                <w:color w:val="000000"/>
              </w:rPr>
            </w:pPr>
            <w:r>
              <w:rPr>
                <w:rFonts w:eastAsia="標楷體"/>
                <w:color w:val="000000"/>
              </w:rPr>
              <w:t>教育實驗課程申請書、計畫書及師資聘任業經學校課程發展委員會審核通過。</w:t>
            </w:r>
          </w:p>
        </w:tc>
      </w:tr>
    </w:tbl>
    <w:p w:rsidR="00135381" w:rsidRDefault="00135381">
      <w:pPr>
        <w:spacing w:after="120" w:line="440" w:lineRule="exact"/>
        <w:ind w:right="-1054" w:firstLine="360"/>
        <w:rPr>
          <w:rFonts w:ascii="標楷體" w:eastAsia="標楷體" w:hAnsi="標楷體"/>
          <w:color w:val="FF0000"/>
        </w:rPr>
      </w:pPr>
    </w:p>
    <w:p w:rsidR="00135381" w:rsidRDefault="00135381">
      <w:pPr>
        <w:spacing w:after="120" w:line="440" w:lineRule="exact"/>
        <w:ind w:right="-1054" w:firstLine="360"/>
        <w:rPr>
          <w:rFonts w:ascii="標楷體" w:eastAsia="標楷體" w:hAnsi="標楷體"/>
          <w:color w:val="FF0000"/>
        </w:rPr>
      </w:pPr>
    </w:p>
    <w:sectPr w:rsidR="00135381">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0EE" w:rsidRDefault="003920EE">
      <w:r>
        <w:separator/>
      </w:r>
    </w:p>
  </w:endnote>
  <w:endnote w:type="continuationSeparator" w:id="0">
    <w:p w:rsidR="003920EE" w:rsidRDefault="0039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өũ">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0EE" w:rsidRDefault="003920EE">
      <w:r>
        <w:rPr>
          <w:color w:val="000000"/>
        </w:rPr>
        <w:separator/>
      </w:r>
    </w:p>
  </w:footnote>
  <w:footnote w:type="continuationSeparator" w:id="0">
    <w:p w:rsidR="003920EE" w:rsidRDefault="00392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413D8"/>
    <w:multiLevelType w:val="multilevel"/>
    <w:tmpl w:val="1116DFB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BF93259"/>
    <w:multiLevelType w:val="multilevel"/>
    <w:tmpl w:val="5D28299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D0B281A"/>
    <w:multiLevelType w:val="multilevel"/>
    <w:tmpl w:val="315C0FE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442509DA"/>
    <w:multiLevelType w:val="multilevel"/>
    <w:tmpl w:val="37BA2F34"/>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6F8B7C76"/>
    <w:multiLevelType w:val="multilevel"/>
    <w:tmpl w:val="0774589A"/>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6FE6218A"/>
    <w:multiLevelType w:val="multilevel"/>
    <w:tmpl w:val="E27E9032"/>
    <w:lvl w:ilvl="0">
      <w:start w:val="1"/>
      <w:numFmt w:val="decimal"/>
      <w:lvlText w:val="%1."/>
      <w:lvlJc w:val="left"/>
      <w:pPr>
        <w:ind w:left="480" w:hanging="480"/>
      </w:pPr>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135381"/>
    <w:rsid w:val="00135381"/>
    <w:rsid w:val="003920EE"/>
    <w:rsid w:val="007150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0D4A5B-5CD9-494E-82EF-8B6CFBC9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szCs w:val="24"/>
    </w:rPr>
  </w:style>
  <w:style w:type="paragraph" w:styleId="1">
    <w:name w:val="heading 1"/>
    <w:basedOn w:val="a"/>
    <w:next w:val="a"/>
    <w:uiPriority w:val="9"/>
    <w:qFormat/>
    <w:pPr>
      <w:autoSpaceDE w:val="0"/>
      <w:jc w:val="center"/>
      <w:outlineLvl w:val="0"/>
    </w:pPr>
    <w:rPr>
      <w:b/>
      <w:bCs/>
      <w:color w:val="800080"/>
      <w:kern w:val="0"/>
      <w:sz w:val="48"/>
      <w:szCs w:val="48"/>
      <w:lang w:val="zh-TW"/>
    </w:rPr>
  </w:style>
  <w:style w:type="paragraph" w:styleId="2">
    <w:name w:val="heading 2"/>
    <w:basedOn w:val="a"/>
    <w:next w:val="a"/>
    <w:uiPriority w:val="9"/>
    <w:semiHidden/>
    <w:unhideWhenUsed/>
    <w:qFormat/>
    <w:pPr>
      <w:autoSpaceDE w:val="0"/>
      <w:ind w:left="270" w:hanging="270"/>
      <w:outlineLvl w:val="1"/>
    </w:pPr>
    <w:rPr>
      <w:rFonts w:eastAsia="標楷體"/>
      <w:color w:val="003366"/>
      <w:kern w:val="0"/>
      <w:sz w:val="36"/>
      <w:szCs w:val="3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character" w:styleId="a6">
    <w:name w:val="Hyperlink"/>
    <w:rPr>
      <w:color w:val="0000FF"/>
      <w:u w:val="single"/>
    </w:rPr>
  </w:style>
  <w:style w:type="paragraph" w:styleId="20">
    <w:name w:val="Body Text 2"/>
    <w:basedOn w:val="a"/>
    <w:pPr>
      <w:spacing w:after="120" w:line="480" w:lineRule="auto"/>
    </w:pPr>
  </w:style>
  <w:style w:type="character" w:customStyle="1" w:styleId="21">
    <w:name w:val="本文 2 字元"/>
    <w:rPr>
      <w:rFonts w:eastAsia="新細明體"/>
      <w:kern w:val="3"/>
      <w:sz w:val="24"/>
      <w:szCs w:val="24"/>
      <w:lang w:val="en-US" w:eastAsia="zh-TW" w:bidi="ar-SA"/>
    </w:rPr>
  </w:style>
  <w:style w:type="paragraph" w:styleId="22">
    <w:name w:val="Body Text Indent 2"/>
    <w:basedOn w:val="a"/>
    <w:pPr>
      <w:spacing w:after="120" w:line="480" w:lineRule="auto"/>
      <w:ind w:left="480"/>
    </w:pPr>
  </w:style>
  <w:style w:type="paragraph" w:customStyle="1" w:styleId="font0">
    <w:name w:val="font0"/>
    <w:basedOn w:val="a"/>
    <w:pPr>
      <w:widowControl/>
      <w:spacing w:before="100" w:after="100"/>
    </w:pPr>
    <w:rPr>
      <w:rFonts w:ascii="新細明體" w:hAnsi="新細明體" w:cs="Arial Unicode MS"/>
      <w:kern w:val="0"/>
      <w:lang w:eastAsia="en-US"/>
    </w:rPr>
  </w:style>
  <w:style w:type="paragraph" w:styleId="a7">
    <w:name w:val="Body Text Indent"/>
    <w:basedOn w:val="a"/>
    <w:pPr>
      <w:ind w:firstLine="560"/>
    </w:pPr>
    <w:rPr>
      <w:rFonts w:eastAsia="標楷體"/>
      <w:sz w:val="28"/>
    </w:rPr>
  </w:style>
  <w:style w:type="paragraph" w:customStyle="1" w:styleId="10">
    <w:name w:val="樣式1"/>
    <w:basedOn w:val="a7"/>
    <w:autoRedefine/>
    <w:pPr>
      <w:spacing w:line="360" w:lineRule="exact"/>
      <w:ind w:left="482" w:firstLine="0"/>
      <w:jc w:val="both"/>
    </w:pPr>
    <w:rPr>
      <w:rFonts w:ascii="標楷體" w:hAnsi="標楷體"/>
      <w:color w:val="000000"/>
      <w:sz w:val="24"/>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rFonts w:eastAsia="新細明體"/>
      <w:kern w:val="3"/>
      <w:lang w:val="en-US" w:eastAsia="zh-TW" w:bidi="ar-SA"/>
    </w:rPr>
  </w:style>
  <w:style w:type="paragraph" w:styleId="aa">
    <w:name w:val="Note Heading"/>
    <w:basedOn w:val="a"/>
    <w:next w:val="a"/>
    <w:pPr>
      <w:jc w:val="center"/>
    </w:pPr>
  </w:style>
  <w:style w:type="paragraph" w:styleId="Web">
    <w:name w:val="Normal (Web)"/>
    <w:basedOn w:val="a"/>
    <w:pPr>
      <w:widowControl/>
      <w:spacing w:before="100" w:after="100"/>
    </w:pPr>
    <w:rPr>
      <w:rFonts w:ascii="Arial Unicode MS" w:eastAsia="Arial Unicode MS" w:hAnsi="Arial Unicode MS" w:cs="Arial Unicode MS"/>
      <w:kern w:val="0"/>
    </w:rPr>
  </w:style>
  <w:style w:type="character" w:customStyle="1" w:styleId="dialogtext1">
    <w:name w:val="dialog_text1"/>
    <w:rPr>
      <w:rFonts w:ascii="sөũ" w:hAnsi="sөũ"/>
      <w:color w:val="000000"/>
      <w:sz w:val="24"/>
      <w:szCs w:val="24"/>
    </w:rPr>
  </w:style>
  <w:style w:type="paragraph" w:styleId="ab">
    <w:name w:val="List Paragraph"/>
    <w:basedOn w:val="a"/>
    <w:pPr>
      <w:ind w:left="480"/>
    </w:pPr>
  </w:style>
  <w:style w:type="paragraph" w:customStyle="1" w:styleId="xl36">
    <w:name w:val="xl36"/>
    <w:basedOn w:val="a"/>
    <w:pPr>
      <w:widowControl/>
      <w:spacing w:before="100" w:after="100"/>
      <w:jc w:val="center"/>
    </w:pPr>
    <w:rPr>
      <w:rFonts w:ascii="Arial Unicode MS" w:eastAsia="Arial Unicode MS" w:hAnsi="Arial Unicode MS" w:cs="Arial Unicode MS"/>
      <w:kern w:val="0"/>
    </w:rPr>
  </w:style>
  <w:style w:type="character" w:styleId="ac">
    <w:name w:val="annotation reference"/>
    <w:rPr>
      <w:sz w:val="18"/>
      <w:szCs w:val="18"/>
    </w:rPr>
  </w:style>
  <w:style w:type="paragraph" w:customStyle="1" w:styleId="ad">
    <w:name w:val="壹、標題"/>
    <w:basedOn w:val="a"/>
    <w:pPr>
      <w:spacing w:before="180" w:after="180" w:line="460" w:lineRule="exact"/>
      <w:ind w:left="561" w:hanging="561"/>
    </w:pPr>
    <w:rPr>
      <w:rFonts w:ascii="標楷體" w:eastAsia="標楷體" w:hAnsi="標楷體"/>
      <w:b/>
      <w:bCs/>
      <w:color w:val="000000"/>
      <w:sz w:val="28"/>
      <w:szCs w:val="32"/>
    </w:rPr>
  </w:style>
  <w:style w:type="paragraph" w:customStyle="1" w:styleId="9">
    <w:name w:val="9"/>
    <w:basedOn w:val="a"/>
    <w:pPr>
      <w:widowControl/>
      <w:spacing w:before="100" w:after="100"/>
    </w:pPr>
    <w:rPr>
      <w:rFonts w:ascii="新細明體" w:hAnsi="新細明體"/>
      <w:kern w:val="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rPr>
      <w:rFonts w:ascii="細明體" w:eastAsia="細明體" w:hAnsi="細明體" w:cs="標楷體"/>
      <w:sz w:val="24"/>
      <w:szCs w:val="24"/>
      <w:lang w:val="en-US" w:eastAsia="zh-TW" w:bidi="ar-SA"/>
    </w:rPr>
  </w:style>
  <w:style w:type="character" w:styleId="ae">
    <w:name w:val="FollowedHyperlink"/>
    <w:rPr>
      <w:color w:val="800080"/>
      <w:u w:val="single"/>
    </w:rPr>
  </w:style>
  <w:style w:type="paragraph" w:styleId="af">
    <w:name w:val="Balloon Text"/>
    <w:basedOn w:val="a"/>
    <w:rPr>
      <w:rFonts w:ascii="Cambria" w:hAnsi="Cambria"/>
      <w:sz w:val="18"/>
      <w:szCs w:val="18"/>
    </w:rPr>
  </w:style>
  <w:style w:type="character" w:customStyle="1" w:styleId="af0">
    <w:name w:val="註解方塊文字 字元"/>
    <w:rPr>
      <w:rFonts w:ascii="Cambria" w:eastAsia="新細明體" w:hAnsi="Cambria" w:cs="Times New Roman"/>
      <w:kern w:val="3"/>
      <w:sz w:val="18"/>
      <w:szCs w:val="18"/>
    </w:rPr>
  </w:style>
  <w:style w:type="paragraph" w:styleId="af1">
    <w:name w:val="annotation text"/>
    <w:basedOn w:val="a"/>
  </w:style>
  <w:style w:type="character" w:customStyle="1" w:styleId="af2">
    <w:name w:val="註解文字 字元"/>
    <w:rPr>
      <w:kern w:val="3"/>
      <w:sz w:val="24"/>
      <w:szCs w:val="24"/>
    </w:rPr>
  </w:style>
  <w:style w:type="paragraph" w:styleId="af3">
    <w:name w:val="Plain Text"/>
    <w:basedOn w:val="a"/>
    <w:rPr>
      <w:rFonts w:ascii="細明體" w:eastAsia="細明體" w:hAnsi="細明體"/>
    </w:rPr>
  </w:style>
  <w:style w:type="character" w:customStyle="1" w:styleId="af4">
    <w:name w:val="純文字 字元"/>
    <w:rPr>
      <w:rFonts w:ascii="細明體" w:eastAsia="細明體" w:hAnsi="細明體"/>
      <w:kern w:val="3"/>
      <w:sz w:val="24"/>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character" w:styleId="af5">
    <w:name w:val="Strong"/>
    <w:rPr>
      <w:b/>
      <w:bCs/>
    </w:rPr>
  </w:style>
  <w:style w:type="paragraph" w:customStyle="1" w:styleId="-11">
    <w:name w:val="彩色清單 - 輔色 11"/>
    <w:basedOn w:val="a"/>
    <w:pPr>
      <w:ind w:left="480"/>
    </w:pPr>
    <w:rPr>
      <w:rFonts w:ascii="Calibri" w:hAnsi="Calibri"/>
      <w:kern w:val="0"/>
      <w:sz w:val="20"/>
      <w:szCs w:val="20"/>
    </w:rPr>
  </w:style>
  <w:style w:type="character" w:customStyle="1" w:styleId="-1">
    <w:name w:val="彩色清單 - 輔色 1 字元"/>
    <w:rPr>
      <w:rFonts w:ascii="Calibri" w:hAnsi="Calibri"/>
    </w:rPr>
  </w:style>
  <w:style w:type="paragraph" w:customStyle="1" w:styleId="11">
    <w:name w:val="內文1"/>
    <w:pPr>
      <w:widowControl w:val="0"/>
      <w:suppressAutoHyphens/>
    </w:pPr>
    <w:rPr>
      <w:sz w:val="24"/>
      <w:szCs w:val="24"/>
    </w:rPr>
  </w:style>
  <w:style w:type="paragraph" w:styleId="af6">
    <w:name w:val="annotation subject"/>
    <w:basedOn w:val="af1"/>
    <w:next w:val="af1"/>
    <w:rPr>
      <w:b/>
      <w:bCs/>
    </w:rPr>
  </w:style>
  <w:style w:type="character" w:customStyle="1" w:styleId="af7">
    <w:name w:val="註解主旨 字元"/>
    <w:rPr>
      <w:b/>
      <w:bCs/>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1552</Words>
  <Characters>8848</Characters>
  <Application>Microsoft Office Word</Application>
  <DocSecurity>0</DocSecurity>
  <Lines>73</Lines>
  <Paragraphs>20</Paragraphs>
  <ScaleCrop>false</ScaleCrop>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subject/>
  <dc:creator>derming</dc:creator>
  <cp:lastModifiedBy>user</cp:lastModifiedBy>
  <cp:revision>2</cp:revision>
  <cp:lastPrinted>2021-05-28T12:41:00Z</cp:lastPrinted>
  <dcterms:created xsi:type="dcterms:W3CDTF">2024-06-24T03:45:00Z</dcterms:created>
  <dcterms:modified xsi:type="dcterms:W3CDTF">2024-06-24T03:45:00Z</dcterms:modified>
</cp:coreProperties>
</file>