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="002C0271">
        <w:rPr>
          <w:rFonts w:eastAsia="標楷體" w:hint="eastAsia"/>
          <w:b/>
          <w:sz w:val="32"/>
          <w:szCs w:val="32"/>
          <w:u w:val="single"/>
        </w:rPr>
        <w:t xml:space="preserve"> 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="002C0271">
        <w:rPr>
          <w:rFonts w:eastAsia="標楷體" w:hint="eastAsia"/>
          <w:b/>
          <w:sz w:val="32"/>
          <w:szCs w:val="32"/>
          <w:u w:val="single"/>
        </w:rPr>
        <w:t>竹圍</w:t>
      </w:r>
      <w:r w:rsidRPr="00EA7A47">
        <w:rPr>
          <w:rFonts w:eastAsia="標楷體"/>
          <w:b/>
          <w:sz w:val="32"/>
          <w:szCs w:val="32"/>
          <w:u w:val="single"/>
        </w:rPr>
        <w:t xml:space="preserve">   </w:t>
      </w:r>
      <w:r w:rsidRPr="00EA7A47">
        <w:rPr>
          <w:rFonts w:eastAsia="標楷體"/>
          <w:b/>
          <w:sz w:val="32"/>
          <w:szCs w:val="32"/>
        </w:rPr>
        <w:t>國民中學</w:t>
      </w:r>
      <w:r w:rsidRPr="00EA7A47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A52A2A">
        <w:rPr>
          <w:rFonts w:eastAsia="標楷體" w:hint="eastAsia"/>
          <w:b/>
          <w:color w:val="FF0000"/>
          <w:sz w:val="32"/>
          <w:szCs w:val="32"/>
          <w:u w:val="single"/>
        </w:rPr>
        <w:t>3</w:t>
      </w:r>
      <w:r w:rsidRPr="00EA7A47">
        <w:rPr>
          <w:rFonts w:eastAsia="標楷體"/>
          <w:b/>
          <w:sz w:val="32"/>
          <w:szCs w:val="32"/>
        </w:rPr>
        <w:t>學年度</w:t>
      </w:r>
      <w:r w:rsidRPr="00EA7A47">
        <w:rPr>
          <w:rFonts w:eastAsia="標楷體"/>
          <w:b/>
          <w:sz w:val="32"/>
          <w:szCs w:val="32"/>
          <w:u w:val="single"/>
        </w:rPr>
        <w:t xml:space="preserve">  </w:t>
      </w:r>
      <w:r w:rsidR="002C0271">
        <w:rPr>
          <w:rFonts w:eastAsia="標楷體" w:hint="eastAsia"/>
          <w:b/>
          <w:sz w:val="32"/>
          <w:szCs w:val="32"/>
          <w:u w:val="single"/>
        </w:rPr>
        <w:t>七</w:t>
      </w:r>
      <w:r w:rsidR="002C0271">
        <w:rPr>
          <w:rFonts w:eastAsia="標楷體" w:hint="eastAsia"/>
          <w:b/>
          <w:sz w:val="32"/>
          <w:szCs w:val="32"/>
          <w:u w:val="single"/>
        </w:rPr>
        <w:t xml:space="preserve"> 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Pr="00EA7A47">
        <w:rPr>
          <w:rFonts w:eastAsia="標楷體"/>
          <w:b/>
          <w:sz w:val="32"/>
          <w:szCs w:val="32"/>
        </w:rPr>
        <w:t>年級第</w:t>
      </w:r>
      <w:r w:rsidR="00A52A2A" w:rsidRPr="00A52A2A">
        <w:rPr>
          <w:rFonts w:eastAsia="標楷體" w:hint="eastAsia"/>
          <w:b/>
          <w:color w:val="FF0000"/>
          <w:sz w:val="32"/>
          <w:szCs w:val="32"/>
          <w:u w:val="single"/>
        </w:rPr>
        <w:t>1</w:t>
      </w:r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r w:rsidRPr="00EA7A47">
        <w:rPr>
          <w:rFonts w:eastAsia="標楷體"/>
          <w:b/>
          <w:sz w:val="32"/>
          <w:szCs w:val="32"/>
          <w:u w:val="single"/>
        </w:rPr>
        <w:t>＿＿＿</w:t>
      </w:r>
      <w:r w:rsidR="002C0271">
        <w:rPr>
          <w:rFonts w:eastAsia="標楷體" w:hint="eastAsia"/>
          <w:b/>
          <w:sz w:val="32"/>
          <w:szCs w:val="32"/>
          <w:u w:val="single"/>
        </w:rPr>
        <w:t>王捷</w:t>
      </w:r>
      <w:r w:rsidRPr="00EA7A47">
        <w:rPr>
          <w:rFonts w:eastAsia="標楷體"/>
          <w:b/>
          <w:sz w:val="32"/>
          <w:szCs w:val="32"/>
          <w:u w:val="single"/>
        </w:rPr>
        <w:t>＿＿＿＿</w:t>
      </w:r>
    </w:p>
    <w:p w:rsidR="009529E0" w:rsidRPr="00FC1B4B" w:rsidRDefault="0036459A" w:rsidP="00FC1B4B">
      <w:pPr>
        <w:pStyle w:val="aff0"/>
        <w:numPr>
          <w:ilvl w:val="0"/>
          <w:numId w:val="35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2C0271">
        <w:rPr>
          <w:rFonts w:ascii="標楷體" w:eastAsia="標楷體" w:hAnsi="標楷體" w:cs="標楷體" w:hint="eastAsia"/>
        </w:rPr>
        <w:t>■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:rsidR="00D3761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="002C0271">
        <w:rPr>
          <w:rFonts w:eastAsia="標楷體" w:hint="eastAsia"/>
          <w:sz w:val="24"/>
          <w:szCs w:val="24"/>
        </w:rPr>
        <w:t xml:space="preserve">  1</w:t>
      </w:r>
      <w:r w:rsidRPr="00FC1B4B">
        <w:rPr>
          <w:rFonts w:eastAsia="標楷體"/>
          <w:b/>
          <w:sz w:val="24"/>
          <w:szCs w:val="24"/>
        </w:rPr>
        <w:t xml:space="preserve"> 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2</w:t>
      </w:r>
      <w:r w:rsidR="00C04582">
        <w:rPr>
          <w:rFonts w:eastAsia="標楷體" w:hint="eastAsia"/>
          <w:b/>
          <w:sz w:val="24"/>
          <w:szCs w:val="24"/>
        </w:rPr>
        <w:t>2</w:t>
      </w:r>
      <w:r w:rsidRPr="00FC1B4B">
        <w:rPr>
          <w:rFonts w:eastAsia="標楷體"/>
          <w:sz w:val="24"/>
          <w:szCs w:val="24"/>
        </w:rPr>
        <w:t xml:space="preserve"> )</w:t>
      </w:r>
      <w:r w:rsidRPr="00FC1B4B">
        <w:rPr>
          <w:rFonts w:eastAsia="標楷體"/>
          <w:sz w:val="24"/>
          <w:szCs w:val="24"/>
        </w:rPr>
        <w:t>週，共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2C0271">
        <w:rPr>
          <w:rFonts w:eastAsia="標楷體" w:hint="eastAsia"/>
          <w:b/>
          <w:sz w:val="24"/>
          <w:szCs w:val="24"/>
        </w:rPr>
        <w:t>22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:rsidR="00285A3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1B4B" w:rsidRPr="00EA7A47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8B44E2" w:rsidRPr="00434C48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B44E2" w:rsidRPr="00313058" w:rsidRDefault="005A2843" w:rsidP="008B44E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□</w:t>
            </w:r>
            <w:r w:rsidR="008B44E2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A1 身心素質與自我精進</w:t>
            </w:r>
          </w:p>
          <w:p w:rsidR="008B44E2" w:rsidRPr="00313058" w:rsidRDefault="008B44E2" w:rsidP="008B44E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■A2 系統思考與解決問題</w:t>
            </w:r>
          </w:p>
          <w:p w:rsidR="008B44E2" w:rsidRPr="00313058" w:rsidRDefault="008B44E2" w:rsidP="008B44E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■A3 規劃執行與創新應變</w:t>
            </w:r>
          </w:p>
          <w:p w:rsidR="008B44E2" w:rsidRPr="00313058" w:rsidRDefault="005A2843" w:rsidP="008B44E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□</w:t>
            </w:r>
            <w:bookmarkStart w:id="0" w:name="_GoBack"/>
            <w:bookmarkEnd w:id="0"/>
            <w:r w:rsidR="008B44E2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B1 符號運用與溝通表達</w:t>
            </w:r>
          </w:p>
          <w:p w:rsidR="008B44E2" w:rsidRPr="00313058" w:rsidRDefault="008B44E2" w:rsidP="008B44E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■B2 科技資訊與媒體素養</w:t>
            </w:r>
          </w:p>
          <w:p w:rsidR="008B44E2" w:rsidRPr="00313058" w:rsidRDefault="008B44E2" w:rsidP="008B44E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■B3 藝術涵養與美感素養</w:t>
            </w:r>
          </w:p>
          <w:p w:rsidR="008B44E2" w:rsidRPr="00313058" w:rsidRDefault="008B44E2" w:rsidP="008B44E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□C1 道德實踐與公民意識</w:t>
            </w:r>
          </w:p>
          <w:p w:rsidR="008B44E2" w:rsidRPr="00313058" w:rsidRDefault="008B44E2" w:rsidP="008B44E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■C2 人際關係與團隊合作</w:t>
            </w:r>
          </w:p>
          <w:p w:rsidR="008B44E2" w:rsidRPr="001D3382" w:rsidRDefault="008B44E2" w:rsidP="008B44E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□C3 多元文化與國際理解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B44E2" w:rsidRDefault="008B44E2" w:rsidP="008B44E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科-J-A1 具備良好的科技態度，並能應用科技知能，以啟發自我潛能。</w:t>
            </w:r>
          </w:p>
          <w:p w:rsidR="008B44E2" w:rsidRDefault="008B44E2" w:rsidP="008B44E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科-J-A2 運用科技工具，理解與歸納問題，進而提出簡易的解決之道。</w:t>
            </w:r>
          </w:p>
          <w:p w:rsidR="008B44E2" w:rsidRDefault="008B44E2" w:rsidP="008B44E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科-J-A3 利用科技資源，擬定與執行科技專題活動。</w:t>
            </w:r>
          </w:p>
          <w:p w:rsidR="008B44E2" w:rsidRDefault="008B44E2" w:rsidP="008B44E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科-J-B1 具備運用科技符號與運算思維進行日常生活的表達與溝通。</w:t>
            </w:r>
          </w:p>
          <w:p w:rsidR="008B44E2" w:rsidRDefault="008B44E2" w:rsidP="008B44E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科-J-B2 理解資訊與科技的基本原理，具備媒體識讀的能力，並能了解人與科技、資訊、媒體的互動關係。</w:t>
            </w:r>
          </w:p>
          <w:p w:rsidR="008B44E2" w:rsidRDefault="008B44E2" w:rsidP="008B44E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科-J-B3 了解美感應用於科技的特質，並進行科技創作與分享。</w:t>
            </w:r>
          </w:p>
          <w:p w:rsidR="008B44E2" w:rsidRDefault="008B44E2" w:rsidP="008B44E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科-J-C2 運用科技工具進行溝通協調及團隊合作，以完成科技專題活動。</w:t>
            </w:r>
          </w:p>
        </w:tc>
      </w:tr>
    </w:tbl>
    <w:p w:rsid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:rsidR="008B44E2" w:rsidRDefault="008B44E2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:rsidR="008B44E2" w:rsidRPr="00FC1B4B" w:rsidRDefault="008B44E2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:rsidR="00D37619" w:rsidRPr="00FC1B4B" w:rsidRDefault="00D37619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lastRenderedPageBreak/>
        <w:t>課程架構：</w:t>
      </w:r>
    </w:p>
    <w:p w:rsidR="00440A20" w:rsidRPr="00440A20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D37619" w:rsidRPr="00E8654C" w:rsidRDefault="00D37619" w:rsidP="00FC1B4B">
      <w:pPr>
        <w:pStyle w:val="aff0"/>
        <w:numPr>
          <w:ilvl w:val="0"/>
          <w:numId w:val="35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91"/>
        <w:gridCol w:w="1418"/>
        <w:gridCol w:w="1540"/>
        <w:gridCol w:w="2835"/>
        <w:gridCol w:w="708"/>
        <w:gridCol w:w="2268"/>
        <w:gridCol w:w="1418"/>
        <w:gridCol w:w="1417"/>
        <w:gridCol w:w="1784"/>
      </w:tblGrid>
      <w:tr w:rsidR="00E8654C" w:rsidRPr="002026C7" w:rsidTr="00805AF7">
        <w:trPr>
          <w:jc w:val="center"/>
        </w:trPr>
        <w:tc>
          <w:tcPr>
            <w:tcW w:w="169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2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E8654C" w:rsidRPr="002026C7" w:rsidTr="00805AF7">
        <w:trPr>
          <w:jc w:val="center"/>
        </w:trPr>
        <w:tc>
          <w:tcPr>
            <w:tcW w:w="169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EA7A47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B44E2" w:rsidTr="00A6105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313E21" w:rsidRDefault="008B44E2" w:rsidP="008B44E2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第一週</w:t>
            </w:r>
          </w:p>
          <w:p w:rsidR="008B44E2" w:rsidRPr="00313E21" w:rsidRDefault="008B44E2" w:rsidP="008B44E2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8/30開學</w:t>
            </w:r>
          </w:p>
          <w:p w:rsidR="008B44E2" w:rsidRPr="00313E21" w:rsidRDefault="008B44E2" w:rsidP="008B44E2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8/30-8/30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手工具的操作與使用。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生P-Ⅳ-6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常用的機具操作與使用。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進入生活科技教室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說明生活科技教室的使用規範，並強調安全至上。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(1)服裝規定：說明正確的服裝，是保護自身安全的根本。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(2)緊急處理方式：提示學生，若發生問題請勿驚慌，應先關閉使用中的機器，並即刻報告老師。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(3)一般通則：一般安全、秩序注意事項。</w:t>
            </w:r>
          </w:p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(4)機具安全：指示手工具、機器使用的注意事項。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DA591D" w:rsidRDefault="008B44E2" w:rsidP="008B44E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 課本教材</w:t>
            </w:r>
          </w:p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2. 相關影片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.課堂討論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理解安全教育的意義。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安J9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遵守環境設施設備的安全守則。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8B44E2" w:rsidTr="00A6105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313E21" w:rsidRDefault="008B44E2" w:rsidP="008B44E2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第二週</w:t>
            </w:r>
          </w:p>
          <w:p w:rsidR="008B44E2" w:rsidRPr="00313E21" w:rsidRDefault="008B44E2" w:rsidP="008B44E2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9/2-9/6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能了解日常科技的意涵與設計製作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的基本概念。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能了解科技產品的基本原理、發展歷程、與創新關鍵。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生N-Ⅳ-1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科技的起源與演進。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生S-Ⅳ-1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科技與社會的互動關係。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緒論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-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生活與科技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說明科技是為了解決人類特定需求而被創造與發明出來的。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2. 以房屋建造、維修為例，說明問題解決程中的一切活動都是科技。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說明解決問題時，應妥善應用人力、機具、材料、能源、資訊、金錢、時間等資源。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 介紹問題解決流程，並說明各步驟的意涵：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(1)界定問題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(2)蒐集資料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(3)發展方案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(4)設計製作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(5)測試修正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(6)成果發表</w:t>
            </w:r>
          </w:p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5. 說明未來的活動，都會利用上述步驟。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DA591D" w:rsidRDefault="008B44E2" w:rsidP="008B44E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 課本教材</w:t>
            </w:r>
          </w:p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2. 相關影片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理解學科知識內的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1.協同科目：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8B44E2" w:rsidTr="00A6105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313E21" w:rsidRDefault="008B44E2" w:rsidP="008B44E2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第三週</w:t>
            </w:r>
          </w:p>
          <w:p w:rsidR="008B44E2" w:rsidRPr="00313E21" w:rsidRDefault="008B44E2" w:rsidP="008B44E2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9/9-9/13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能了解日常科技的意涵與設計製作的基本概念。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能了解科技產品的基本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原理、發展歷程、與創新關鍵。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生N-Ⅳ-1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科技的起源與演進。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科技與社會的互動關係。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緒論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-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生活與科技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透過簡單提問，讓學生模擬問題解決策略，例如：該如何解決教室垃圾滿地的問題？</w:t>
            </w:r>
          </w:p>
          <w:p w:rsidR="008B44E2" w:rsidRPr="00F561D5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簡單介紹科技應用對人類生活的影響。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DA591D" w:rsidRDefault="008B44E2" w:rsidP="008B44E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 課本教材</w:t>
            </w:r>
          </w:p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2. 相關影片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8B44E2" w:rsidTr="00A6105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313E21" w:rsidRDefault="008B44E2" w:rsidP="008B44E2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第四週</w:t>
            </w:r>
          </w:p>
          <w:p w:rsidR="008B44E2" w:rsidRPr="00313E21" w:rsidRDefault="008B44E2" w:rsidP="008B44E2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9/16-9/20</w:t>
            </w:r>
          </w:p>
          <w:p w:rsidR="008B44E2" w:rsidRPr="00313E21" w:rsidRDefault="008B44E2" w:rsidP="008B44E2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F20A1">
              <w:rPr>
                <w:rFonts w:ascii="標楷體" w:eastAsia="標楷體" w:hAnsi="標楷體" w:cs="標楷體"/>
                <w:color w:val="auto"/>
                <w:sz w:val="22"/>
                <w:szCs w:val="24"/>
              </w:rPr>
              <w:t>(</w:t>
            </w:r>
            <w:r w:rsidRPr="006F20A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9/1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7</w:t>
            </w:r>
            <w:r w:rsidRPr="006F20A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中秋節)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能了解科技產品的基本原理、發展歷程、與創新關鍵。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創意思考的方法。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科技與社會的互動關係。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334206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3420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未來發展</w:t>
            </w:r>
          </w:p>
          <w:p w:rsidR="008B44E2" w:rsidRPr="00334206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3420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1-1構想表達</w:t>
            </w:r>
          </w:p>
          <w:p w:rsidR="008B44E2" w:rsidRPr="00B22899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B2289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B2289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播放天災事件的救援物資運輸影音報導，引導學生思考救援物資防護的重要性。</w:t>
            </w:r>
          </w:p>
          <w:p w:rsidR="008B44E2" w:rsidRPr="00B22899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B2289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B2289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簡介本章課程內容，以及學完可以應用到生活哪些層面。</w:t>
            </w:r>
          </w:p>
          <w:p w:rsidR="008B44E2" w:rsidRPr="00B22899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 w:rsidRPr="00B2289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B2289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說明本章主題「創意表達」相關職業與升學進路，讓學生有初步概念。</w:t>
            </w:r>
          </w:p>
          <w:p w:rsidR="008B44E2" w:rsidRPr="00B22899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</w:t>
            </w:r>
            <w:r w:rsidRPr="00B2289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B2289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舉例常見的訊息形式，包括：文字、聲音、影像等。</w:t>
            </w:r>
          </w:p>
          <w:p w:rsidR="008B44E2" w:rsidRPr="00B22899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</w:t>
            </w:r>
            <w:r w:rsidRPr="00B2289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B2289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簡介常見媒體類型，包括︰平面媒體、實物與模型、電子媒體，並透過延伸學習補充生活中「電子商務」的應用。</w:t>
            </w:r>
          </w:p>
          <w:p w:rsidR="008B44E2" w:rsidRPr="00B22899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</w:t>
            </w:r>
            <w:r w:rsidRPr="00B2289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B2289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說明「構想表達」需要依據場合與時機，選用合</w:t>
            </w:r>
            <w:r w:rsidRPr="00B2289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適方法，並舉例說明圖文比例、版面編排等要點。</w:t>
            </w:r>
          </w:p>
          <w:p w:rsidR="008B44E2" w:rsidRPr="00B22899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7</w:t>
            </w:r>
            <w:r w:rsidRPr="00B2289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B2289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提醒學生活動最後有成果發表，必須預先思考後續要採用哪些訊息種類來記錄及表達構想。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DA591D" w:rsidRDefault="008B44E2" w:rsidP="008B44E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 課本教材</w:t>
            </w:r>
          </w:p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2. 相關影片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2. 紙筆測驗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涯J6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建立對於未來生涯的願景。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8B44E2" w:rsidTr="00A6105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313E21" w:rsidRDefault="008B44E2" w:rsidP="008B44E2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第五週</w:t>
            </w:r>
          </w:p>
          <w:p w:rsidR="008B44E2" w:rsidRPr="00313E21" w:rsidRDefault="008B44E2" w:rsidP="008B44E2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9/23-9/27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設a-Ⅳ-3 能主動關注人與科技、社會、環境的關係。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生P-Ⅳ-1 創意思考的方法。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生N-Ⅳ-1 科技的起源與演進。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科技與社會的互動關係。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33420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-2創意與發明</w:t>
            </w:r>
          </w:p>
          <w:p w:rsidR="008B44E2" w:rsidRPr="00365EC4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365EC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365EC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介紹創意思考定義。並以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電話創意發產圖</w:t>
            </w:r>
            <w:r w:rsidRPr="00365EC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為例，延伸說明電話的各種創意發產。</w:t>
            </w:r>
          </w:p>
          <w:p w:rsidR="008B44E2" w:rsidRPr="00365EC4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65EC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365EC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介紹常見的創意思考技法，包括：腦力激盪法、檢核法、圖像法。</w:t>
            </w:r>
          </w:p>
          <w:p w:rsidR="008B44E2" w:rsidRPr="00365EC4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65EC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365EC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說明腦力激盪原則，以及筆談式腦力激盪的步驟。</w:t>
            </w:r>
          </w:p>
          <w:p w:rsidR="008B44E2" w:rsidRPr="00365EC4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65EC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365EC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透過P.139右側對話框提問，引導學生練習運用創意思考技法，思考「寶特空瓶、迴紋針在教室裡有哪些用途」。</w:t>
            </w:r>
          </w:p>
          <w:p w:rsidR="008B44E2" w:rsidRPr="00365EC4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</w:t>
            </w:r>
            <w:r w:rsidRPr="00365EC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365EC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說明產品改良與創新的過程，並釐清「發明」與「改良」的不同之處。</w:t>
            </w:r>
          </w:p>
          <w:p w:rsidR="008B44E2" w:rsidRPr="00D4354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6</w:t>
            </w:r>
            <w:r w:rsidRPr="00365EC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365EC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透過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產品改良創新舉例圖，說明</w:t>
            </w:r>
            <w:r w:rsidRPr="00365EC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產品發明由來或改良過程，並利用延伸發想，提問還有哪些可能的</w:t>
            </w:r>
            <w:r w:rsidRPr="00D4354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改良與創新。</w:t>
            </w:r>
          </w:p>
          <w:p w:rsidR="008B44E2" w:rsidRPr="00D4354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D4354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7. 介紹產品設計思維，包括差異性、通用性、未來性。</w:t>
            </w:r>
          </w:p>
          <w:p w:rsidR="008B44E2" w:rsidRPr="00B22899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D4354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8. 請學生舉例「同一類產品在不同設計思維之下」的實例。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DA591D" w:rsidRDefault="008B44E2" w:rsidP="008B44E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 課本教材</w:t>
            </w:r>
          </w:p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2. 相關影片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:rsidR="008B44E2" w:rsidRPr="00B22899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F7C92">
              <w:rPr>
                <w:rFonts w:ascii="標楷體" w:eastAsia="標楷體" w:hAnsi="標楷體" w:cs="標楷體"/>
                <w:sz w:val="24"/>
                <w:szCs w:val="24"/>
              </w:rPr>
              <w:t>2. 紙筆測驗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涯J6 建立對於未來生涯的願景。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8B44E2" w:rsidTr="00A6105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313E21" w:rsidRDefault="008B44E2" w:rsidP="008B44E2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第六週</w:t>
            </w:r>
          </w:p>
          <w:p w:rsidR="008B44E2" w:rsidRPr="00313E21" w:rsidRDefault="008B44E2" w:rsidP="008B44E2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9/30-10/4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設k-Ⅳ-3 能了解選用適當材料及正確工具的基本知識。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設k-Ⅳ-4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能了解選擇、分析與運用科技產品的基本知識。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能在實作活動中展現創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新思考的能力。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生A-Ⅳ-1 日常科技產品的選用。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生P-Ⅳ-1 創意思考的方法。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生P-Ⅳ-3 手工具的操作與使用。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A81553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3420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活動：活動簡介</w:t>
            </w:r>
          </w:p>
          <w:p w:rsidR="008B44E2" w:rsidRPr="00D4354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D4354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簡介活動目標：</w:t>
            </w:r>
          </w:p>
          <w:p w:rsidR="008B44E2" w:rsidRPr="00D4354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D4354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(1)競賽內容：</w:t>
            </w:r>
          </w:p>
          <w:p w:rsidR="008B44E2" w:rsidRPr="00D4354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D4354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設計並製作運輸載具，將救援物資（雞蛋）從斜坡賽道的起點運往終點，並保護物資不受損。</w:t>
            </w:r>
          </w:p>
          <w:p w:rsidR="008B44E2" w:rsidRPr="00D4354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D4354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(2)限制條件：運輸載具高度須＞10 cm，長度不得超過閘門處，不受外力自然滑落，依序挑戰斜坡的三種坡度。</w:t>
            </w:r>
          </w:p>
          <w:p w:rsidR="008B44E2" w:rsidRPr="00D4354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</w:t>
            </w:r>
            <w:r w:rsidRPr="00D4354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提示活動限制：</w:t>
            </w:r>
          </w:p>
          <w:p w:rsidR="008B44E2" w:rsidRPr="006731B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731B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(1)斜坡無邊牆，運輸載具必須能夠直線前進，以免墜落邊坡。</w:t>
            </w:r>
          </w:p>
          <w:p w:rsidR="008B44E2" w:rsidRPr="006731B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731B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(2)運輸載具必須順利通過坡道上凸起的障礙物。</w:t>
            </w:r>
          </w:p>
          <w:p w:rsidR="008B44E2" w:rsidRPr="006731B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731B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(3)運輸載具到達終點矮牆時必須停止，不可向前翻滾。</w:t>
            </w:r>
          </w:p>
          <w:p w:rsidR="008B44E2" w:rsidRPr="006731B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 w:rsidRPr="006731B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說明活動執行方式、條件限制、評分標準，以及製作、測試、發表的時間限制。</w:t>
            </w:r>
          </w:p>
          <w:p w:rsidR="008B44E2" w:rsidRPr="006731B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</w:t>
            </w:r>
            <w:r w:rsidRPr="006731B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介紹適用於本活動的材料，以及教室現有的可用工具，或文具類的工具，並鼓勵學生盡量從回收材料取材。</w:t>
            </w:r>
          </w:p>
          <w:p w:rsidR="008B44E2" w:rsidRPr="006731B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</w:t>
            </w:r>
            <w:r w:rsidRPr="006731B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本活動為生活科技第一個實作活動，學生對於材料的認識不多，最好避免加工難度太高的材料。</w:t>
            </w:r>
          </w:p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</w:t>
            </w:r>
            <w:r w:rsidRPr="006731B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提問生活中哪些地方會用到防撞或緩衝材料？及其防撞或緩衝效果？帶出可朝哪些種類的材料著手準備。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DA591D" w:rsidRDefault="008B44E2" w:rsidP="008B44E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 課習教材</w:t>
            </w:r>
          </w:p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2. 相關影片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2. 紙筆測驗</w:t>
            </w:r>
          </w:p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3. 活動紀錄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安J1 理解安全教育的意義。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8B44E2" w:rsidTr="00A6105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313E21" w:rsidRDefault="008B44E2" w:rsidP="008B44E2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第七週</w:t>
            </w:r>
          </w:p>
          <w:p w:rsidR="008B44E2" w:rsidRPr="00313E21" w:rsidRDefault="008B44E2" w:rsidP="008B44E2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10/7-10/11</w:t>
            </w:r>
          </w:p>
          <w:p w:rsidR="008B44E2" w:rsidRPr="00313E21" w:rsidRDefault="008B44E2" w:rsidP="008B44E2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eastAsia="標楷體"/>
                <w:color w:val="auto"/>
                <w:sz w:val="22"/>
              </w:rPr>
              <w:t xml:space="preserve"> (10/1</w:t>
            </w:r>
            <w:r w:rsidRPr="00313E21">
              <w:rPr>
                <w:rFonts w:eastAsia="標楷體" w:hint="eastAsia"/>
                <w:color w:val="auto"/>
                <w:sz w:val="22"/>
              </w:rPr>
              <w:t>0</w:t>
            </w:r>
            <w:r w:rsidRPr="00313E21">
              <w:rPr>
                <w:rFonts w:eastAsia="標楷體"/>
                <w:color w:val="auto"/>
                <w:sz w:val="22"/>
              </w:rPr>
              <w:t>國慶日</w:t>
            </w:r>
            <w:r w:rsidRPr="00313E21">
              <w:rPr>
                <w:rFonts w:eastAsia="標楷體"/>
                <w:color w:val="auto"/>
                <w:sz w:val="22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能主動參與科技實作活動及試探興趣，不受性別的限制。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創意思考的方法。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活動：設計製作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【第一次評量週】</w:t>
            </w:r>
          </w:p>
          <w:p w:rsidR="008B44E2" w:rsidRPr="00473087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47308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利用生活中的常見實例，說明防撞與緩衝的概念，以及所使用到的材料類型與材料特性。</w:t>
            </w:r>
          </w:p>
          <w:p w:rsidR="008B44E2" w:rsidRPr="00473087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47308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進行「1-1體驗活動」紙張載重測試，請學生測試不同形狀的柱體載重能力，進而了解結構對載重能力的影響。</w:t>
            </w:r>
          </w:p>
          <w:p w:rsidR="008B44E2" w:rsidRPr="00473087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47308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透過汽車車架、安全氣囊舉例，引導學生思考及討論「同時兼具防撞與緩衝的設計，是否比較容易獲得較佳的防護效果」。</w:t>
            </w:r>
          </w:p>
          <w:p w:rsidR="008B44E2" w:rsidRPr="00473087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47308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 回到主題活動，引導學生進行問題解決流程的前半段，開始蒐集資料及發展方案。</w:t>
            </w:r>
          </w:p>
          <w:p w:rsidR="008B44E2" w:rsidRPr="00473087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47308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5. 本活動建議採1人1組方式進行，因此可使用心智圖法，幫助學生以任務導向的方式發想設計方案。</w:t>
            </w:r>
          </w:p>
          <w:p w:rsidR="008B44E2" w:rsidRPr="00473087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47308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6. 引導學生在課堂上繪製設計圖，並提醒須在設計圖上加註各部位所使用的材料。</w:t>
            </w:r>
          </w:p>
          <w:p w:rsidR="008B44E2" w:rsidRPr="00473087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47308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7. 先畫完設計圖的學生可以讓教師檢查，教師可適時給予建議。</w:t>
            </w:r>
          </w:p>
          <w:p w:rsidR="008B44E2" w:rsidRPr="00F44C78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47308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8. 課堂上畫不完則當作回家作業，並提醒學生下次上課須攜帶預計使用的材料。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DA591D" w:rsidRDefault="008B44E2" w:rsidP="008B44E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A427A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DA427A">
              <w:rPr>
                <w:rFonts w:ascii="標楷體" w:eastAsia="標楷體" w:hAnsi="標楷體" w:cs="標楷體"/>
                <w:sz w:val="24"/>
                <w:szCs w:val="24"/>
              </w:rPr>
              <w:t>課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習</w:t>
            </w:r>
            <w:r w:rsidRPr="00DA427A">
              <w:rPr>
                <w:rFonts w:ascii="標楷體" w:eastAsia="標楷體" w:hAnsi="標楷體" w:cs="標楷體"/>
                <w:sz w:val="24"/>
                <w:szCs w:val="24"/>
              </w:rPr>
              <w:t>教材</w:t>
            </w:r>
          </w:p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A427A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DA427A">
              <w:rPr>
                <w:rFonts w:ascii="標楷體" w:eastAsia="標楷體" w:hAnsi="標楷體" w:cs="標楷體"/>
                <w:sz w:val="24"/>
                <w:szCs w:val="24"/>
              </w:rPr>
              <w:t>相關影片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A427A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DA427A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4F7C92">
              <w:rPr>
                <w:rFonts w:ascii="標楷體" w:eastAsia="標楷體" w:hAnsi="標楷體" w:cs="標楷體"/>
                <w:sz w:val="24"/>
                <w:szCs w:val="24"/>
              </w:rPr>
              <w:t>. 活動紀錄</w:t>
            </w:r>
          </w:p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 w:rsidRPr="004F7C92">
              <w:rPr>
                <w:rFonts w:ascii="標楷體" w:eastAsia="標楷體" w:hAnsi="標楷體" w:cs="標楷體"/>
                <w:sz w:val="24"/>
                <w:szCs w:val="24"/>
              </w:rPr>
              <w:t>. 作品表現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涯J6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建立對於未來生涯的願景。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8B44E2" w:rsidTr="00A6105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313E21" w:rsidRDefault="008B44E2" w:rsidP="008B44E2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第八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</w:p>
          <w:p w:rsidR="008B44E2" w:rsidRDefault="008B44E2" w:rsidP="008B44E2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10/14-10/18</w:t>
            </w:r>
          </w:p>
          <w:p w:rsidR="008B44E2" w:rsidRPr="00313E21" w:rsidRDefault="008B44E2" w:rsidP="008B44E2">
            <w:pPr>
              <w:ind w:rightChars="-55" w:right="-110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51CC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(暫定10/15.16為第一次段考)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能主動參與科技實作活動及試探興趣，不受性別的限制。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能運用基本工具進行材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料處理與組裝。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生P-Ⅳ-3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手工具的操作與使用。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活動：設計製作</w:t>
            </w:r>
          </w:p>
          <w:p w:rsidR="008B44E2" w:rsidRPr="00380549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8054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書末：機具材料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4F7C92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簡要說明美工刀、剪刀、熱熔膠槍等工具的使用方法、適合加工的材料、安全注意事項等。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</w:t>
            </w:r>
            <w:r w:rsidRPr="004F7C92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應特別強調具有危險性工具的使用注意事項，例如︰美工刀刀口避免朝向自己、使用熱熔膠槍避免燙傷等。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 w:rsidRPr="004F7C92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檢查學生是否確實準備材料。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4</w:t>
            </w:r>
            <w:r w:rsidRPr="004F7C92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提醒學生關於斜坡場地的實際尺寸與作品限制條件等，例如︰斜坡寬度、終點矮牆高度，載具尺寸限制。</w:t>
            </w:r>
          </w:p>
          <w:p w:rsidR="008B44E2" w:rsidRPr="001A7847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</w:t>
            </w:r>
            <w:r w:rsidRPr="007F15C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7F15C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學生依據設計圖開始放樣，並製作救援物資運輸載具。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DA591D" w:rsidRDefault="008B44E2" w:rsidP="008B44E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A427A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DA427A">
              <w:rPr>
                <w:rFonts w:ascii="標楷體" w:eastAsia="標楷體" w:hAnsi="標楷體" w:cs="標楷體"/>
                <w:sz w:val="24"/>
                <w:szCs w:val="24"/>
              </w:rPr>
              <w:t>課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習</w:t>
            </w:r>
            <w:r w:rsidRPr="00DA427A">
              <w:rPr>
                <w:rFonts w:ascii="標楷體" w:eastAsia="標楷體" w:hAnsi="標楷體" w:cs="標楷體"/>
                <w:sz w:val="24"/>
                <w:szCs w:val="24"/>
              </w:rPr>
              <w:t>教材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A427A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DA427A">
              <w:rPr>
                <w:rFonts w:ascii="標楷體" w:eastAsia="標楷體" w:hAnsi="標楷體" w:cs="標楷體"/>
                <w:sz w:val="24"/>
                <w:szCs w:val="24"/>
              </w:rPr>
              <w:t>相關影片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 w:rsidRPr="004F7C92">
              <w:rPr>
                <w:rFonts w:ascii="標楷體" w:eastAsia="標楷體" w:hAnsi="標楷體" w:cs="標楷體"/>
                <w:sz w:val="24"/>
                <w:szCs w:val="24"/>
              </w:rPr>
              <w:t>. 機具：剪刀1把、美工刀1把、30 cm鋼尺1支、切割墊1張、圓規1把、熱熔膠槍1把、錐子1把。</w:t>
            </w:r>
          </w:p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</w:t>
            </w:r>
            <w:r w:rsidRPr="004F7C92">
              <w:rPr>
                <w:rFonts w:ascii="標楷體" w:eastAsia="標楷體" w:hAnsi="標楷體" w:cs="標楷體"/>
                <w:sz w:val="24"/>
                <w:szCs w:val="24"/>
              </w:rPr>
              <w:t>. 材料︰請學生依據設計自行準備材料。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A427A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DA427A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4F7C92">
              <w:rPr>
                <w:rFonts w:ascii="標楷體" w:eastAsia="標楷體" w:hAnsi="標楷體" w:cs="標楷體"/>
                <w:sz w:val="24"/>
                <w:szCs w:val="24"/>
              </w:rPr>
              <w:t>. 活動紀錄</w:t>
            </w:r>
          </w:p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 w:rsidRPr="004F7C92">
              <w:rPr>
                <w:rFonts w:ascii="標楷體" w:eastAsia="標楷體" w:hAnsi="標楷體" w:cs="標楷體"/>
                <w:sz w:val="24"/>
                <w:szCs w:val="24"/>
              </w:rPr>
              <w:t>. 作品表現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安J1 理解安全教育的意義。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8B44E2" w:rsidTr="00A6105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313E21" w:rsidRDefault="008B44E2" w:rsidP="008B44E2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第九週</w:t>
            </w:r>
          </w:p>
          <w:p w:rsidR="008B44E2" w:rsidRPr="00313E21" w:rsidRDefault="008B44E2" w:rsidP="008B44E2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10/21-10/25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能主動參與科技實作活動及試探興趣，不受性別的限制。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能運用基本工具進行材料處理與組裝。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能運用設計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流程，實際設計並製作科技產品以解決問題。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生P-Ⅳ-3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手工具的操作與使用。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活動：設計製作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依據設計圖，進行材料加工，完成各零件製作。</w:t>
            </w:r>
          </w:p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依據設計圖，完成各零件組裝。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DA591D" w:rsidRDefault="008B44E2" w:rsidP="008B44E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 xml:space="preserve">1. </w:t>
            </w:r>
            <w:r w:rsidRPr="004F7C92">
              <w:rPr>
                <w:rFonts w:ascii="標楷體" w:eastAsia="標楷體" w:hAnsi="標楷體" w:cs="標楷體"/>
                <w:sz w:val="24"/>
                <w:szCs w:val="24"/>
              </w:rPr>
              <w:t>機具：剪刀1把、美工刀1把、30 cm鋼尺1支、切割墊1張、圓規1把、熱熔膠槍1把、錐子1把。</w:t>
            </w:r>
          </w:p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4F7C92">
              <w:rPr>
                <w:rFonts w:ascii="標楷體" w:eastAsia="標楷體" w:hAnsi="標楷體" w:cs="標楷體"/>
                <w:sz w:val="24"/>
                <w:szCs w:val="24"/>
              </w:rPr>
              <w:t>. 材料︰請學生依據設計自行準備材料。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 活動紀錄</w:t>
            </w:r>
          </w:p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2. 作品表現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涯J6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建立對於未來生涯的願景。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8B44E2" w:rsidTr="00A6105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313E21" w:rsidRDefault="008B44E2" w:rsidP="008B44E2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第十週</w:t>
            </w:r>
          </w:p>
          <w:p w:rsidR="008B44E2" w:rsidRPr="00313E21" w:rsidRDefault="008B44E2" w:rsidP="008B44E2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10/28-11/1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能主動參與科技實作活動及試探興趣，不受性別的限制。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手工具的操作與使用。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日常科技產品的選用。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活動：測試修正</w:t>
            </w:r>
          </w:p>
          <w:p w:rsidR="008B44E2" w:rsidRPr="00F254FE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F254F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F254F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檢核運輸載具功能是否符合規畫，針對缺漏找出成因，並進行修正。</w:t>
            </w:r>
          </w:p>
          <w:p w:rsidR="008B44E2" w:rsidRPr="00F254FE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2. </w:t>
            </w:r>
            <w:r w:rsidRPr="00F254F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檢核防撞緩衝機制功能是否符合規畫，針對缺漏找出成因，並進行修正。</w:t>
            </w:r>
          </w:p>
          <w:p w:rsidR="008B44E2" w:rsidRPr="009D545E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 w:rsidRPr="00F254F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F254F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裝填運輸物資，將載具放至起點後滑落至終點，並記錄測試結果</w:t>
            </w:r>
            <w:r w:rsidRPr="009D545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:rsidR="008B44E2" w:rsidRPr="009D545E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</w:t>
            </w:r>
            <w:r w:rsidRPr="009D545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選擇合適的構想表達方式，規畫報告內容，包括︰作品原理、使用材料、設計特點等。</w:t>
            </w:r>
          </w:p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</w:t>
            </w:r>
            <w:r w:rsidRPr="009D545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撰寫報告大綱，並製作成果報告。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DA591D" w:rsidRDefault="008B44E2" w:rsidP="008B44E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1. </w:t>
            </w:r>
            <w:r w:rsidRPr="00EB6B7D">
              <w:rPr>
                <w:rFonts w:ascii="標楷體" w:eastAsia="標楷體" w:hAnsi="標楷體" w:cs="標楷體"/>
                <w:sz w:val="24"/>
                <w:szCs w:val="24"/>
              </w:rPr>
              <w:t>課習教材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2. 學生作品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3. </w:t>
            </w:r>
            <w:r w:rsidRPr="004F7C92">
              <w:rPr>
                <w:rFonts w:ascii="標楷體" w:eastAsia="標楷體" w:hAnsi="標楷體" w:cs="標楷體"/>
                <w:sz w:val="24"/>
                <w:szCs w:val="24"/>
              </w:rPr>
              <w:t>救援物資競賽場地設備：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(1)</w:t>
            </w:r>
            <w:r w:rsidRPr="004F7C92">
              <w:rPr>
                <w:rFonts w:ascii="標楷體" w:eastAsia="標楷體" w:hAnsi="標楷體" w:cs="標楷體"/>
                <w:sz w:val="24"/>
                <w:szCs w:val="24"/>
              </w:rPr>
              <w:t>斜坡︰長200 cm、寬25 cm，離地高度可調整為110、120、130 cm，斜坡上有半圓凸起。</w:t>
            </w:r>
          </w:p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(2)</w:t>
            </w:r>
            <w:r w:rsidRPr="004F7C92">
              <w:rPr>
                <w:rFonts w:ascii="標楷體" w:eastAsia="標楷體" w:hAnsi="標楷體" w:cs="標楷體"/>
                <w:sz w:val="24"/>
                <w:szCs w:val="24"/>
              </w:rPr>
              <w:t>終點矮牆︰高5 cm。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 活動紀錄</w:t>
            </w:r>
          </w:p>
          <w:p w:rsidR="008B44E2" w:rsidRPr="00DA591D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2. 作品表現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涯J6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建立對於未來生涯的願景。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8B44E2" w:rsidTr="00A6105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313E21" w:rsidRDefault="008B44E2" w:rsidP="008B44E2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第十一週</w:t>
            </w:r>
          </w:p>
          <w:p w:rsidR="008B44E2" w:rsidRPr="00313E21" w:rsidRDefault="008B44E2" w:rsidP="008B44E2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11/4-11/8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能主動參與科技實作活動及試探興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趣，不受性別的限制。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能具備與人溝通、協調、合作的能力。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日常科技產品的選用。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生P-Ⅳ-1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創意思考的方法。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活動：發表分享、問題討論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1. 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總結救援物資大作戰：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(1)依序、抽籤或依照教師指定順序上臺完成作品發表。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(2)引導學生針對其中兩個有興趣的作品，填寫習作「同儕互評表」，完成同儕互評。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(3)引導學生反思製作過程的問題、提出改善方案。</w:t>
            </w:r>
          </w:p>
          <w:p w:rsidR="008B44E2" w:rsidRPr="002037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(4)鼓勵學生發表心得與感想。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3E2CE3" w:rsidRDefault="008B44E2" w:rsidP="008B44E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依照教室現有設備、材料，準備︰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(1)電腦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(2)單槍投影機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(3)彩色筆</w:t>
            </w:r>
          </w:p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(4)海報紙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活動紀錄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2. 作品表現</w:t>
            </w:r>
          </w:p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3. 上臺發表過程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【品德教育】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lastRenderedPageBreak/>
              <w:t xml:space="preserve">            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8B44E2" w:rsidTr="00A6105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313E21" w:rsidRDefault="008B44E2" w:rsidP="008B44E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第十二週</w:t>
            </w:r>
          </w:p>
          <w:p w:rsidR="008B44E2" w:rsidRPr="00313E21" w:rsidRDefault="008B44E2" w:rsidP="008B44E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11/11-11/15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能了解科技產品的基本原理、發展歷程、與創新關鍵。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能具有正確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的科技價值觀，並適當的選用科技產品。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能主動關注人與科技、社會、環境的關係。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生N-Ⅳ-1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科技的起源與演進。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科技與社會的互動關係。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科技暖身操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未來發展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2-1製造生產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引入創意手機架：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(1)教師透過「科技暖身操」提問，引發學生思考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如何運用一片木板製作手機架？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(2)由提問說明本章重點︰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a.製造生產：從原料加工一直到成品的過程。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b.識圖製圖：要依組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合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圖加工、利用圖面與他人溝通，必須能識圖、製圖。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簡介本章課程內容，以及學完可以應用到生活哪些層面。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說明本章主題「製造生產」相關職業與升學進路，讓學生有初步概念。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說明什麼是「製造生產」，並以課本木材與金屬製造生產流程圖，說明原始材料經過加工處理，產出哪些物品︰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(1)原木→實木→椅子。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(2)金屬→鋼錠、鋼板、盤元、工字鋼→汽車。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說明「科技發展」與「生產方式」演變的關係。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說明工業革命發展特色與產生的影響，例如︰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(1)第一次工業革命、蒸汽機、機械化。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(2)第二次工業革命、電力、生產線。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(3)第二次工業革命、電腦、自動化。</w:t>
            </w:r>
          </w:p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7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介紹現今科技發展、工業4.0的趨勢。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3E2CE3" w:rsidRDefault="008B44E2" w:rsidP="008B44E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 課習教材</w:t>
            </w:r>
          </w:p>
          <w:p w:rsidR="008B44E2" w:rsidRPr="0075759B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2. 相關影片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2. 教師提問</w:t>
            </w:r>
          </w:p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3. 紙筆測驗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涯J6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建立對於未來生涯的願景。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閱J3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8B44E2" w:rsidTr="00A6105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313E21" w:rsidRDefault="008B44E2" w:rsidP="008B44E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第十三週</w:t>
            </w:r>
          </w:p>
          <w:p w:rsidR="008B44E2" w:rsidRPr="00313E21" w:rsidRDefault="008B44E2" w:rsidP="008B44E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11/18-11/22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能繪製可正確傳達設計理念的平面或立體設計圖。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能了解科技產品的基本原理、發展歷程、與創新關鍵。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設計圖的繪製。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2-2識圖製圖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利用各式產品說明書、房屋廣告傳單、雜誌產品示意圖等說明圖的意義與種類。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說明不同需求、用途，會使用不同的圖來呈現構想、表達概念。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介紹「工作圖」在產品製造生產過程中的重要性。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 說明立體圖可以表現出長、寬、深的特性。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5. 介紹等角圖、等斜圖的不同。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6. 說明如何利用方盒法繪製等角圖。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7. 說明如何利用方盒法繪製等斜圖。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8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請學生利用課本附件7，配合課本等角圖繪製步驟，練習等角圖繪製。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9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請學生利用課本附件8，配合課本等斜圖繪製步驟，練習等斜圖繪製。</w:t>
            </w:r>
          </w:p>
          <w:p w:rsidR="008B44E2" w:rsidRPr="009F2C7F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10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視教學時間，補充說明圓柱的畫法。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3E2CE3" w:rsidRDefault="008B44E2" w:rsidP="008B44E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 課習教材</w:t>
            </w:r>
          </w:p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2. 機具︰鉛筆1支、鋼尺1把（或三角板1組）。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 活動紀錄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2. 教師提問</w:t>
            </w:r>
          </w:p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3. 紙筆測驗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涯J6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建立對於未來生涯的願景。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8B44E2" w:rsidTr="00A6105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313E21" w:rsidRDefault="008B44E2" w:rsidP="008B44E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第十四週</w:t>
            </w:r>
          </w:p>
          <w:p w:rsidR="008B44E2" w:rsidRPr="00313E21" w:rsidRDefault="008B44E2" w:rsidP="008B44E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11/25-11/29</w:t>
            </w:r>
          </w:p>
          <w:p w:rsidR="008B44E2" w:rsidRPr="00313E21" w:rsidRDefault="008B44E2" w:rsidP="008B44E2">
            <w:pPr>
              <w:rPr>
                <w:rFonts w:eastAsia="標楷體"/>
                <w:color w:val="auto"/>
                <w:sz w:val="22"/>
              </w:rPr>
            </w:pPr>
            <w:r w:rsidRPr="00313E21">
              <w:rPr>
                <w:rFonts w:eastAsia="標楷體"/>
                <w:color w:val="auto"/>
                <w:sz w:val="22"/>
              </w:rPr>
              <w:t>(</w:t>
            </w:r>
            <w:r w:rsidRPr="00313E21">
              <w:rPr>
                <w:rFonts w:eastAsia="標楷體"/>
                <w:color w:val="auto"/>
                <w:sz w:val="22"/>
              </w:rPr>
              <w:t>暫訂</w:t>
            </w:r>
            <w:r>
              <w:rPr>
                <w:rFonts w:eastAsia="標楷體" w:hint="eastAsia"/>
                <w:color w:val="auto"/>
                <w:sz w:val="22"/>
              </w:rPr>
              <w:t>11/28.29</w:t>
            </w:r>
            <w:r w:rsidRPr="00313E21">
              <w:rPr>
                <w:rFonts w:eastAsia="標楷體"/>
                <w:color w:val="auto"/>
                <w:sz w:val="22"/>
              </w:rPr>
              <w:t>第</w:t>
            </w:r>
            <w:r w:rsidRPr="00313E21">
              <w:rPr>
                <w:rFonts w:eastAsia="標楷體" w:hint="eastAsia"/>
                <w:color w:val="auto"/>
                <w:sz w:val="22"/>
              </w:rPr>
              <w:t>二</w:t>
            </w:r>
            <w:r w:rsidRPr="00313E21">
              <w:rPr>
                <w:rFonts w:eastAsia="標楷體"/>
                <w:color w:val="auto"/>
                <w:sz w:val="22"/>
              </w:rPr>
              <w:t>次期中考</w:t>
            </w:r>
            <w:r w:rsidRPr="00313E21">
              <w:rPr>
                <w:rFonts w:eastAsia="標楷體"/>
                <w:color w:val="auto"/>
                <w:sz w:val="22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能繪製可正確傳達設計理念的平面或立體設計圖。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能了解科技產品的基本原理、發展歷程、與創新關鍵。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設計圖的繪製。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生N-Ⅳ-1 科技的起源與演進。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2-2識圖製圖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【第二次評量週】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請學生組裝課本附件的透明箱與紙盒，搭配課本正投影多識圖觀察。教師藉由提問、引導觀察平面圖與立體圖的不同。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說明三視圖與物體的關係。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介紹正投影視圖中，實線與虛線的意義。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介紹線條種類、畫法、用途。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5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請學生利用課本附件8，配合課本三視圖繪製步驟，練習三視圖繪製。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說明展開圖的概念、應用，以及繪製步驟。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7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說明尺度標注意涵，並學習尺度標註原則。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8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說明CAD、CAM的特點，以及在生產製造上的應用。</w:t>
            </w:r>
          </w:p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9.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請學生回家測量要放置的手機（含殼）、常用筆類尺度，記錄於習作「蒐集資料」。下節課繪製手機架三視圖會用到。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3E2CE3" w:rsidRDefault="008B44E2" w:rsidP="008B44E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 課習教材</w:t>
            </w:r>
          </w:p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2. 機具︰鉛筆1支、鋼尺1把（或三角板1組）。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 活動紀錄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2. 教師提問</w:t>
            </w:r>
          </w:p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3. 紙筆測驗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涯J6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建立對於未來生涯的願景。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8B44E2" w:rsidTr="00A6105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313E21" w:rsidRDefault="008B44E2" w:rsidP="008B44E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第十五週</w:t>
            </w:r>
          </w:p>
          <w:p w:rsidR="008B44E2" w:rsidRPr="00313E21" w:rsidRDefault="008B44E2" w:rsidP="008B44E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12/2-12/6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設k-Ⅳ-1 能了解日常科技的意涵與設計製作的基本概念。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能繪製可正確傳達設計理念的平面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或立體設計圖。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生P-Ⅳ-2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設計圖的繪製。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活動：活動簡介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:rsidR="008B44E2" w:rsidRPr="0069795F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活動：設計製作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簡要介紹主題活動：依手機架參考圖，利用長木板加工製成具有筆插功能的手機架。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可以發揮創意，為手機架設計更多附加功能。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解說活動執行的細節︰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(1)說明本活動是利用長木板堆疊組合的方式製作手機架。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(2)手機架需要有「置放手機」、「筆插」功能。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(3)作品須經過適當的砂磨，增加作品美觀與尺寸精準度。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 透過課本手機架組合圖，說明不同組合方式的手機架，所需材料尺寸會有差異。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5. 引導學生於習作附件1繪製「手機架三視圖」，並標註尺度。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6. 手機架溝槽尺寸、筆插孔徑可根據學生習作「蒐集資料」的資訊調整。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7. 請同學依照課本三視圖畫法與尺度標註原則，交換檢查手機架三視圖是否正確。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8. 若教學條件許可，可讓學生發想手機架附加功能，並加在手機架三視圖上。</w:t>
            </w:r>
          </w:p>
          <w:p w:rsidR="008B44E2" w:rsidRPr="0069795F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9. 課後教師收回習作附件1「手機架三視圖」並批改。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3E2CE3" w:rsidRDefault="008B44E2" w:rsidP="008B44E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 課習教材</w:t>
            </w:r>
          </w:p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 xml:space="preserve">2. </w:t>
            </w:r>
            <w:r w:rsidRPr="00EB6B7D">
              <w:rPr>
                <w:rFonts w:ascii="標楷體" w:eastAsia="標楷體" w:hAnsi="標楷體" w:cs="標楷體"/>
                <w:sz w:val="24"/>
                <w:szCs w:val="24"/>
              </w:rPr>
              <w:t>手機架參考成品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 活動紀錄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2. 教師提問</w:t>
            </w:r>
          </w:p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3. 紙筆測驗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涯J6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建立對於未來生涯的願景。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8B44E2" w:rsidTr="00A6105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313E21" w:rsidRDefault="008B44E2" w:rsidP="008B44E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第十六週</w:t>
            </w:r>
          </w:p>
          <w:p w:rsidR="008B44E2" w:rsidRPr="00313E21" w:rsidRDefault="008B44E2" w:rsidP="008B44E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12/9-12/13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設k-Ⅳ-4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能了解選擇、分析與運用科技產品的基本知識。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手工具的操作與使用。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日常科技產品的選用。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活動：設計製作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書末：機具材料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說明鋸路成因，以及放樣注意事項，並示範如何用鋼尺、直角規在材料上畫記。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介紹鑽孔技巧，示範如何鑽孔，並特別強調安全注意事項。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介紹鋸切技巧，示範如何鋸切，並特別強調安全注意事項。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介紹砂磨技巧，說明砂紙號數規則與選用時機，示範如何砂磨。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介紹黏合技巧，說明黏合後須適當加壓，使零件緊密接合。</w:t>
            </w:r>
          </w:p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發放工具、材料。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3E2CE3" w:rsidRDefault="008B44E2" w:rsidP="008B44E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sz w:val="24"/>
                <w:szCs w:val="24"/>
              </w:rPr>
              <w:t>1. 課習教材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sz w:val="24"/>
                <w:szCs w:val="24"/>
              </w:rPr>
              <w:t>2. 機具︰鉛筆1支、鋼尺1把（或三角板1組）、直角規1把、圓規1支、曲線鋸1把、手電鑽1把。註、C型夾（或F型夾）1個。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sz w:val="24"/>
                <w:szCs w:val="24"/>
              </w:rPr>
              <w:t>3. 材料︰長木板（70×400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EB6B7D">
              <w:rPr>
                <w:rFonts w:ascii="標楷體" w:eastAsia="標楷體" w:hAnsi="標楷體" w:cs="標楷體"/>
                <w:sz w:val="24"/>
                <w:szCs w:val="24"/>
              </w:rPr>
              <w:t>mm，厚10 mm）1片、砂紙（120號）1張、白膠1瓶、橡皮筋數條。</w:t>
            </w:r>
          </w:p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sz w:val="24"/>
                <w:szCs w:val="24"/>
              </w:rPr>
              <w:t>4. 手機架參考成品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sz w:val="24"/>
                <w:szCs w:val="24"/>
              </w:rPr>
              <w:t>1. 活動紀錄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sz w:val="24"/>
                <w:szCs w:val="24"/>
              </w:rPr>
              <w:t>2. 教師提問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sz w:val="24"/>
                <w:szCs w:val="24"/>
              </w:rPr>
              <w:t>3. 紙筆測驗</w:t>
            </w:r>
          </w:p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sz w:val="24"/>
                <w:szCs w:val="24"/>
              </w:rPr>
              <w:t>4. 實作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理解安全教育的意義。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安J9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遵守環境設施設備的安全守則。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8B44E2" w:rsidTr="00A6105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313E21" w:rsidRDefault="008B44E2" w:rsidP="008B44E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第十七週</w:t>
            </w:r>
          </w:p>
          <w:p w:rsidR="008B44E2" w:rsidRPr="00313E21" w:rsidRDefault="008B44E2" w:rsidP="008B44E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12/16-12/20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能繪製可正確傳達設計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理念的平面或立體設計圖。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設k-Ⅳ-4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能了解選擇、分析與運用科技產品的基本知識。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生P-Ⅳ-2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設計圖的繪製。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生P-Ⅳ-3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手工具的操作與使用。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日常科技產品的選用。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活動：設計製作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發下批改後的習作附件1「手機架三視圖」，請學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生利用習作附件2繪製「手機架零件圖」。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引導學生統整零件尺寸與需要的材料數量，規畫原始材料要如何分配。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引導學生在長木板上畫記。</w:t>
            </w:r>
          </w:p>
          <w:p w:rsidR="008B44E2" w:rsidRPr="001B36FB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 教師巡視，檢視學生畫記的正確性。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3E2CE3" w:rsidRDefault="008B44E2" w:rsidP="008B44E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sz w:val="24"/>
                <w:szCs w:val="24"/>
              </w:rPr>
              <w:t>1. 課習教材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sz w:val="24"/>
                <w:szCs w:val="24"/>
              </w:rPr>
              <w:t>2. 機具︰鉛筆1支、鋼尺1把（或三角板</w:t>
            </w:r>
            <w:r w:rsidRPr="00EB6B7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1組）、直角規1把、圓規1支、曲線鋸1把、手電鑽1把。註、C型夾（或F型夾）1個。</w:t>
            </w:r>
          </w:p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sz w:val="24"/>
                <w:szCs w:val="24"/>
              </w:rPr>
              <w:t>3. 材料︰長木板（70×400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EB6B7D">
              <w:rPr>
                <w:rFonts w:ascii="標楷體" w:eastAsia="標楷體" w:hAnsi="標楷體" w:cs="標楷體"/>
                <w:sz w:val="24"/>
                <w:szCs w:val="24"/>
              </w:rPr>
              <w:t>mm，厚10 mm）1片、砂紙（120號）1張、白膠1瓶、橡皮筋數條。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課堂討論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2. 紙筆測驗</w:t>
            </w:r>
          </w:p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3. 實作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安J1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理解安全教育的意義。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安J9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遵守環境設施設備的安全守則。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教學(需另申請授課鐘點費者)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8B44E2" w:rsidTr="00A6105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313E21" w:rsidRDefault="008B44E2" w:rsidP="008B44E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第十八週</w:t>
            </w:r>
          </w:p>
          <w:p w:rsidR="008B44E2" w:rsidRPr="00313E21" w:rsidRDefault="008B44E2" w:rsidP="008B44E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12/23-12/27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設k-Ⅳ-4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能了解選擇、分析與運用科技產品的基本知識。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生P-Ⅳ-3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手工具的操作與使用。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日常科技產品的選用。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活動：設計製作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引導學生於習作規畫「加工組裝步驟」，並依步驟進行製作。</w:t>
            </w:r>
          </w:p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務必提醒學生趁白膠未乾還能滑動時，將適當大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小的木條塞進手機架溝槽中進行調整與配合。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3E2CE3" w:rsidRDefault="008B44E2" w:rsidP="008B44E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 課習教材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2. 機具︰鉛筆1支、鋼尺1把（或三角板1組）、直角規1把、圓規1支、折合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鋸1把註、C型夾（或F型夾）1個。</w:t>
            </w:r>
          </w:p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3. 材料︰松木條（10mm×10mm×900mm）1支、砂紙（100號）1張、白膠1瓶、橡皮筋6條。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課堂討論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2. 紙筆測驗</w:t>
            </w:r>
          </w:p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3. 實作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理解安全教育的意義。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安J9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遵守環境設施設備的安全守則。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2.協同節數：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8B44E2" w:rsidTr="00A6105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313E21" w:rsidRDefault="008B44E2" w:rsidP="008B44E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第十九週</w:t>
            </w:r>
          </w:p>
          <w:p w:rsidR="008B44E2" w:rsidRPr="00313E21" w:rsidRDefault="008B44E2" w:rsidP="008B44E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12/30-1/3</w:t>
            </w:r>
          </w:p>
          <w:p w:rsidR="008B44E2" w:rsidRPr="00313E21" w:rsidRDefault="008B44E2" w:rsidP="008B44E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(1/1號元旦)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手工具的操作與使用。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日常科技產品的選用。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測試修正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學生依規畫繼續製作手機架。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引導學生依據習作檢核表，評估作品是否符合標準，必要時進行修正。</w:t>
            </w:r>
          </w:p>
          <w:p w:rsidR="008B44E2" w:rsidRPr="001B36FB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引導學生參考課本測試修正說明，自行調整修正作品。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3E2CE3" w:rsidRDefault="008B44E2" w:rsidP="008B44E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sz w:val="24"/>
                <w:szCs w:val="24"/>
              </w:rPr>
              <w:t>1. 課習教材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sz w:val="24"/>
                <w:szCs w:val="24"/>
              </w:rPr>
              <w:t>2. 機具︰鉛筆1支、鋼尺1把（或三角板1組）、直角規1把、圓規1支、曲線鋸1把、手電鑽1把。註、C型夾（或F型夾）1個。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sz w:val="24"/>
                <w:szCs w:val="24"/>
              </w:rPr>
              <w:t>3. 材料︰長木板（70×400mm，厚10 mm）1片、砂紙（120號）1張、白膠1瓶、橡皮筋數條。</w:t>
            </w:r>
          </w:p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sz w:val="24"/>
                <w:szCs w:val="24"/>
              </w:rPr>
              <w:t>4. 相關影片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2. 紙筆測驗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3. 實作</w:t>
            </w:r>
          </w:p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sz w:val="24"/>
                <w:szCs w:val="24"/>
              </w:rPr>
              <w:t>4. 成品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理解安全教育的意義。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安J9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遵守環境設施設備的安全守則。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8B44E2" w:rsidTr="00A6105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313E21" w:rsidRDefault="008B44E2" w:rsidP="008B44E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第二十週</w:t>
            </w:r>
          </w:p>
          <w:p w:rsidR="008B44E2" w:rsidRPr="00313E21" w:rsidRDefault="008B44E2" w:rsidP="008B44E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1/6-1/10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能運用基本工具進行材料處理與組裝。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手工具的操作與使用。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日常科技產品的選用。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7C4113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活動：測試修正、問題討論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引導學生參考課本測試修正說明，自行調整修正作品。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教師依據備課用書「評分規準參考」評分。</w:t>
            </w:r>
          </w:p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引導學生透過「問題討論」進行反思，鼓勵學生回顧製作過程遇到的問題、並發想改善方案。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3E2CE3" w:rsidRDefault="008B44E2" w:rsidP="008B44E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sz w:val="24"/>
                <w:szCs w:val="24"/>
              </w:rPr>
              <w:t>1. 課習教材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sz w:val="24"/>
                <w:szCs w:val="24"/>
              </w:rPr>
              <w:t>2. 機具︰鉛筆1支、鋼尺1把（或三角板1組）、直角規1把、圓規1支、曲線鋸1把、手電鑽1把。註、C型夾（或F型夾）1個。</w:t>
            </w:r>
          </w:p>
          <w:p w:rsidR="008B44E2" w:rsidRPr="000C1E9F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sz w:val="24"/>
                <w:szCs w:val="24"/>
              </w:rPr>
              <w:t>3. 材料︰長木板（70×400mm，厚10 mm）1片、砂紙（120號）1張、白膠1瓶、橡皮筋數條。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2. 紙筆測驗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3. 課堂討論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4. 實作</w:t>
            </w:r>
          </w:p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5. 成品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涯J6 建立對於未來生涯的願景。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8B44E2" w:rsidTr="00A61051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313E21" w:rsidRDefault="008B44E2" w:rsidP="008B44E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第二十一週</w:t>
            </w:r>
          </w:p>
          <w:p w:rsidR="008B44E2" w:rsidRPr="00313E21" w:rsidRDefault="008B44E2" w:rsidP="008B44E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1/13-1/17</w:t>
            </w:r>
          </w:p>
          <w:p w:rsidR="008B44E2" w:rsidRPr="00313E21" w:rsidRDefault="008B44E2" w:rsidP="008B44E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(暫定1/15.16為</w:t>
            </w: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期末考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設k-Ⅳ-2 能了解科技產品的基本原理、發展歷程、與創新關鍵。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生N-Ⅳ-1 科技的起源與演進。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生S-Ⅳ-1 科技與社會的互動關係。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1-1科技廣角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1-2科技廣角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【第三次評量週】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引導學生思考，網購包裹是怎麼運送到消費者手中，補充說明科技發展對於「物流系統」的影響。</w:t>
            </w:r>
          </w:p>
          <w:p w:rsidR="008B44E2" w:rsidRPr="00344EA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2. 簡介5G概念，及其可能帶來的發明與創新。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3E2CE3" w:rsidRDefault="008B44E2" w:rsidP="008B44E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 課本教材</w:t>
            </w:r>
          </w:p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2. 相關影片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8B44E2" w:rsidTr="00045FED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6F20A1" w:rsidRDefault="008B44E2" w:rsidP="008B44E2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F20A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第二十二週</w:t>
            </w:r>
          </w:p>
          <w:p w:rsidR="008B44E2" w:rsidRDefault="008B44E2" w:rsidP="008B44E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F20A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設k-Ⅳ-2 能了解科技產品的基本原理、發展歷程、與創新關鍵。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生N-Ⅳ-1 科技的起源與演進。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生S-Ⅳ-1 科技與社會的互動關係。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2科技廣角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學期課程回顧</w:t>
            </w:r>
          </w:p>
          <w:p w:rsidR="008B44E2" w:rsidRPr="00EB6B7D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【1/20(一)課程結束】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簡介3D列印特色，及其在「客製化」功能上可能帶來的影響。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學期課程回顧。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3E2CE3" w:rsidRDefault="008B44E2" w:rsidP="008B44E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 課本教材</w:t>
            </w:r>
          </w:p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2. 相關影片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Pr="003E2CE3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8B44E2" w:rsidRDefault="008B44E2" w:rsidP="008B44E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8B44E2" w:rsidRPr="000D49C5" w:rsidRDefault="008B44E2" w:rsidP="008B44E2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</w:tbl>
    <w:p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:rsidR="008B44E2" w:rsidRDefault="008B44E2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:rsidR="008B44E2" w:rsidRDefault="008B44E2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:rsidR="008B44E2" w:rsidRDefault="008B44E2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:rsidR="008B44E2" w:rsidRDefault="008B44E2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:rsidR="00217DCF" w:rsidRPr="00E8654C" w:rsidRDefault="00E8654C" w:rsidP="00E8654C">
      <w:pPr>
        <w:pStyle w:val="aff0"/>
        <w:numPr>
          <w:ilvl w:val="0"/>
          <w:numId w:val="35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</w:p>
    <w:p w:rsidR="00E8654C" w:rsidRPr="00E8654C" w:rsidRDefault="000535B6" w:rsidP="00E8654C">
      <w:pPr>
        <w:ind w:left="23" w:firstLineChars="226" w:firstLine="452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</w:rPr>
        <w:t xml:space="preserve"> ■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:rsidTr="00E67570">
        <w:tc>
          <w:tcPr>
            <w:tcW w:w="1292" w:type="dxa"/>
          </w:tcPr>
          <w:p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:rsidTr="00E67570">
        <w:tc>
          <w:tcPr>
            <w:tcW w:w="12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lastRenderedPageBreak/>
              <w:t>□影音光碟</w:t>
            </w:r>
          </w:p>
          <w:p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E67570">
        <w:tc>
          <w:tcPr>
            <w:tcW w:w="12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E67570">
        <w:tc>
          <w:tcPr>
            <w:tcW w:w="12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B5798C" w:rsidRPr="00E8654C" w:rsidRDefault="00B5798C" w:rsidP="000535B6">
      <w:pPr>
        <w:rPr>
          <w:rFonts w:eastAsia="標楷體"/>
          <w:b/>
          <w:color w:val="FF0000"/>
          <w:sz w:val="24"/>
          <w:szCs w:val="24"/>
        </w:rPr>
      </w:pP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46EB" w:rsidRDefault="00D446EB">
      <w:r>
        <w:separator/>
      </w:r>
    </w:p>
  </w:endnote>
  <w:endnote w:type="continuationSeparator" w:id="0">
    <w:p w:rsidR="00D446EB" w:rsidRDefault="00D44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26772356"/>
      <w:docPartObj>
        <w:docPartGallery w:val="Page Numbers (Bottom of Page)"/>
        <w:docPartUnique/>
      </w:docPartObj>
    </w:sdtPr>
    <w:sdtEndPr/>
    <w:sdtContent>
      <w:p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582" w:rsidRPr="00C04582">
          <w:rPr>
            <w:noProof/>
            <w:lang w:val="zh-TW"/>
          </w:rPr>
          <w:t>4</w:t>
        </w:r>
        <w:r>
          <w:fldChar w:fldCharType="end"/>
        </w:r>
      </w:p>
    </w:sdtContent>
  </w:sdt>
  <w:p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46EB" w:rsidRDefault="00D446EB">
      <w:r>
        <w:separator/>
      </w:r>
    </w:p>
  </w:footnote>
  <w:footnote w:type="continuationSeparator" w:id="0">
    <w:p w:rsidR="00D446EB" w:rsidRDefault="00D446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9CC21B0"/>
    <w:multiLevelType w:val="hybridMultilevel"/>
    <w:tmpl w:val="10BEB278"/>
    <w:lvl w:ilvl="0" w:tplc="D94A7B58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0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53B4529"/>
    <w:multiLevelType w:val="hybridMultilevel"/>
    <w:tmpl w:val="491E7424"/>
    <w:lvl w:ilvl="0" w:tplc="D94A7B58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2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3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6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7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9F1474"/>
    <w:multiLevelType w:val="hybridMultilevel"/>
    <w:tmpl w:val="CE88D2F6"/>
    <w:lvl w:ilvl="0" w:tplc="7A9E5B7C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9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0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1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2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4" w15:restartNumberingAfterBreak="0">
    <w:nsid w:val="5C334881"/>
    <w:multiLevelType w:val="hybridMultilevel"/>
    <w:tmpl w:val="623E3FB6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6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7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9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0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1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20"/>
  </w:num>
  <w:num w:numId="2">
    <w:abstractNumId w:val="41"/>
  </w:num>
  <w:num w:numId="3">
    <w:abstractNumId w:val="26"/>
  </w:num>
  <w:num w:numId="4">
    <w:abstractNumId w:val="35"/>
  </w:num>
  <w:num w:numId="5">
    <w:abstractNumId w:val="31"/>
  </w:num>
  <w:num w:numId="6">
    <w:abstractNumId w:val="30"/>
  </w:num>
  <w:num w:numId="7">
    <w:abstractNumId w:val="2"/>
  </w:num>
  <w:num w:numId="8">
    <w:abstractNumId w:val="23"/>
  </w:num>
  <w:num w:numId="9">
    <w:abstractNumId w:val="19"/>
  </w:num>
  <w:num w:numId="10">
    <w:abstractNumId w:val="33"/>
  </w:num>
  <w:num w:numId="11">
    <w:abstractNumId w:val="38"/>
  </w:num>
  <w:num w:numId="12">
    <w:abstractNumId w:val="40"/>
  </w:num>
  <w:num w:numId="13">
    <w:abstractNumId w:val="22"/>
  </w:num>
  <w:num w:numId="14">
    <w:abstractNumId w:val="11"/>
  </w:num>
  <w:num w:numId="15">
    <w:abstractNumId w:val="9"/>
  </w:num>
  <w:num w:numId="16">
    <w:abstractNumId w:val="29"/>
  </w:num>
  <w:num w:numId="17">
    <w:abstractNumId w:val="10"/>
  </w:num>
  <w:num w:numId="18">
    <w:abstractNumId w:val="0"/>
  </w:num>
  <w:num w:numId="19">
    <w:abstractNumId w:val="24"/>
  </w:num>
  <w:num w:numId="20">
    <w:abstractNumId w:val="25"/>
  </w:num>
  <w:num w:numId="21">
    <w:abstractNumId w:val="15"/>
  </w:num>
  <w:num w:numId="22">
    <w:abstractNumId w:val="5"/>
  </w:num>
  <w:num w:numId="23">
    <w:abstractNumId w:val="3"/>
  </w:num>
  <w:num w:numId="24">
    <w:abstractNumId w:val="36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8"/>
  </w:num>
  <w:num w:numId="30">
    <w:abstractNumId w:val="1"/>
  </w:num>
  <w:num w:numId="31">
    <w:abstractNumId w:val="32"/>
  </w:num>
  <w:num w:numId="32">
    <w:abstractNumId w:val="13"/>
  </w:num>
  <w:num w:numId="33">
    <w:abstractNumId w:val="4"/>
  </w:num>
  <w:num w:numId="34">
    <w:abstractNumId w:val="6"/>
  </w:num>
  <w:num w:numId="35">
    <w:abstractNumId w:val="17"/>
  </w:num>
  <w:num w:numId="36">
    <w:abstractNumId w:val="21"/>
  </w:num>
  <w:num w:numId="37">
    <w:abstractNumId w:val="16"/>
  </w:num>
  <w:num w:numId="38">
    <w:abstractNumId w:val="34"/>
  </w:num>
  <w:num w:numId="39">
    <w:abstractNumId w:val="28"/>
  </w:num>
  <w:num w:numId="40">
    <w:abstractNumId w:val="39"/>
  </w:num>
  <w:num w:numId="41">
    <w:abstractNumId w:val="27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35B6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0271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16DBE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8624C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E7425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52F5"/>
    <w:rsid w:val="00570442"/>
    <w:rsid w:val="00573E05"/>
    <w:rsid w:val="00575BF8"/>
    <w:rsid w:val="00586943"/>
    <w:rsid w:val="005902DD"/>
    <w:rsid w:val="005A2843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0700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C7A24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05AF7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44E2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582"/>
    <w:rsid w:val="00C05E79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46EB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1CBC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B28CEC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9C56F-15BA-4038-A3D5-E0387325F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1862</Words>
  <Characters>10614</Characters>
  <Application>Microsoft Office Word</Application>
  <DocSecurity>0</DocSecurity>
  <Lines>88</Lines>
  <Paragraphs>24</Paragraphs>
  <ScaleCrop>false</ScaleCrop>
  <Company>Hewlett-Packard Company</Company>
  <LinksUpToDate>false</LinksUpToDate>
  <CharactersWithSpaces>12452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user</cp:lastModifiedBy>
  <cp:revision>4</cp:revision>
  <cp:lastPrinted>2018-11-20T02:54:00Z</cp:lastPrinted>
  <dcterms:created xsi:type="dcterms:W3CDTF">2024-05-22T00:44:00Z</dcterms:created>
  <dcterms:modified xsi:type="dcterms:W3CDTF">2024-06-24T01:55:00Z</dcterms:modified>
</cp:coreProperties>
</file>