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6ACF5E" w14:textId="0B1AFE35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E91C0A">
        <w:rPr>
          <w:rFonts w:ascii="標楷體" w:eastAsia="標楷體" w:hAnsi="標楷體" w:cs="標楷體" w:hint="eastAsia"/>
          <w:b/>
          <w:sz w:val="28"/>
          <w:szCs w:val="28"/>
          <w:u w:val="single"/>
        </w:rPr>
        <w:t>竹圍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E91C0A">
        <w:rPr>
          <w:rFonts w:ascii="標楷體" w:eastAsia="標楷體" w:hAnsi="標楷體" w:cs="標楷體" w:hint="eastAsia"/>
          <w:b/>
          <w:sz w:val="28"/>
          <w:szCs w:val="28"/>
          <w:u w:val="single"/>
        </w:rPr>
        <w:t>3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七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E91C0A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 林冠雯  </w:t>
      </w:r>
    </w:p>
    <w:p w14:paraId="28A23FC3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7374E3FE" w14:textId="77777777"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665B8467" w14:textId="77777777" w:rsidR="009D5F4F" w:rsidRPr="00903674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1.</w:t>
      </w:r>
      <w:r w:rsidR="00C80FA1" w:rsidRPr="00903674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4.</w:t>
      </w:r>
      <w:r w:rsidR="008C40E2" w:rsidRPr="008C40E2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  <w:r w:rsidR="00323EC2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5.</w:t>
      </w:r>
      <w:r w:rsidR="007C3769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6.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7.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8.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9.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14:paraId="5FF34A71" w14:textId="5D201AAA" w:rsidR="00D37619" w:rsidRPr="00504BCC" w:rsidRDefault="00504BCC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E91C0A">
        <w:rPr>
          <w:rFonts w:ascii="標楷體" w:eastAsia="標楷體" w:hAnsi="標楷體" w:cs="標楷體" w:hint="eastAsia"/>
          <w:sz w:val="24"/>
          <w:szCs w:val="24"/>
        </w:rPr>
        <w:t>3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BC3E0D">
        <w:rPr>
          <w:rFonts w:ascii="標楷體" w:eastAsia="標楷體" w:hAnsi="標楷體" w:cs="標楷體" w:hint="eastAsia"/>
          <w:sz w:val="24"/>
          <w:szCs w:val="24"/>
        </w:rPr>
        <w:t>21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 w:rsidR="00E91C0A">
        <w:rPr>
          <w:rFonts w:ascii="標楷體" w:eastAsia="標楷體" w:hAnsi="標楷體" w:cs="標楷體" w:hint="eastAsia"/>
          <w:sz w:val="24"/>
          <w:szCs w:val="24"/>
        </w:rPr>
        <w:t>63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14:paraId="137BC7E4" w14:textId="77777777" w:rsidR="00285A39" w:rsidRPr="00285A39" w:rsidRDefault="00504BCC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433109">
        <w:rPr>
          <w:rFonts w:ascii="標楷體" w:eastAsia="標楷體" w:hAnsi="標楷體" w:cs="標楷體" w:hint="eastAsia"/>
          <w:sz w:val="24"/>
          <w:szCs w:val="24"/>
        </w:rPr>
        <w:t>三、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5B62F086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B02C74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A62194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731F7A77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222A3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35E7BEE0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1692745D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B86D739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EFB6B77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E569231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7A333318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193C22FF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33174D1B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5CEB1" w14:textId="77777777" w:rsidR="00702C33" w:rsidRDefault="00C05C1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國-J-A1 透過國語文的學習，認識生涯及生命的典範，建立正向價值觀，提高語文自學的興趣。</w:t>
            </w:r>
          </w:p>
          <w:p w14:paraId="34071386" w14:textId="77777777" w:rsidR="00702C33" w:rsidRDefault="00C05C1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國-J-A2 透過欣賞各類文本，培養思辨的能力，並能反思內容主題，應用於日常生活中，有效處理問題。</w:t>
            </w:r>
          </w:p>
          <w:p w14:paraId="0E84D080" w14:textId="77777777" w:rsidR="00702C33" w:rsidRDefault="00C05C1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國-J-A3 運用國語文能力吸收新知，並訂定計畫、自主學習，發揮創新精神，增進個人的應變能力。</w:t>
            </w:r>
          </w:p>
          <w:p w14:paraId="183F89A8" w14:textId="77777777" w:rsidR="00702C33" w:rsidRDefault="00C05C1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國-J-B1 運用國語文表情達意，增進閱讀理解，進而提升欣賞及評析文本的能力，並能傾聽他人的需求、理解他人的觀點，達到良性的人我溝通與互動。</w:t>
            </w:r>
          </w:p>
          <w:p w14:paraId="5890ACA0" w14:textId="77777777" w:rsidR="00702C33" w:rsidRDefault="00C05C1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國-J-B2 運用科技、資訊與各類媒體所提供的素材，進行檢索、統整、解釋及省思，並轉化成生活的能力與素養。</w:t>
            </w:r>
          </w:p>
          <w:p w14:paraId="413B519D" w14:textId="77777777" w:rsidR="00702C33" w:rsidRDefault="00C05C1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國-J-B3 具備欣賞文學與相關藝術的能力，並培養創作的興趣，透過對文本的反思與分享，印證生活經驗，提升審美判斷力。</w:t>
            </w:r>
          </w:p>
          <w:p w14:paraId="1BB6C58F" w14:textId="77777777" w:rsidR="00702C33" w:rsidRDefault="00C05C1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國-J-C1 閱讀各類文本，從中培養道德觀、責任感、同理心，並能觀察生活環境，主動關懷社會，增進對公共議題的興趣。</w:t>
            </w:r>
          </w:p>
          <w:p w14:paraId="4DC5CA67" w14:textId="77777777" w:rsidR="00702C33" w:rsidRDefault="00C05C1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國-J-C2 在國語文學習情境中，與他人合作學習，增進理解、溝通與包容的能力，在生活中建立友善的人際關係。</w:t>
            </w:r>
          </w:p>
          <w:p w14:paraId="37F2A7E3" w14:textId="77777777" w:rsidR="00702C33" w:rsidRDefault="00C05C1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國-J-C3 閱讀各類文本，探索不同文化的內涵，欣賞並尊重各國文化的差異性，了解與關懷多元文化的價值與意義。</w:t>
            </w:r>
          </w:p>
        </w:tc>
      </w:tr>
    </w:tbl>
    <w:p w14:paraId="19AA209E" w14:textId="77777777" w:rsidR="00692185" w:rsidRDefault="008F65B2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A77E44">
        <w:rPr>
          <w:rFonts w:ascii="標楷體" w:eastAsia="標楷體" w:hAnsi="標楷體" w:cs="標楷體" w:hint="eastAsia"/>
          <w:sz w:val="24"/>
          <w:szCs w:val="24"/>
        </w:rPr>
        <w:lastRenderedPageBreak/>
        <w:t>四、</w:t>
      </w:r>
      <w:r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p w14:paraId="1CDE6C20" w14:textId="77777777" w:rsidR="00E25CB2" w:rsidRPr="00E25CB2" w:rsidRDefault="00E25CB2" w:rsidP="00E91C0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BE6D81A" w14:textId="77777777" w:rsidR="00E25CB2" w:rsidRPr="00340EC2" w:rsidRDefault="00E25CB2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01FD1412" w14:textId="77777777" w:rsidR="00D37619" w:rsidRPr="00C453F2" w:rsidRDefault="008F65B2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五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88"/>
        <w:gridCol w:w="1843"/>
        <w:gridCol w:w="1843"/>
        <w:gridCol w:w="3402"/>
        <w:gridCol w:w="567"/>
        <w:gridCol w:w="1276"/>
        <w:gridCol w:w="1417"/>
        <w:gridCol w:w="1559"/>
        <w:gridCol w:w="1784"/>
      </w:tblGrid>
      <w:tr w:rsidR="00BC2B36" w:rsidRPr="008F16B4" w14:paraId="5BD4932A" w14:textId="77777777" w:rsidTr="00F5334E">
        <w:trPr>
          <w:trHeight w:val="240"/>
          <w:jc w:val="center"/>
        </w:trPr>
        <w:tc>
          <w:tcPr>
            <w:tcW w:w="13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4F7B9F9" w14:textId="77777777" w:rsidR="00BC2B36" w:rsidRPr="002026C7" w:rsidRDefault="00BC2B36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EA67196" w14:textId="77777777" w:rsidR="00BC2B36" w:rsidRPr="001460C3" w:rsidRDefault="00BC2B36" w:rsidP="00030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2602FBB" w14:textId="77777777" w:rsidR="00BC2B36" w:rsidRPr="002026C7" w:rsidRDefault="00BC2B36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F13E12A" w14:textId="77777777" w:rsidR="00BC2B36" w:rsidRPr="002026C7" w:rsidRDefault="00BC2B36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B1E5FF" w14:textId="77777777" w:rsidR="00BC2B36" w:rsidRPr="002026C7" w:rsidRDefault="00BC2B36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BD12407" w14:textId="77777777" w:rsidR="00BC2B36" w:rsidRPr="002026C7" w:rsidRDefault="00BC2B36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6009D2" w14:textId="77777777" w:rsidR="00BC2B36" w:rsidRPr="002026C7" w:rsidRDefault="00BC2B36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C6578B4" w14:textId="77777777" w:rsidR="00BC2B36" w:rsidRPr="002026C7" w:rsidRDefault="00BC2B36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F52004" w:rsidRPr="008F16B4" w14:paraId="251537B7" w14:textId="77777777" w:rsidTr="00F5334E">
        <w:trPr>
          <w:trHeight w:val="611"/>
          <w:jc w:val="center"/>
        </w:trPr>
        <w:tc>
          <w:tcPr>
            <w:tcW w:w="138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51EA32E" w14:textId="77777777" w:rsidR="00F52004" w:rsidRPr="002026C7" w:rsidRDefault="00F52004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0366C4ED" w14:textId="09D4A05F" w:rsidR="00F52004" w:rsidRDefault="00F5334E" w:rsidP="00030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89D67D4" w14:textId="649C9A66" w:rsidR="00F52004" w:rsidRPr="001460C3" w:rsidRDefault="00F5334E" w:rsidP="00030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3402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9A4FE8A" w14:textId="77777777" w:rsidR="00F52004" w:rsidRPr="002026C7" w:rsidRDefault="00F5200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C5DBC1" w14:textId="77777777" w:rsidR="00F52004" w:rsidRPr="002026C7" w:rsidRDefault="00F5200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8C8355" w14:textId="77777777" w:rsidR="00F52004" w:rsidRPr="002026C7" w:rsidRDefault="00F52004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7973669" w14:textId="77777777" w:rsidR="00F52004" w:rsidRPr="002026C7" w:rsidRDefault="00F5200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0F2E84" w14:textId="77777777" w:rsidR="00F52004" w:rsidRPr="002026C7" w:rsidRDefault="00F5200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547845A9" w14:textId="77777777" w:rsidR="00F52004" w:rsidRPr="002026C7" w:rsidRDefault="00F5200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5334E" w:rsidRPr="008F16B4" w14:paraId="4B3C1A2B" w14:textId="77777777" w:rsidTr="00F5334E">
        <w:trPr>
          <w:trHeight w:val="166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78E5C4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第一週</w:t>
            </w:r>
          </w:p>
          <w:p w14:paraId="73133F8E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14:paraId="434AB97F" w14:textId="447A2300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FF286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1-IV-2 依據不同情境，分辨聲情意涵及表達技巧，適切回應。</w:t>
            </w:r>
          </w:p>
          <w:p w14:paraId="23BDC9B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1-IV-4 靈活應用科技與資訊，增進聆聽能力，加強互動學習效果。</w:t>
            </w:r>
          </w:p>
          <w:p w14:paraId="42EF5B2D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738998F3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00BD86AF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5E958EAA" w14:textId="01E4AA5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6-IV-5 主動創作、自訂題目、闡述見解，並發表自己的作品。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87BF1B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 xml:space="preserve">Ac-IV-3 </w:t>
            </w:r>
            <w:r w:rsidRPr="003C614D">
              <w:rPr>
                <w:rFonts w:eastAsia="標楷體" w:hint="eastAsia"/>
                <w:bCs/>
                <w:snapToGrid w:val="0"/>
                <w:color w:val="auto"/>
              </w:rPr>
              <w:t>文句表達的邏輯與意義。</w:t>
            </w:r>
          </w:p>
          <w:p w14:paraId="1BBB53BD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eastAsia="標楷體" w:hint="eastAsia"/>
                <w:bCs/>
                <w:snapToGrid w:val="0"/>
                <w:color w:val="auto"/>
              </w:rPr>
              <w:t xml:space="preserve">Ad-IV-2 </w:t>
            </w:r>
            <w:r w:rsidRPr="003C614D">
              <w:rPr>
                <w:rFonts w:eastAsia="標楷體" w:hint="eastAsia"/>
                <w:bCs/>
                <w:snapToGrid w:val="0"/>
                <w:color w:val="auto"/>
              </w:rPr>
              <w:t>新詩、現代散文、現代小說、劇本。</w:t>
            </w:r>
          </w:p>
          <w:p w14:paraId="7C8846D5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eastAsia="標楷體" w:hint="eastAsia"/>
                <w:bCs/>
                <w:snapToGrid w:val="0"/>
                <w:color w:val="auto"/>
              </w:rPr>
              <w:t xml:space="preserve">Ba-IV-2 </w:t>
            </w:r>
            <w:r w:rsidRPr="003C614D">
              <w:rPr>
                <w:rFonts w:eastAsia="標楷體" w:hint="eastAsia"/>
                <w:bCs/>
                <w:snapToGrid w:val="0"/>
                <w:color w:val="auto"/>
              </w:rPr>
              <w:t>各種描寫的作用及呈現的效果。</w:t>
            </w:r>
          </w:p>
          <w:p w14:paraId="28686F68" w14:textId="13125D08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eastAsia="標楷體" w:hint="eastAsia"/>
                <w:bCs/>
                <w:snapToGrid w:val="0"/>
                <w:color w:val="auto"/>
              </w:rPr>
              <w:t xml:space="preserve">Bb-IV-5 </w:t>
            </w:r>
            <w:r w:rsidRPr="003C614D">
              <w:rPr>
                <w:rFonts w:eastAsia="標楷體" w:hint="eastAsia"/>
                <w:bCs/>
                <w:snapToGrid w:val="0"/>
                <w:color w:val="auto"/>
              </w:rPr>
              <w:t>藉由敘述事件與描寫景物間接抒情。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86BAAD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第一課 夏夜</w:t>
            </w:r>
          </w:p>
          <w:p w14:paraId="50B46D24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‧引起活動</w:t>
            </w:r>
          </w:p>
          <w:p w14:paraId="0D4F0B37" w14:textId="72EC4D80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請學生朗誦〈夏夜〉。</w:t>
            </w:r>
          </w:p>
          <w:p w14:paraId="2C6DFE65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‧教學活動</w:t>
            </w:r>
          </w:p>
          <w:p w14:paraId="12C53220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1.認識童詩的特色：童心、童趣、童語，並引導學生領略詩歌的聲情之美。</w:t>
            </w:r>
          </w:p>
          <w:p w14:paraId="3220A967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2.介紹楊喚的生平與詩作特色，並透過影音認識作者。</w:t>
            </w:r>
          </w:p>
          <w:p w14:paraId="7A8C19EA" w14:textId="5F9116F0" w:rsidR="00F5334E" w:rsidRPr="001536C6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3.閱讀文本內容後，請學生將各段情境繪成圖畫。</w:t>
            </w:r>
          </w:p>
          <w:p w14:paraId="6D0CA5C6" w14:textId="3F9436A0" w:rsidR="00F5334E" w:rsidRPr="001536C6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6.分析寫作手法：用擬人法描寫夏夜的景物，使文句變得更為親切、活潑。</w:t>
            </w:r>
          </w:p>
          <w:p w14:paraId="46563EEE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</w:t>
            </w:r>
          </w:p>
          <w:p w14:paraId="75B919BB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1D2301" w14:textId="3EFA9352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DAE118" w14:textId="5F3EDD3C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EA717E" w14:textId="77777777" w:rsidR="00F5334E" w:rsidRPr="00527CB2" w:rsidRDefault="00F5334E" w:rsidP="00014AAF">
            <w:pPr>
              <w:pStyle w:val="a5"/>
              <w:numPr>
                <w:ilvl w:val="0"/>
                <w:numId w:val="1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5610F019" w14:textId="77777777" w:rsidR="00F5334E" w:rsidRPr="00527CB2" w:rsidRDefault="00F5334E" w:rsidP="00014AAF">
            <w:pPr>
              <w:pStyle w:val="a5"/>
              <w:numPr>
                <w:ilvl w:val="0"/>
                <w:numId w:val="1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62D7DCB3" w14:textId="77777777" w:rsidR="00F5334E" w:rsidRPr="00527CB2" w:rsidRDefault="00F5334E" w:rsidP="00014AAF">
            <w:pPr>
              <w:pStyle w:val="a5"/>
              <w:numPr>
                <w:ilvl w:val="0"/>
                <w:numId w:val="1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46C53D55" w14:textId="494D45E2" w:rsidR="00F5334E" w:rsidRPr="00E91C0A" w:rsidRDefault="00F5334E" w:rsidP="00014AAF">
            <w:pPr>
              <w:pStyle w:val="a5"/>
              <w:numPr>
                <w:ilvl w:val="0"/>
                <w:numId w:val="1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91C0A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CEBAC7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【戶外教育】</w:t>
            </w:r>
          </w:p>
          <w:p w14:paraId="70E0100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戶</w:t>
            </w: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J2</w:t>
            </w: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 xml:space="preserve"> 擴充對環境的理解，運用所學的知識到生活當中，具備觀察、描述、測量、紀錄的能力。</w:t>
            </w:r>
          </w:p>
          <w:p w14:paraId="5ED49F8F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1DFA0CE3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閱</w:t>
            </w: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J4</w:t>
            </w: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 xml:space="preserve">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D3570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787BC6B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D54073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BA5F1F2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83F9B7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62AB4553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4BB24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第二週</w:t>
            </w:r>
          </w:p>
          <w:p w14:paraId="25157002" w14:textId="41EC48E4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7790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1-IV-3 分辨聆聽內容的邏輯性，找出解決問題的方法。</w:t>
            </w:r>
          </w:p>
          <w:p w14:paraId="689A504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2-IV-4 靈活運用科技與資訊，豐富表達內容。</w:t>
            </w:r>
          </w:p>
          <w:p w14:paraId="0306796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應用閱讀策略增進學習效能，整合跨領域知識轉化為解決問題的能力。</w:t>
            </w:r>
          </w:p>
          <w:p w14:paraId="6839E10B" w14:textId="2A6C3471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5-IV-6 運用圖書館(室)、科技工具，蒐集資訊、組織材料，擴充閱讀視野。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87B4ED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>Ab-IV-5 5,000</w:t>
            </w:r>
            <w:r w:rsidRPr="003C614D">
              <w:rPr>
                <w:rFonts w:eastAsia="標楷體" w:hint="eastAsia"/>
                <w:color w:val="auto"/>
              </w:rPr>
              <w:t>個常用語詞的使用。</w:t>
            </w:r>
          </w:p>
          <w:p w14:paraId="6B34CAB3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  <w:p w14:paraId="635136BA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3DAD679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Bd-IV-1 </w:t>
            </w:r>
            <w:r w:rsidRPr="003C614D">
              <w:rPr>
                <w:rFonts w:eastAsia="標楷體" w:hint="eastAsia"/>
                <w:color w:val="auto"/>
              </w:rPr>
              <w:t>以事實、理論為論據，達到說服、建構、批判等目的。</w:t>
            </w:r>
          </w:p>
          <w:p w14:paraId="70349FED" w14:textId="406C0CE2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Cc-IV-1 </w:t>
            </w:r>
            <w:r w:rsidRPr="003C614D">
              <w:rPr>
                <w:rFonts w:eastAsia="標楷體" w:hint="eastAsia"/>
                <w:color w:val="auto"/>
              </w:rPr>
              <w:t>各類文本中的藝術、信仰、思想等文化內涵。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E8358B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405AE572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第二課 無心的錯誤</w:t>
            </w:r>
          </w:p>
          <w:p w14:paraId="7A2118FB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62C85BD4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請學生分享個人或聽聞的「無心之失」的事例。</w:t>
            </w:r>
          </w:p>
          <w:p w14:paraId="3B77BD97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7BB12112" w14:textId="34007DA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1.請學生針對所分享的經驗加以討論，分析其後果的嚴重度。</w:t>
            </w:r>
          </w:p>
          <w:p w14:paraId="554E99DD" w14:textId="11E14E3B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2.帶領學生了解文本的核心概念。</w:t>
            </w:r>
          </w:p>
          <w:p w14:paraId="66D808F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08DDE35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79676" w14:textId="4D470DF4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769461" w14:textId="7A4B265B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F18CB" w14:textId="77777777" w:rsidR="00F5334E" w:rsidRPr="00527CB2" w:rsidRDefault="00F5334E" w:rsidP="00014AAF">
            <w:pPr>
              <w:pStyle w:val="a5"/>
              <w:numPr>
                <w:ilvl w:val="0"/>
                <w:numId w:val="2"/>
              </w:numPr>
              <w:ind w:leftChars="0" w:left="269" w:hanging="269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1816EF94" w14:textId="77777777" w:rsidR="00F5334E" w:rsidRPr="00527CB2" w:rsidRDefault="00F5334E" w:rsidP="00014AAF">
            <w:pPr>
              <w:pStyle w:val="a5"/>
              <w:numPr>
                <w:ilvl w:val="0"/>
                <w:numId w:val="2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45B93AC3" w14:textId="77777777" w:rsidR="00F5334E" w:rsidRDefault="00F5334E" w:rsidP="00014AAF">
            <w:pPr>
              <w:pStyle w:val="a5"/>
              <w:numPr>
                <w:ilvl w:val="0"/>
                <w:numId w:val="2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11745FFF" w14:textId="63A4D62C" w:rsidR="00F5334E" w:rsidRPr="00E91C0A" w:rsidRDefault="00F5334E" w:rsidP="00014AAF">
            <w:pPr>
              <w:pStyle w:val="a5"/>
              <w:numPr>
                <w:ilvl w:val="0"/>
                <w:numId w:val="2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91C0A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937774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【法治教育】</w:t>
            </w:r>
          </w:p>
          <w:p w14:paraId="0C5A715D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法J9 進行學生權利與校園法律之初探。</w:t>
            </w:r>
          </w:p>
          <w:p w14:paraId="04BBB68F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【安全教育】</w:t>
            </w:r>
          </w:p>
          <w:p w14:paraId="3057412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安J7 了解霸凌防制的精神。</w:t>
            </w:r>
          </w:p>
          <w:p w14:paraId="1E6B274C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【閱讀素養教育】</w:t>
            </w:r>
          </w:p>
          <w:p w14:paraId="0FCF55F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閱J6 懂得在不同學習及生活情境中使用文本之規則。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0D565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6A74B2D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AFBBBC2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65F0D72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7938D95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06E2272C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850206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第三週</w:t>
            </w:r>
          </w:p>
          <w:p w14:paraId="1AF5C4B0" w14:textId="23AB8230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4AC9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1-IV-3 分辨聆聽內容的邏輯性，找出解決問題的方法。</w:t>
            </w:r>
          </w:p>
          <w:p w14:paraId="5DFE100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2-IV-4 靈活運用科技與資訊，豐富表達內容。</w:t>
            </w:r>
          </w:p>
          <w:p w14:paraId="76B9709F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識轉化為解決問題的能力。</w:t>
            </w:r>
          </w:p>
          <w:p w14:paraId="6447DD46" w14:textId="432277AD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5-IV-6 運用圖書館(室)、科技工具，蒐集資訊、組織材料，擴充閱讀視野。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370BB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>Ab-IV-5 5,000</w:t>
            </w:r>
            <w:r w:rsidRPr="003C614D">
              <w:rPr>
                <w:rFonts w:eastAsia="標楷體" w:hint="eastAsia"/>
                <w:color w:val="auto"/>
              </w:rPr>
              <w:t>個常用語詞的使用。</w:t>
            </w:r>
          </w:p>
          <w:p w14:paraId="36C8A473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  <w:p w14:paraId="4A59A220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6BAD710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Bd-IV-1 </w:t>
            </w:r>
            <w:r w:rsidRPr="003C614D">
              <w:rPr>
                <w:rFonts w:eastAsia="標楷體" w:hint="eastAsia"/>
                <w:color w:val="auto"/>
              </w:rPr>
              <w:t>以事實、理論為論據，達到說</w:t>
            </w:r>
            <w:r w:rsidRPr="003C614D">
              <w:rPr>
                <w:rFonts w:eastAsia="標楷體" w:hint="eastAsia"/>
                <w:color w:val="auto"/>
              </w:rPr>
              <w:lastRenderedPageBreak/>
              <w:t>服、建構、批判等目的。</w:t>
            </w:r>
          </w:p>
          <w:p w14:paraId="4C49BDBE" w14:textId="77D502DC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Cc-IV-1 </w:t>
            </w:r>
            <w:r w:rsidRPr="003C614D">
              <w:rPr>
                <w:rFonts w:eastAsia="標楷體" w:hint="eastAsia"/>
                <w:color w:val="auto"/>
              </w:rPr>
              <w:t>各類文本中的藝術、信仰、思想等文化內涵。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00EF80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72F0D44B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第二課 無心的錯誤</w:t>
            </w:r>
          </w:p>
          <w:p w14:paraId="1C0D3670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41EE1D76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介紹劉軒的生活背景，讓學生明白國外的環境對他與朋友的影響。</w:t>
            </w:r>
          </w:p>
          <w:p w14:paraId="66ED093D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21772D3C" w14:textId="740F1B6E" w:rsidR="00F5334E" w:rsidRDefault="00F5334E" w:rsidP="00014AAF">
            <w:pPr>
              <w:pStyle w:val="a5"/>
              <w:numPr>
                <w:ilvl w:val="0"/>
                <w:numId w:val="22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065CC">
              <w:rPr>
                <w:rFonts w:ascii="標楷體" w:eastAsia="標楷體" w:hAnsi="標楷體" w:cs="標楷體" w:hint="eastAsia"/>
                <w:color w:val="auto"/>
              </w:rPr>
              <w:t>分析寫作手法：藉生活事例說明道理。</w:t>
            </w:r>
          </w:p>
          <w:p w14:paraId="1393FE15" w14:textId="6C149C12" w:rsidR="00F5334E" w:rsidRPr="00F065CC" w:rsidRDefault="00F5334E" w:rsidP="00014AAF">
            <w:pPr>
              <w:pStyle w:val="a5"/>
              <w:numPr>
                <w:ilvl w:val="0"/>
                <w:numId w:val="22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536C6">
              <w:rPr>
                <w:rFonts w:ascii="標楷體" w:eastAsia="標楷體" w:hAnsi="標楷體" w:cs="標楷體" w:hint="eastAsia"/>
                <w:color w:val="auto"/>
              </w:rPr>
              <w:t>介紹劉墉的寫作特色。</w:t>
            </w:r>
          </w:p>
          <w:p w14:paraId="262085C6" w14:textId="0C00BE5F" w:rsidR="00F5334E" w:rsidRPr="003C614D" w:rsidRDefault="00F5334E" w:rsidP="00F5334E">
            <w:pPr>
              <w:spacing w:line="260" w:lineRule="exact"/>
              <w:ind w:left="23" w:firstLine="0"/>
              <w:jc w:val="left"/>
            </w:pPr>
            <w:r w:rsidRPr="001536C6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48B8BD2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3D0177" w14:textId="2539C27B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4CC3DE" w14:textId="41635E28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B2F24A" w14:textId="77777777" w:rsidR="00F5334E" w:rsidRPr="00527CB2" w:rsidRDefault="00F5334E" w:rsidP="00014AAF">
            <w:pPr>
              <w:pStyle w:val="a5"/>
              <w:numPr>
                <w:ilvl w:val="0"/>
                <w:numId w:val="4"/>
              </w:numPr>
              <w:ind w:leftChars="0" w:left="269" w:hanging="283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5805D879" w14:textId="77777777" w:rsidR="00F5334E" w:rsidRPr="00527CB2" w:rsidRDefault="00F5334E" w:rsidP="00014AAF">
            <w:pPr>
              <w:pStyle w:val="a5"/>
              <w:numPr>
                <w:ilvl w:val="0"/>
                <w:numId w:val="4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01E5CD3D" w14:textId="77777777" w:rsidR="00F5334E" w:rsidRDefault="00F5334E" w:rsidP="00014AAF">
            <w:pPr>
              <w:pStyle w:val="a5"/>
              <w:numPr>
                <w:ilvl w:val="0"/>
                <w:numId w:val="4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2310EEAF" w14:textId="1666D428" w:rsidR="00F5334E" w:rsidRPr="00E91C0A" w:rsidRDefault="00F5334E" w:rsidP="00014AAF">
            <w:pPr>
              <w:pStyle w:val="a5"/>
              <w:numPr>
                <w:ilvl w:val="0"/>
                <w:numId w:val="4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91C0A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A16BBE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【法治教育】</w:t>
            </w:r>
          </w:p>
          <w:p w14:paraId="5AAF2C6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法J9 進行學生權利與校園法律之初探。</w:t>
            </w:r>
          </w:p>
          <w:p w14:paraId="0D46E667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【安全教育】</w:t>
            </w:r>
          </w:p>
          <w:p w14:paraId="7401AA5F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安J7 了解霸凌防制的精神。</w:t>
            </w:r>
          </w:p>
          <w:p w14:paraId="7EF1FE1C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【閱讀素養教育】</w:t>
            </w:r>
          </w:p>
          <w:p w14:paraId="24AE854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閱J6 懂得在不同學習及生活情境中使用文本之規則。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B3660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8A1F550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84CE23E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89038BD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FDDB12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6801C0A8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4321E3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第四週</w:t>
            </w:r>
          </w:p>
          <w:p w14:paraId="3577ABCD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14:paraId="4675F4D7" w14:textId="4B06A300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601B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2A8B8E9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46EAD01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4-IV-3 能運用字典或辭典了解一字多音及一字多義的現象。</w:t>
            </w:r>
          </w:p>
          <w:p w14:paraId="393CC40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6B397F6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1F1623F3" w14:textId="17D8C4F2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6-IV-3 靈活運用仿寫、改寫等技巧，增進寫作能力。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DBA77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>Ab-IV-1 4,000</w:t>
            </w:r>
            <w:r w:rsidRPr="003C614D">
              <w:rPr>
                <w:rFonts w:eastAsia="標楷體" w:hint="eastAsia"/>
                <w:color w:val="auto"/>
              </w:rPr>
              <w:t>個常用字的字形、字音和字義。</w:t>
            </w:r>
          </w:p>
          <w:p w14:paraId="22B519BD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Ac-IV-1 </w:t>
            </w:r>
            <w:r w:rsidRPr="003C614D">
              <w:rPr>
                <w:rFonts w:eastAsia="標楷體" w:hint="eastAsia"/>
                <w:color w:val="auto"/>
              </w:rPr>
              <w:t>標點符號在文本中的不同效果。</w:t>
            </w:r>
          </w:p>
          <w:p w14:paraId="18A92B6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  <w:p w14:paraId="2CF2A353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737074A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Ad-IV-2 </w:t>
            </w:r>
            <w:r w:rsidRPr="003C614D"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3C37174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Ba-IV-2 </w:t>
            </w:r>
            <w:r w:rsidRPr="003C614D">
              <w:rPr>
                <w:rFonts w:eastAsia="標楷體" w:hint="eastAsia"/>
                <w:color w:val="auto"/>
              </w:rPr>
              <w:t>各種描寫的作用及呈現的效果。</w:t>
            </w:r>
          </w:p>
          <w:p w14:paraId="28851A6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Cb-IV-1 </w:t>
            </w:r>
            <w:r w:rsidRPr="003C614D">
              <w:rPr>
                <w:rFonts w:eastAsia="標楷體" w:hint="eastAsia"/>
                <w:color w:val="auto"/>
              </w:rPr>
              <w:t>各類文本中的親屬關係、道德倫理、儀式風俗、典章制度等文化內涵。</w:t>
            </w:r>
          </w:p>
          <w:p w14:paraId="6FD04F34" w14:textId="15535EFA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Cb-IV-2 </w:t>
            </w:r>
            <w:r w:rsidRPr="003C614D">
              <w:rPr>
                <w:rFonts w:eastAsia="標楷體" w:hint="eastAsia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7B6538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09E6DB68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第三課 母親的教誨</w:t>
            </w:r>
          </w:p>
          <w:p w14:paraId="787BD1E3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412FD8A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請學生分享自己與父母相處的情形，如：印象最深刻的處罰、最感動的瞬間等。</w:t>
            </w:r>
          </w:p>
          <w:p w14:paraId="6396EA1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53844E3B" w14:textId="77777777" w:rsidR="00F5334E" w:rsidRDefault="00F5334E" w:rsidP="00F5334E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1.</w:t>
            </w:r>
            <w:r w:rsidRPr="00F065CC">
              <w:rPr>
                <w:rFonts w:ascii="標楷體" w:eastAsia="標楷體" w:hAnsi="標楷體" w:cs="標楷體" w:hint="eastAsia"/>
                <w:color w:val="auto"/>
              </w:rPr>
              <w:t>介紹胡適在白話文學及學術思想上的貢獻。</w:t>
            </w:r>
          </w:p>
          <w:p w14:paraId="1307BB44" w14:textId="03835541" w:rsidR="00F5334E" w:rsidRPr="00F065CC" w:rsidRDefault="00F5334E" w:rsidP="00F5334E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2.</w:t>
            </w:r>
            <w:r w:rsidRPr="00F065CC">
              <w:rPr>
                <w:rFonts w:ascii="標楷體" w:eastAsia="標楷體" w:hAnsi="標楷體" w:cs="標楷體" w:hint="eastAsia"/>
                <w:color w:val="auto"/>
              </w:rPr>
              <w:t>概述母親對作者成長過程的影響，與他對母親的一片孝心。</w:t>
            </w:r>
          </w:p>
          <w:p w14:paraId="0307214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4393E94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68E56C" w14:textId="324F1391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907C9B" w14:textId="00392CB5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C5CA85" w14:textId="77777777" w:rsidR="00F5334E" w:rsidRPr="00527CB2" w:rsidRDefault="00F5334E" w:rsidP="00014AAF">
            <w:pPr>
              <w:pStyle w:val="a5"/>
              <w:numPr>
                <w:ilvl w:val="0"/>
                <w:numId w:val="5"/>
              </w:numPr>
              <w:ind w:leftChars="0" w:left="269" w:hanging="269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53F720B7" w14:textId="77777777" w:rsidR="00F5334E" w:rsidRPr="00527CB2" w:rsidRDefault="00F5334E" w:rsidP="00014AAF">
            <w:pPr>
              <w:pStyle w:val="a5"/>
              <w:numPr>
                <w:ilvl w:val="0"/>
                <w:numId w:val="5"/>
              </w:numPr>
              <w:ind w:leftChars="0" w:left="269" w:hanging="283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4AAEE27F" w14:textId="77777777" w:rsidR="00F5334E" w:rsidRPr="00527CB2" w:rsidRDefault="00F5334E" w:rsidP="00014AAF">
            <w:pPr>
              <w:pStyle w:val="a5"/>
              <w:numPr>
                <w:ilvl w:val="0"/>
                <w:numId w:val="5"/>
              </w:numPr>
              <w:ind w:leftChars="0" w:left="269" w:hanging="283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76BC6B4E" w14:textId="3234100F" w:rsidR="00F5334E" w:rsidRPr="003C614D" w:rsidRDefault="00F5334E" w:rsidP="00014AAF">
            <w:pPr>
              <w:pStyle w:val="a5"/>
              <w:numPr>
                <w:ilvl w:val="0"/>
                <w:numId w:val="5"/>
              </w:numPr>
              <w:ind w:leftChars="0" w:left="269" w:hanging="283"/>
              <w:rPr>
                <w:bCs/>
                <w:snapToGrid w:val="0"/>
              </w:rPr>
            </w:pPr>
            <w:r w:rsidRPr="00E91C0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6D7DDB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4482116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性J3 檢視家庭、學校、職場中基於性別刻板印象產生的偏見與歧視。</w:t>
            </w:r>
          </w:p>
          <w:p w14:paraId="4CE263E6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241F535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家J3 了解人際交往、親密關係的發展，以及溝通與衝突處理。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CC97B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B5A5937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41D4B2D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2D9E00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B744ED9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0053456B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24D392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第五週</w:t>
            </w:r>
          </w:p>
          <w:p w14:paraId="55E7724C" w14:textId="76D55B6E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8329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3F89609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144B280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4-IV-3 能運用字典或辭典了解一字多音及一字多義的現象。</w:t>
            </w:r>
          </w:p>
          <w:p w14:paraId="224C07C3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59D28E8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0889EE37" w14:textId="7DB34801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6-IV-3 靈活運用仿寫、改寫等技巧，增進寫作能力。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6F6A1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>Ab-IV-1 4,000</w:t>
            </w:r>
            <w:r w:rsidRPr="003C614D">
              <w:rPr>
                <w:rFonts w:eastAsia="標楷體" w:hint="eastAsia"/>
                <w:color w:val="auto"/>
              </w:rPr>
              <w:t>個常用字的字形、字音和字義。</w:t>
            </w:r>
          </w:p>
          <w:p w14:paraId="5F4518C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Ac-IV-1 </w:t>
            </w:r>
            <w:r w:rsidRPr="003C614D">
              <w:rPr>
                <w:rFonts w:eastAsia="標楷體" w:hint="eastAsia"/>
                <w:color w:val="auto"/>
              </w:rPr>
              <w:t>標點符號在文本中的不同效果。</w:t>
            </w:r>
          </w:p>
          <w:p w14:paraId="78D4FEE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  <w:p w14:paraId="1E44F2D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5624D7A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Ad-IV-2 </w:t>
            </w:r>
            <w:r w:rsidRPr="003C614D"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5E73032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Ba-IV-2 </w:t>
            </w:r>
            <w:r w:rsidRPr="003C614D">
              <w:rPr>
                <w:rFonts w:eastAsia="標楷體" w:hint="eastAsia"/>
                <w:color w:val="auto"/>
              </w:rPr>
              <w:t>各種描寫的作用及呈現的效果。</w:t>
            </w:r>
          </w:p>
          <w:p w14:paraId="7D4DD4C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Cb-IV-1 </w:t>
            </w:r>
            <w:r w:rsidRPr="003C614D">
              <w:rPr>
                <w:rFonts w:eastAsia="標楷體" w:hint="eastAsia"/>
                <w:color w:val="auto"/>
              </w:rPr>
              <w:t>各類文本中的親屬關係、道德倫理、儀式風俗、典章制度等文化內涵。</w:t>
            </w:r>
          </w:p>
          <w:p w14:paraId="7011B707" w14:textId="2DE99530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Cb-IV-2 </w:t>
            </w:r>
            <w:r w:rsidRPr="003C614D">
              <w:rPr>
                <w:rFonts w:eastAsia="標楷體" w:hint="eastAsia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A76952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1B8070A4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第三課 母親的教誨</w:t>
            </w:r>
          </w:p>
          <w:p w14:paraId="296E152D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7F2F31C4" w14:textId="5C9FAE7A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歸結文中哪些事件的描寫可以表現出胡母在作者心中的形象。</w:t>
            </w:r>
          </w:p>
          <w:p w14:paraId="509524E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04B5F07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1.分析本文的寫作手法：運用細節的描述和對話來凸顯人物形象</w:t>
            </w:r>
          </w:p>
          <w:p w14:paraId="52D6B55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2.針對「諧音雙關」補充歇後語。</w:t>
            </w:r>
          </w:p>
          <w:p w14:paraId="64CC11D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03D61DC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415AF8" w14:textId="240DA7ED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7A36CC" w14:textId="74E9D0DC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C812B0" w14:textId="77777777" w:rsidR="00F5334E" w:rsidRPr="00527CB2" w:rsidRDefault="00F5334E" w:rsidP="00014AAF">
            <w:pPr>
              <w:pStyle w:val="a5"/>
              <w:numPr>
                <w:ilvl w:val="0"/>
                <w:numId w:val="3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0D81DE61" w14:textId="77777777" w:rsidR="00F5334E" w:rsidRPr="00527CB2" w:rsidRDefault="00F5334E" w:rsidP="00014AAF">
            <w:pPr>
              <w:pStyle w:val="a5"/>
              <w:numPr>
                <w:ilvl w:val="0"/>
                <w:numId w:val="3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3A5077DD" w14:textId="77777777" w:rsidR="00F5334E" w:rsidRDefault="00F5334E" w:rsidP="00014AAF">
            <w:pPr>
              <w:pStyle w:val="a5"/>
              <w:numPr>
                <w:ilvl w:val="0"/>
                <w:numId w:val="3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7B9B255C" w14:textId="69B75BFA" w:rsidR="00F5334E" w:rsidRPr="00E91C0A" w:rsidRDefault="00F5334E" w:rsidP="00014AAF">
            <w:pPr>
              <w:pStyle w:val="a5"/>
              <w:numPr>
                <w:ilvl w:val="0"/>
                <w:numId w:val="3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91C0A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F52EB7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1E0DD25D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性J3 檢視家庭、學校、職場中基於性別刻板印象產生的偏見與歧視。</w:t>
            </w:r>
          </w:p>
          <w:p w14:paraId="134BEFE3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633E907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家J3 了解人際交往、親密關係的發展，以及溝通與衝突處理。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9C7A6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DAD2D02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7A46962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96BD5A1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8EF5316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4F5D4679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D8F0F1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第六週</w:t>
            </w:r>
          </w:p>
          <w:p w14:paraId="6DA52DEF" w14:textId="799FFBA1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E4293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2-IV-4 靈活運用科技與資訊，豐富表達內容。</w:t>
            </w:r>
          </w:p>
          <w:p w14:paraId="26ACF71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5-IV-1 比較不同標點符號的表達效果，流暢朗讀各類文本，並表現情感的起伏變化。</w:t>
            </w:r>
          </w:p>
          <w:p w14:paraId="5753A148" w14:textId="5490FB16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6-IV-1 善用標點符號，增進情感表達及說服力。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0D2EA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 xml:space="preserve">Ac-IV-1 </w:t>
            </w:r>
            <w:r w:rsidRPr="003C614D">
              <w:rPr>
                <w:rFonts w:eastAsia="標楷體" w:hint="eastAsia"/>
                <w:color w:val="auto"/>
              </w:rPr>
              <w:t>標點符號在文本中的不同效果。</w:t>
            </w:r>
          </w:p>
          <w:p w14:paraId="5BFE2570" w14:textId="15C46D54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6B708A" w14:textId="77777777" w:rsidR="00F5334E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寫作練習</w:t>
            </w:r>
          </w:p>
          <w:p w14:paraId="235539D3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17980A6D" w14:textId="5C1CD390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分享日常所見的文章</w:t>
            </w:r>
          </w:p>
          <w:p w14:paraId="3ED4C8F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0F07F02B" w14:textId="3EA37B9B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作文寫作方式</w:t>
            </w:r>
          </w:p>
          <w:p w14:paraId="007D1BBC" w14:textId="77777777" w:rsidR="00401D36" w:rsidRDefault="00401D36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472031B8" w14:textId="5A9DA16F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204C44" w14:textId="1FBCF41C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7F9F29" w14:textId="1274DD29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BA4D82" w14:textId="77777777" w:rsidR="00F5334E" w:rsidRPr="00527CB2" w:rsidRDefault="00F5334E" w:rsidP="00014AAF">
            <w:pPr>
              <w:pStyle w:val="a5"/>
              <w:numPr>
                <w:ilvl w:val="0"/>
                <w:numId w:val="6"/>
              </w:numPr>
              <w:ind w:leftChars="0" w:left="269" w:hanging="269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5A3C716E" w14:textId="77777777" w:rsidR="00F5334E" w:rsidRPr="00527CB2" w:rsidRDefault="00F5334E" w:rsidP="00014AAF">
            <w:pPr>
              <w:pStyle w:val="a5"/>
              <w:numPr>
                <w:ilvl w:val="0"/>
                <w:numId w:val="6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1D99CEE1" w14:textId="77777777" w:rsidR="00F5334E" w:rsidRDefault="00F5334E" w:rsidP="00014AAF">
            <w:pPr>
              <w:pStyle w:val="a5"/>
              <w:numPr>
                <w:ilvl w:val="0"/>
                <w:numId w:val="6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1C097315" w14:textId="48E1E84E" w:rsidR="00F5334E" w:rsidRPr="00E91C0A" w:rsidRDefault="00F5334E" w:rsidP="00014AAF">
            <w:pPr>
              <w:pStyle w:val="a5"/>
              <w:numPr>
                <w:ilvl w:val="0"/>
                <w:numId w:val="6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91C0A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90B0D1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16DC00A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16EB2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4D0515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6CD7D07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4424A23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E22FD53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65FED0B3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2BE64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第七週</w:t>
            </w:r>
          </w:p>
          <w:p w14:paraId="766EE9E0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14:paraId="75AF87BE" w14:textId="7DE8309A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eastAsia="標楷體"/>
                <w:color w:val="auto"/>
                <w:sz w:val="22"/>
              </w:rPr>
              <w:t>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D55E1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14:paraId="09D47F3E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2-IV-3 依理解的內容，明確表達意見，進行有條理的論辯，並注重言談禮貌。</w:t>
            </w:r>
          </w:p>
          <w:p w14:paraId="38223395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 點。</w:t>
            </w:r>
          </w:p>
          <w:p w14:paraId="1321AE9A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069E6EAF" w14:textId="0E340AC3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5-IV-6 運用圖書館(室)、科技工具，蒐集資訊、組織材料，擴充閱讀視野。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A2F846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Ab-IV-6 </w:t>
            </w:r>
            <w:r w:rsidRPr="003C614D">
              <w:rPr>
                <w:rFonts w:eastAsia="標楷體" w:hint="eastAsia"/>
                <w:color w:val="auto"/>
              </w:rPr>
              <w:t>常用文言文的詞義及語詞結構。</w:t>
            </w:r>
          </w:p>
          <w:p w14:paraId="261B5738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  <w:p w14:paraId="01EDC542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Ad-IV-4 </w:t>
            </w:r>
            <w:r w:rsidRPr="003C614D">
              <w:rPr>
                <w:rFonts w:eastAsia="標楷體" w:hint="eastAsia"/>
                <w:color w:val="auto"/>
              </w:rPr>
              <w:t>非韻文：如古文、古典小說、語錄體、寓言等。</w:t>
            </w:r>
          </w:p>
          <w:p w14:paraId="19B51426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Cb-IV-1 </w:t>
            </w:r>
            <w:r w:rsidRPr="003C614D">
              <w:rPr>
                <w:rFonts w:eastAsia="標楷體" w:hint="eastAsia"/>
                <w:color w:val="auto"/>
              </w:rPr>
              <w:t>各類文本中的親屬關係、道德倫理、儀式風俗、典章制度等文化內涵。</w:t>
            </w:r>
          </w:p>
          <w:p w14:paraId="45E83514" w14:textId="52D2BEDC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Cc-IV-1 </w:t>
            </w:r>
            <w:r w:rsidRPr="003C614D">
              <w:rPr>
                <w:rFonts w:eastAsia="標楷體" w:hint="eastAsia"/>
                <w:color w:val="auto"/>
              </w:rPr>
              <w:t>各類文本中的藝術、信仰、思想等文化內涵。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4913A9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2684319B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第四課 論語選(第一次段考)</w:t>
            </w:r>
          </w:p>
          <w:p w14:paraId="386FE0D9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‧引起活動</w:t>
            </w:r>
          </w:p>
          <w:p w14:paraId="3711C0FF" w14:textId="5F9BF28E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請學生朗誦三則《論語》的篇章</w:t>
            </w:r>
          </w:p>
          <w:p w14:paraId="3F25BA26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‧教學活動</w:t>
            </w:r>
          </w:p>
          <w:p w14:paraId="25631089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1.說明文言文字詞釋義與句法。</w:t>
            </w:r>
          </w:p>
          <w:p w14:paraId="647E0B3E" w14:textId="7CB50E1E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2.進行提問教學，並帶領學生體會《論語》的精髓。</w:t>
            </w:r>
          </w:p>
          <w:p w14:paraId="6A19E456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</w:t>
            </w:r>
          </w:p>
          <w:p w14:paraId="7E59ABD4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21D621" w14:textId="6EA5FED9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04F54" w14:textId="2A25F7BF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3EA0AF" w14:textId="77777777" w:rsidR="00F5334E" w:rsidRPr="00527CB2" w:rsidRDefault="00F5334E" w:rsidP="00014AAF">
            <w:pPr>
              <w:pStyle w:val="a5"/>
              <w:numPr>
                <w:ilvl w:val="0"/>
                <w:numId w:val="7"/>
              </w:numPr>
              <w:ind w:leftChars="0" w:left="269" w:hanging="283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71A71165" w14:textId="77777777" w:rsidR="00F5334E" w:rsidRPr="00527CB2" w:rsidRDefault="00F5334E" w:rsidP="00014AAF">
            <w:pPr>
              <w:pStyle w:val="a5"/>
              <w:numPr>
                <w:ilvl w:val="0"/>
                <w:numId w:val="7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35011AA9" w14:textId="77777777" w:rsidR="00F5334E" w:rsidRDefault="00F5334E" w:rsidP="00014AAF">
            <w:pPr>
              <w:pStyle w:val="a5"/>
              <w:numPr>
                <w:ilvl w:val="0"/>
                <w:numId w:val="7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6A0340D0" w14:textId="3FA84237" w:rsidR="00F5334E" w:rsidRPr="00E91C0A" w:rsidRDefault="00F5334E" w:rsidP="00014AAF">
            <w:pPr>
              <w:pStyle w:val="a5"/>
              <w:numPr>
                <w:ilvl w:val="0"/>
                <w:numId w:val="7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91C0A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DA4DF2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66ED035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品J9 知行合一與自我反省。</w:t>
            </w:r>
          </w:p>
          <w:p w14:paraId="2DA63D48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5D89C5B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家J5 了解與家人溝通互動及相互支持的適切方式。</w:t>
            </w:r>
          </w:p>
          <w:p w14:paraId="097350DB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27F1A4B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810E9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3BDA916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E0CA74E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67B2DFB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E9FDD6F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05DB9004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5A556B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  <w:p w14:paraId="398BB939" w14:textId="77777777" w:rsidR="00F5334E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14:paraId="451F1003" w14:textId="404D80E5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</w:t>
            </w: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lastRenderedPageBreak/>
              <w:t>第一次段考)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D92E2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2-IV-2 有效把握聽聞內容的邏輯，做出提問或回饋。</w:t>
            </w:r>
          </w:p>
          <w:p w14:paraId="3B48E336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2-IV-3 依理解的內容，明確表達意見，進行有條理的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論辯，並注重言談禮貌。</w:t>
            </w:r>
          </w:p>
          <w:p w14:paraId="764152E0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 點。</w:t>
            </w:r>
          </w:p>
          <w:p w14:paraId="4315476C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53BD2D61" w14:textId="2261D161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5-IV-6 運用圖書館(室)、科技工具，蒐集資訊、組織材料，擴充閱讀視野。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F0F295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 xml:space="preserve">Ab-IV-6 </w:t>
            </w:r>
            <w:r w:rsidRPr="003C614D">
              <w:rPr>
                <w:rFonts w:eastAsia="標楷體" w:hint="eastAsia"/>
                <w:color w:val="auto"/>
              </w:rPr>
              <w:t>常用文言文的詞義及語詞結構。</w:t>
            </w:r>
          </w:p>
          <w:p w14:paraId="2B973737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  <w:p w14:paraId="632E00D6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Ad-IV-4 </w:t>
            </w:r>
            <w:r w:rsidRPr="003C614D">
              <w:rPr>
                <w:rFonts w:eastAsia="標楷體" w:hint="eastAsia"/>
                <w:color w:val="auto"/>
              </w:rPr>
              <w:t>非韻文：如古文、古典小說、語錄體、寓言等。</w:t>
            </w:r>
          </w:p>
          <w:p w14:paraId="76E2F2FF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 xml:space="preserve">Cb-IV-1 </w:t>
            </w:r>
            <w:r w:rsidRPr="003C614D">
              <w:rPr>
                <w:rFonts w:eastAsia="標楷體" w:hint="eastAsia"/>
                <w:color w:val="auto"/>
              </w:rPr>
              <w:t>各類文本中的親屬關係、道德倫理、儀式風俗、典章制度等文化內涵。</w:t>
            </w:r>
          </w:p>
          <w:p w14:paraId="2F3CE4CB" w14:textId="7B9117FF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Cc-IV-1 </w:t>
            </w:r>
            <w:r w:rsidRPr="003C614D">
              <w:rPr>
                <w:rFonts w:eastAsia="標楷體" w:hint="eastAsia"/>
                <w:color w:val="auto"/>
              </w:rPr>
              <w:t>各類文本中的藝術、信仰、思想等文化內涵。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220222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09B8C0A6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第四課 論語選</w:t>
            </w:r>
          </w:p>
          <w:p w14:paraId="0FC3622C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5599D87F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觀賞孔子及其他相關人物補充影片，並介紹儒家思想特色。</w:t>
            </w:r>
          </w:p>
          <w:p w14:paraId="0A1367EB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750B25BF" w14:textId="57BF2E55" w:rsidR="00F5334E" w:rsidRPr="00F065CC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1.</w:t>
            </w:r>
            <w:r w:rsidRPr="003C614D">
              <w:t xml:space="preserve"> </w:t>
            </w: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請學生判別並運用出自《論語》的成語，如：舉一反三、患得患失、循循善誘等。</w:t>
            </w:r>
          </w:p>
          <w:p w14:paraId="2070D46F" w14:textId="200A6F81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t>請學生觀察周遭同學，推薦班級幹部候選人，並說明原因。</w:t>
            </w:r>
          </w:p>
          <w:p w14:paraId="23927620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44CA6E42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F4C281" w14:textId="278C93EB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917A6" w14:textId="0086FCB8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32677B" w14:textId="77777777" w:rsidR="00F5334E" w:rsidRPr="00527CB2" w:rsidRDefault="00F5334E" w:rsidP="00014AAF">
            <w:pPr>
              <w:pStyle w:val="a5"/>
              <w:numPr>
                <w:ilvl w:val="0"/>
                <w:numId w:val="8"/>
              </w:numPr>
              <w:ind w:leftChars="0" w:left="269" w:hanging="283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56B87B7A" w14:textId="77777777" w:rsidR="00F5334E" w:rsidRPr="00527CB2" w:rsidRDefault="00F5334E" w:rsidP="00014AAF">
            <w:pPr>
              <w:pStyle w:val="a5"/>
              <w:numPr>
                <w:ilvl w:val="0"/>
                <w:numId w:val="8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2C7340B9" w14:textId="77777777" w:rsidR="00F5334E" w:rsidRDefault="00F5334E" w:rsidP="00014AAF">
            <w:pPr>
              <w:pStyle w:val="a5"/>
              <w:numPr>
                <w:ilvl w:val="0"/>
                <w:numId w:val="8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3F00D18E" w14:textId="0F2F80F7" w:rsidR="00F5334E" w:rsidRPr="00E91C0A" w:rsidRDefault="00F5334E" w:rsidP="00014AAF">
            <w:pPr>
              <w:pStyle w:val="a5"/>
              <w:numPr>
                <w:ilvl w:val="0"/>
                <w:numId w:val="8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91C0A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4031D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06A830CD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品J9 知行合一與自我反省。</w:t>
            </w:r>
          </w:p>
          <w:p w14:paraId="7D64E3F6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228A5D1D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家J5 了解與家人溝通互動及相</w:t>
            </w: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互支持的適切方式。</w:t>
            </w:r>
          </w:p>
          <w:p w14:paraId="3122E80B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232CC4E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B1376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D76502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EEE1ADF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 xml:space="preserve"> ＿       ＿ </w:t>
            </w:r>
          </w:p>
          <w:p w14:paraId="4F89BF1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274CCA3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58561F57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1461C5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第九週</w:t>
            </w:r>
          </w:p>
          <w:p w14:paraId="09B3B723" w14:textId="18F788A1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A333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1-IV-4 靈活應用科技與資訊，增進聆聽能力，加強互動學習效果。</w:t>
            </w:r>
          </w:p>
          <w:p w14:paraId="257C32B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28B2F0A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73C7CDE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5333D5F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6-IV-3 靈活運用仿寫、改寫等技巧，增進寫作能力。</w:t>
            </w:r>
          </w:p>
          <w:p w14:paraId="6316C54F" w14:textId="06A428B2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6-IV-4 依據需求書寫各類文本。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52791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>Ab-IV-1 4,000</w:t>
            </w:r>
            <w:r w:rsidRPr="003C614D">
              <w:rPr>
                <w:rFonts w:eastAsia="標楷體" w:hint="eastAsia"/>
                <w:color w:val="auto"/>
              </w:rPr>
              <w:t>個常用字的字形、字音和字義。</w:t>
            </w:r>
          </w:p>
          <w:p w14:paraId="5EFD218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  <w:p w14:paraId="2FFC29A3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77D613C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Ad-IV-2 </w:t>
            </w:r>
            <w:r w:rsidRPr="003C614D"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6AC190A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Ba-IV-1 </w:t>
            </w:r>
            <w:r w:rsidRPr="003C614D">
              <w:rPr>
                <w:rFonts w:eastAsia="標楷體" w:hint="eastAsia"/>
                <w:color w:val="auto"/>
              </w:rPr>
              <w:t>順敘、倒敘、插敘與補敘法。</w:t>
            </w:r>
          </w:p>
          <w:p w14:paraId="1ED7757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Ba-IV-2 </w:t>
            </w:r>
            <w:r w:rsidRPr="003C614D">
              <w:rPr>
                <w:rFonts w:eastAsia="標楷體" w:hint="eastAsia"/>
                <w:color w:val="auto"/>
              </w:rPr>
              <w:t>各種描寫的作用及呈現的效果。</w:t>
            </w:r>
          </w:p>
          <w:p w14:paraId="4AC145E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Bb-IV-1 </w:t>
            </w:r>
            <w:r w:rsidRPr="003C614D">
              <w:rPr>
                <w:rFonts w:eastAsia="標楷體" w:hint="eastAsia"/>
                <w:color w:val="auto"/>
              </w:rPr>
              <w:t>自我及人際交流的感受。</w:t>
            </w:r>
          </w:p>
          <w:p w14:paraId="0161021B" w14:textId="73A4285A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 xml:space="preserve">Cb-IV-2 </w:t>
            </w:r>
            <w:r w:rsidRPr="003C614D">
              <w:rPr>
                <w:rFonts w:eastAsia="標楷體" w:hint="eastAsia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9A6BCD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1C264E79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第五課 背影</w:t>
            </w:r>
          </w:p>
          <w:p w14:paraId="049D436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202E62AD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請學生回想或觀察日常生活中，父母熟悉的背影，體悟其中蘊含的親情。</w:t>
            </w:r>
          </w:p>
          <w:p w14:paraId="2E8C49C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56F7E91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1.略述本文寫作背景及目的。</w:t>
            </w:r>
          </w:p>
          <w:p w14:paraId="7FB7097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2.說明本文題目的意義和取材的角度。</w:t>
            </w:r>
          </w:p>
          <w:p w14:paraId="2BF2E90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3.根據學習單進行提問教學，並讓學生分組發表。</w:t>
            </w:r>
          </w:p>
          <w:p w14:paraId="20E39B3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4.分析寫作手法：藉具體事件的描述，表達真切的情感。</w:t>
            </w:r>
          </w:p>
          <w:p w14:paraId="1E9E022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2EC5242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08B66C" w14:textId="20D502D8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B9C794" w14:textId="232760F6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024D01" w14:textId="77777777" w:rsidR="00F5334E" w:rsidRPr="00527CB2" w:rsidRDefault="00F5334E" w:rsidP="00014AAF">
            <w:pPr>
              <w:pStyle w:val="a5"/>
              <w:numPr>
                <w:ilvl w:val="0"/>
                <w:numId w:val="9"/>
              </w:numPr>
              <w:ind w:leftChars="0" w:left="269" w:hanging="269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6450D649" w14:textId="77777777" w:rsidR="00F5334E" w:rsidRPr="00527CB2" w:rsidRDefault="00F5334E" w:rsidP="00014AAF">
            <w:pPr>
              <w:pStyle w:val="a5"/>
              <w:numPr>
                <w:ilvl w:val="0"/>
                <w:numId w:val="9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50C3E6D2" w14:textId="77777777" w:rsidR="00F5334E" w:rsidRDefault="00F5334E" w:rsidP="00014AAF">
            <w:pPr>
              <w:pStyle w:val="a5"/>
              <w:numPr>
                <w:ilvl w:val="0"/>
                <w:numId w:val="9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72068990" w14:textId="68FD1963" w:rsidR="00F5334E" w:rsidRPr="00E91C0A" w:rsidRDefault="00F5334E" w:rsidP="00014AAF">
            <w:pPr>
              <w:pStyle w:val="a5"/>
              <w:numPr>
                <w:ilvl w:val="0"/>
                <w:numId w:val="9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91C0A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D845BB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【閱讀素養教育】</w:t>
            </w:r>
          </w:p>
          <w:p w14:paraId="26F810D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閱J2 發展跨文本的比對、分析、深究的能力，以判讀文本知識的正確性。</w:t>
            </w:r>
          </w:p>
          <w:p w14:paraId="15AAF654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5AB8AF6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家J5 了解與家人溝通互動及相互支持的適切方式。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E2024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693EC7A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3E3F7A4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B9FF09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1DDE2E5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0FA5BEF1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B1EF65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第十週</w:t>
            </w:r>
          </w:p>
          <w:p w14:paraId="5F259926" w14:textId="2839D42E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9DE7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1-IV-4 靈活應用科技與資訊，增進聆聽能力，加強互動學習效果。</w:t>
            </w:r>
          </w:p>
          <w:p w14:paraId="0F98AF7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6F8F093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5D627A2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25F4C99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6-IV-3 靈活運用仿寫、改寫等技巧，增進寫作能力。</w:t>
            </w:r>
          </w:p>
          <w:p w14:paraId="4087AAF3" w14:textId="3AE57746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6-IV-4 依據需求書寫各類文本。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ACF8A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>Ab-IV-1 4,000</w:t>
            </w:r>
            <w:r w:rsidRPr="003C614D">
              <w:rPr>
                <w:rFonts w:eastAsia="標楷體" w:hint="eastAsia"/>
                <w:color w:val="auto"/>
              </w:rPr>
              <w:t>個常用字的字形、字音和字義。</w:t>
            </w:r>
          </w:p>
          <w:p w14:paraId="35CD324F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  <w:p w14:paraId="1C0FC75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245FD2E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Ad-IV-2 </w:t>
            </w:r>
            <w:r w:rsidRPr="003C614D"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0B2B213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Ba-IV-1 </w:t>
            </w:r>
            <w:r w:rsidRPr="003C614D">
              <w:rPr>
                <w:rFonts w:eastAsia="標楷體" w:hint="eastAsia"/>
                <w:color w:val="auto"/>
              </w:rPr>
              <w:t>順敘、倒敘、插敘與補敘法。</w:t>
            </w:r>
          </w:p>
          <w:p w14:paraId="10A61C6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Ba-IV-2 </w:t>
            </w:r>
            <w:r w:rsidRPr="003C614D">
              <w:rPr>
                <w:rFonts w:eastAsia="標楷體" w:hint="eastAsia"/>
                <w:color w:val="auto"/>
              </w:rPr>
              <w:t>各種描寫的作用及呈現的效果。</w:t>
            </w:r>
          </w:p>
          <w:p w14:paraId="4F9BE0E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Bb-IV-1 </w:t>
            </w:r>
            <w:r w:rsidRPr="003C614D">
              <w:rPr>
                <w:rFonts w:eastAsia="標楷體" w:hint="eastAsia"/>
                <w:color w:val="auto"/>
              </w:rPr>
              <w:t>自我及人際交流的感受。</w:t>
            </w:r>
          </w:p>
          <w:p w14:paraId="77136039" w14:textId="2A0FB6B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Cb-IV-2 </w:t>
            </w:r>
            <w:r w:rsidRPr="003C614D">
              <w:rPr>
                <w:rFonts w:eastAsia="標楷體" w:hint="eastAsia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5F6A76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1083FF2C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第五課 背影</w:t>
            </w:r>
          </w:p>
          <w:p w14:paraId="32E0E75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7917E2D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分析倒反修辭的特色並舉例說明。</w:t>
            </w:r>
          </w:p>
          <w:p w14:paraId="246599E9" w14:textId="65A6380A" w:rsidR="00F5334E" w:rsidRDefault="00F5334E" w:rsidP="00F5334E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34C0D1C4" w14:textId="161413A1" w:rsidR="00F5334E" w:rsidRPr="00F065CC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t>介紹朱自清的生平、寫作風格及代表作品。</w:t>
            </w:r>
          </w:p>
          <w:p w14:paraId="68CE50CA" w14:textId="44CDDA78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t>.認識文本中的相關用詞古今差異，以及死亡的各種代稱。</w:t>
            </w:r>
          </w:p>
          <w:p w14:paraId="2F855FE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2ABD838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AAA21" w14:textId="34670239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586ABC" w14:textId="2A6BA433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73D659" w14:textId="77777777" w:rsidR="00F5334E" w:rsidRPr="00527CB2" w:rsidRDefault="00F5334E" w:rsidP="00014AAF">
            <w:pPr>
              <w:pStyle w:val="a5"/>
              <w:numPr>
                <w:ilvl w:val="0"/>
                <w:numId w:val="10"/>
              </w:numPr>
              <w:ind w:leftChars="0" w:left="269" w:hanging="269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5CF2E494" w14:textId="77777777" w:rsidR="00F5334E" w:rsidRPr="00527CB2" w:rsidRDefault="00F5334E" w:rsidP="00014AAF">
            <w:pPr>
              <w:pStyle w:val="a5"/>
              <w:numPr>
                <w:ilvl w:val="0"/>
                <w:numId w:val="10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7D23A5FB" w14:textId="77777777" w:rsidR="00F5334E" w:rsidRDefault="00F5334E" w:rsidP="00014AAF">
            <w:pPr>
              <w:pStyle w:val="a5"/>
              <w:numPr>
                <w:ilvl w:val="0"/>
                <w:numId w:val="10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22CD34D7" w14:textId="46F34179" w:rsidR="00F5334E" w:rsidRPr="00E91C0A" w:rsidRDefault="00F5334E" w:rsidP="00014AAF">
            <w:pPr>
              <w:pStyle w:val="a5"/>
              <w:numPr>
                <w:ilvl w:val="0"/>
                <w:numId w:val="10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91C0A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70E7EF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【閱讀素養教育】</w:t>
            </w:r>
          </w:p>
          <w:p w14:paraId="477E8EC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閱J2 發展跨文本的比對、分析、深究的能力，以判讀文本知識的正確性。</w:t>
            </w:r>
          </w:p>
          <w:p w14:paraId="5D37F854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473E836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家J5 了解與家人溝通互動及相互支持的適切方式。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42544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5567E8B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2414FFE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EA6B7A2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CDFC56D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6760C443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F58BE0" w14:textId="77777777" w:rsidR="00F5334E" w:rsidRPr="00313E21" w:rsidRDefault="00F5334E" w:rsidP="00F5334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第十一週</w:t>
            </w:r>
          </w:p>
          <w:p w14:paraId="241B0F00" w14:textId="0303F5D5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D89B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1-IV-1 以同理心，聆聽各項發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言，並加以記錄、歸納。</w:t>
            </w:r>
          </w:p>
          <w:p w14:paraId="5839817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2-IV-3 依理解的內容，明確表達意見，進行有條理的論辯，並注重言談禮貌。</w:t>
            </w:r>
          </w:p>
          <w:p w14:paraId="31292E8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4-IV-1 認識國字至少4,500字，使用3,500字。</w:t>
            </w:r>
          </w:p>
          <w:p w14:paraId="13EA47D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1DD293F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14:paraId="2F5556E8" w14:textId="32833F8D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6-IV-3 靈活運用仿寫、改寫等技巧，增進寫作能力。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E1582F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>Ab-IV-5 5,000</w:t>
            </w:r>
            <w:r w:rsidRPr="003C614D">
              <w:rPr>
                <w:rFonts w:eastAsia="標楷體" w:hint="eastAsia"/>
                <w:color w:val="auto"/>
              </w:rPr>
              <w:t>個常用語詞的使用。</w:t>
            </w:r>
          </w:p>
          <w:p w14:paraId="5B00C46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  <w:p w14:paraId="477BD8F8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753F805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Ad-IV-2 </w:t>
            </w:r>
            <w:r w:rsidRPr="003C614D"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202BE9D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Bd-IV-2 </w:t>
            </w:r>
            <w:r w:rsidRPr="003C614D">
              <w:rPr>
                <w:rFonts w:eastAsia="標楷體" w:hint="eastAsia"/>
                <w:color w:val="auto"/>
              </w:rPr>
              <w:t>論證方式如比較、比喻等。</w:t>
            </w:r>
          </w:p>
          <w:p w14:paraId="406A03B9" w14:textId="4FB7B626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Cc-IV-1 </w:t>
            </w:r>
            <w:r w:rsidRPr="003C614D">
              <w:rPr>
                <w:rFonts w:eastAsia="標楷體" w:hint="eastAsia"/>
                <w:color w:val="auto"/>
              </w:rPr>
              <w:t>各類文本中的藝術、信仰、思想等文化內涵。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1DB97B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15618565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第六課 心囚</w:t>
            </w:r>
          </w:p>
          <w:p w14:paraId="594721C5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18E7779B" w14:textId="09280A0A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與學生分享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t>克服身體障礙，努力有成的人物故事。</w:t>
            </w:r>
          </w:p>
          <w:p w14:paraId="02E44483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0A2508D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1.介紹杏林子的生平及寫作風格。</w:t>
            </w:r>
          </w:p>
          <w:p w14:paraId="49D1033D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2.介紹杏林子創立的社會福利機構對臺灣身心障礙者生活環境的影響。</w:t>
            </w:r>
          </w:p>
          <w:p w14:paraId="7276118A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3.引導學生了解杏林子的人生觀：沒有誰能否認自己生命的尊嚴和價值，也沒有誰能剝奪我們對生命的熱愛和追求。</w:t>
            </w:r>
          </w:p>
          <w:p w14:paraId="368BDC9C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4.根據學習單進行提問教學，並帶領學生了解文本的核心概念。</w:t>
            </w:r>
          </w:p>
          <w:p w14:paraId="2E9B21B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1069498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3707BA" w14:textId="4C92C41E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233127" w14:textId="6B93A542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D8470C" w14:textId="77777777" w:rsidR="00F5334E" w:rsidRPr="00527CB2" w:rsidRDefault="00F5334E" w:rsidP="00014AAF">
            <w:pPr>
              <w:pStyle w:val="a5"/>
              <w:numPr>
                <w:ilvl w:val="0"/>
                <w:numId w:val="11"/>
              </w:numPr>
              <w:ind w:leftChars="0" w:left="269" w:hanging="283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觀察記錄</w:t>
            </w:r>
          </w:p>
          <w:p w14:paraId="122A8C1A" w14:textId="77777777" w:rsidR="00F5334E" w:rsidRPr="00527CB2" w:rsidRDefault="00F5334E" w:rsidP="00014AAF">
            <w:pPr>
              <w:pStyle w:val="a5"/>
              <w:numPr>
                <w:ilvl w:val="0"/>
                <w:numId w:val="11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0AB78DE6" w14:textId="77777777" w:rsidR="00F5334E" w:rsidRDefault="00F5334E" w:rsidP="00014AAF">
            <w:pPr>
              <w:pStyle w:val="a5"/>
              <w:numPr>
                <w:ilvl w:val="0"/>
                <w:numId w:val="11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4CABCC37" w14:textId="3E2774C5" w:rsidR="00F5334E" w:rsidRPr="00E91C0A" w:rsidRDefault="00F5334E" w:rsidP="00014AAF">
            <w:pPr>
              <w:pStyle w:val="a5"/>
              <w:numPr>
                <w:ilvl w:val="0"/>
                <w:numId w:val="11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91C0A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C62F2C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lastRenderedPageBreak/>
              <w:t>【人權教育】</w:t>
            </w:r>
          </w:p>
          <w:p w14:paraId="4F0C98F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</w:t>
            </w: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和文化，尊重並欣賞其差異。</w:t>
            </w:r>
          </w:p>
          <w:p w14:paraId="3155A189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3D22E22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品J6 關懷弱勢的意涵、策略，及其實踐與反思。</w:t>
            </w:r>
          </w:p>
          <w:p w14:paraId="7E49F243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【生命教育】</w:t>
            </w:r>
          </w:p>
          <w:p w14:paraId="75DFF23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2B5C2E2E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【多元文化教育】</w:t>
            </w:r>
          </w:p>
          <w:p w14:paraId="0A645A7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多J3 提高對弱勢或少數群體文化的覺察與省思。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FC3E6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教學(需另申請授課鐘點費者)</w:t>
            </w:r>
          </w:p>
          <w:p w14:paraId="773B36A1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5ABA3CB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4B76C67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BC67419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2ACBFCB8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D2A1D" w14:textId="77777777" w:rsidR="00F5334E" w:rsidRPr="00313E21" w:rsidRDefault="00F5334E" w:rsidP="00F5334E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第十二週</w:t>
            </w:r>
          </w:p>
          <w:p w14:paraId="334BA775" w14:textId="12C56D1C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9CF6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0F0576D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2-IV-3 依理解的內容，明確表達意見，進行有條理的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論辯，並注重言談禮貌。</w:t>
            </w:r>
          </w:p>
          <w:p w14:paraId="5FACA50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4-IV-1 認識國字至少4,500字，使用3,500字。</w:t>
            </w:r>
          </w:p>
          <w:p w14:paraId="7D4369E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1E42F93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14:paraId="2A30FD3D" w14:textId="0A5FB0A4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6-IV-3 靈活運用仿寫、改寫等技巧，增進寫作能力。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D3BB1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>Ab-IV-5 5,000</w:t>
            </w:r>
            <w:r w:rsidRPr="003C614D">
              <w:rPr>
                <w:rFonts w:eastAsia="標楷體" w:hint="eastAsia"/>
                <w:color w:val="auto"/>
              </w:rPr>
              <w:t>個常用語詞的使用。</w:t>
            </w:r>
          </w:p>
          <w:p w14:paraId="36BDB27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  <w:p w14:paraId="2674F0F3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6F4C731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 xml:space="preserve">Ad-IV-2 </w:t>
            </w:r>
            <w:r w:rsidRPr="003C614D"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62E7366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Bd-IV-2 </w:t>
            </w:r>
            <w:r w:rsidRPr="003C614D">
              <w:rPr>
                <w:rFonts w:eastAsia="標楷體" w:hint="eastAsia"/>
                <w:color w:val="auto"/>
              </w:rPr>
              <w:t>論證方式如比較、比喻等。</w:t>
            </w:r>
          </w:p>
          <w:p w14:paraId="57F8DC21" w14:textId="5B1E13F5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Cc-IV-1 </w:t>
            </w:r>
            <w:r w:rsidRPr="003C614D">
              <w:rPr>
                <w:rFonts w:eastAsia="標楷體" w:hint="eastAsia"/>
                <w:color w:val="auto"/>
              </w:rPr>
              <w:t>各類文本中的藝術、信仰、思想等文化內涵。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21BF79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06BB4480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第六課 心囚</w:t>
            </w:r>
          </w:p>
          <w:p w14:paraId="593F972D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779772E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請學生蒐集與「突破心靈的枷鎖」有關的名言佳句，並於課堂上分享。</w:t>
            </w:r>
          </w:p>
          <w:p w14:paraId="0820BA8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6AA08B0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1.解說本文先敘後議、正反對比的寫作技巧。</w:t>
            </w:r>
          </w:p>
          <w:p w14:paraId="2C01ADE2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2.請學生分析本文正反對比的寫作技巧，並完成對比手法的情境句（應用練習一）。</w:t>
            </w:r>
          </w:p>
          <w:p w14:paraId="2C2885F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29A7330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5DBADC" w14:textId="3CEB5880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82ED3F" w14:textId="5BF443CD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89FDAC" w14:textId="77777777" w:rsidR="00F5334E" w:rsidRPr="00527CB2" w:rsidRDefault="00F5334E" w:rsidP="00014AAF">
            <w:pPr>
              <w:pStyle w:val="a5"/>
              <w:numPr>
                <w:ilvl w:val="0"/>
                <w:numId w:val="12"/>
              </w:numPr>
              <w:ind w:leftChars="0" w:left="269" w:hanging="269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77D5B2FB" w14:textId="77777777" w:rsidR="00F5334E" w:rsidRPr="00527CB2" w:rsidRDefault="00F5334E" w:rsidP="00014AAF">
            <w:pPr>
              <w:pStyle w:val="a5"/>
              <w:numPr>
                <w:ilvl w:val="0"/>
                <w:numId w:val="12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4A34CBE9" w14:textId="77777777" w:rsidR="00F5334E" w:rsidRDefault="00F5334E" w:rsidP="00014AAF">
            <w:pPr>
              <w:pStyle w:val="a5"/>
              <w:numPr>
                <w:ilvl w:val="0"/>
                <w:numId w:val="12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6CABD702" w14:textId="4308F892" w:rsidR="00F5334E" w:rsidRPr="00E91C0A" w:rsidRDefault="00F5334E" w:rsidP="00014AAF">
            <w:pPr>
              <w:pStyle w:val="a5"/>
              <w:numPr>
                <w:ilvl w:val="0"/>
                <w:numId w:val="12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91C0A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6449E3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14:paraId="7D733B2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</w:p>
          <w:p w14:paraId="48B0BE54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3F8265DF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品J6 關懷弱勢的意涵、策略，</w:t>
            </w: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及其實踐與反思。</w:t>
            </w:r>
          </w:p>
          <w:p w14:paraId="088AEF30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【生命教育】</w:t>
            </w:r>
          </w:p>
          <w:p w14:paraId="5506A96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7B9CB6C4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【多元文化教育】</w:t>
            </w:r>
          </w:p>
          <w:p w14:paraId="461C76D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多J3 提高對弱勢或少數群體文化的覺察與省思。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6DBE9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B2F4506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F77C6AD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10DD056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9FE45E3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6414241E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B9ACDB" w14:textId="77777777" w:rsidR="00F5334E" w:rsidRPr="00313E21" w:rsidRDefault="00F5334E" w:rsidP="00F5334E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第十三週</w:t>
            </w:r>
          </w:p>
          <w:p w14:paraId="2C13D14A" w14:textId="22291DCF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8282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1-IV-4 靈活應用科技與資訊，增進聆聽能力，加強互動學習效果。</w:t>
            </w:r>
          </w:p>
          <w:p w14:paraId="17F8DF7F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2-IV-4 靈活運用科技與資訊，豐富表達內容。</w:t>
            </w:r>
          </w:p>
          <w:p w14:paraId="41A2CCA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4-IV-3 能運用字典或辭典了解一字多音及一字多義的現象。</w:t>
            </w:r>
          </w:p>
          <w:p w14:paraId="27F00694" w14:textId="1D90E687" w:rsidR="00F5334E" w:rsidRPr="003C614D" w:rsidRDefault="00F5334E" w:rsidP="00F5334E">
            <w:pPr>
              <w:spacing w:line="260" w:lineRule="exact"/>
              <w:jc w:val="left"/>
              <w:rPr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5-IV-6 運用圖書館(室)、科技工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具，蒐集資訊、組織材料，擴充閱讀視野。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F08D5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>Ab-IV-4 6,500</w:t>
            </w:r>
            <w:r w:rsidRPr="003C614D">
              <w:rPr>
                <w:rFonts w:eastAsia="標楷體" w:hint="eastAsia"/>
                <w:color w:val="auto"/>
              </w:rPr>
              <w:t>個常用語詞的認念。</w:t>
            </w:r>
          </w:p>
          <w:p w14:paraId="3E34A1F3" w14:textId="466B6606" w:rsidR="00F5334E" w:rsidRPr="003C614D" w:rsidRDefault="00F5334E" w:rsidP="00F5334E">
            <w:pPr>
              <w:spacing w:line="260" w:lineRule="exact"/>
              <w:jc w:val="left"/>
              <w:rPr>
                <w:snapToGrid w:val="0"/>
              </w:rPr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615463" w14:textId="77777777" w:rsidR="00F5334E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寫作練習</w:t>
            </w:r>
          </w:p>
          <w:p w14:paraId="71EF330D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008678CE" w14:textId="77777777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分享日常所見的文章</w:t>
            </w:r>
          </w:p>
          <w:p w14:paraId="41D52CB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2A210C99" w14:textId="77777777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作文寫作方式</w:t>
            </w:r>
          </w:p>
          <w:p w14:paraId="50ED1DA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72DDBB2B" w14:textId="339761DE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625D27" w14:textId="731D21BE" w:rsidR="00F5334E" w:rsidRPr="003C614D" w:rsidRDefault="00F5334E" w:rsidP="00F5334E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987191" w14:textId="52B04BB7" w:rsidR="00F5334E" w:rsidRPr="003C614D" w:rsidRDefault="00F5334E" w:rsidP="00F5334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785180" w14:textId="77777777" w:rsidR="00F5334E" w:rsidRPr="00527CB2" w:rsidRDefault="00F5334E" w:rsidP="00014AAF">
            <w:pPr>
              <w:pStyle w:val="a5"/>
              <w:numPr>
                <w:ilvl w:val="0"/>
                <w:numId w:val="13"/>
              </w:numPr>
              <w:ind w:leftChars="0" w:left="269" w:hanging="283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51DBA285" w14:textId="77777777" w:rsidR="00F5334E" w:rsidRPr="00527CB2" w:rsidRDefault="00F5334E" w:rsidP="00014AAF">
            <w:pPr>
              <w:pStyle w:val="a5"/>
              <w:numPr>
                <w:ilvl w:val="0"/>
                <w:numId w:val="13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69F3E607" w14:textId="77777777" w:rsidR="00F5334E" w:rsidRDefault="00F5334E" w:rsidP="00014AAF">
            <w:pPr>
              <w:pStyle w:val="a5"/>
              <w:numPr>
                <w:ilvl w:val="0"/>
                <w:numId w:val="13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5EA64C89" w14:textId="3895E80C" w:rsidR="00F5334E" w:rsidRPr="001536C6" w:rsidRDefault="00F5334E" w:rsidP="00014AAF">
            <w:pPr>
              <w:pStyle w:val="a5"/>
              <w:numPr>
                <w:ilvl w:val="0"/>
                <w:numId w:val="13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536C6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D314FD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【閱讀素養教育】</w:t>
            </w:r>
          </w:p>
          <w:p w14:paraId="38D909FF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  <w:p w14:paraId="79615E8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閱J8 在學習上遇到問題時，願意尋找課外資料，解決困難。</w:t>
            </w:r>
          </w:p>
          <w:p w14:paraId="2774CB5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閱J9 樂於參與閱讀相關的學習活動，並與他人交流。</w:t>
            </w:r>
          </w:p>
          <w:p w14:paraId="46A9C882" w14:textId="77777777" w:rsidR="00F5334E" w:rsidRPr="003C614D" w:rsidRDefault="00F5334E" w:rsidP="00F5334E">
            <w:pPr>
              <w:spacing w:line="260" w:lineRule="exact"/>
              <w:jc w:val="left"/>
              <w:rPr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DFF63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EBB62D7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5CB9EE9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F9C0B16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0623EE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4EA25019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1FD7F4" w14:textId="77777777" w:rsidR="00F5334E" w:rsidRPr="00313E21" w:rsidRDefault="00F5334E" w:rsidP="00F5334E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第十四週</w:t>
            </w:r>
          </w:p>
          <w:p w14:paraId="42AC96A3" w14:textId="77777777" w:rsidR="00F5334E" w:rsidRPr="00313E21" w:rsidRDefault="00F5334E" w:rsidP="00F5334E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14:paraId="5670CC36" w14:textId="721BD3BD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878B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236B329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14:paraId="628069E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736A97D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5B50927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6-IV-1 善用標點符號，增進情感表達及說服力。</w:t>
            </w:r>
          </w:p>
          <w:p w14:paraId="755CE6D3" w14:textId="3D0F93E8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6-IV-4 依據需求書寫各類文本。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35D41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Ab-IV-6 </w:t>
            </w:r>
            <w:r w:rsidRPr="003C614D">
              <w:rPr>
                <w:rFonts w:eastAsia="標楷體" w:hint="eastAsia"/>
                <w:color w:val="auto"/>
              </w:rPr>
              <w:t>常用文言文的詞義及語詞結構。</w:t>
            </w:r>
          </w:p>
          <w:p w14:paraId="29163D0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  <w:p w14:paraId="552F80F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1A728A2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Ad-IV-4 </w:t>
            </w:r>
            <w:r w:rsidRPr="003C614D">
              <w:rPr>
                <w:rFonts w:eastAsia="標楷體" w:hint="eastAsia"/>
                <w:color w:val="auto"/>
              </w:rPr>
              <w:t>非韻文：如古文、古典小說、語錄體、寓言等。</w:t>
            </w:r>
          </w:p>
          <w:p w14:paraId="3729A8A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Ba-IV-1 </w:t>
            </w:r>
            <w:r w:rsidRPr="003C614D">
              <w:rPr>
                <w:rFonts w:eastAsia="標楷體" w:hint="eastAsia"/>
                <w:color w:val="auto"/>
              </w:rPr>
              <w:t>順敘、倒敘、插敘與補敘法。</w:t>
            </w:r>
          </w:p>
          <w:p w14:paraId="0B9906FF" w14:textId="5438870E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Ba-IV-2 </w:t>
            </w:r>
            <w:r w:rsidRPr="003C614D">
              <w:rPr>
                <w:rFonts w:eastAsia="標楷體" w:hint="eastAsia"/>
                <w:color w:val="auto"/>
              </w:rPr>
              <w:t>各種描寫的作用及呈現的效果。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AE2262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1B69B07E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第七課 兒時記趣(第二次段考)</w:t>
            </w:r>
          </w:p>
          <w:p w14:paraId="40A48FA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042847F3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請學生朗讀課文，並試著用自己的話說出課文內容。</w:t>
            </w:r>
          </w:p>
          <w:p w14:paraId="185CEAE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3FAD6209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1.文言文圈補主語和理解生難字詞。</w:t>
            </w:r>
          </w:p>
          <w:p w14:paraId="7996C83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2.講解課文，使學生了解文言的性質、語法和表達方式。</w:t>
            </w:r>
          </w:p>
          <w:p w14:paraId="36AC610A" w14:textId="31A731A4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3.</w:t>
            </w:r>
            <w:r w:rsidRPr="003C614D">
              <w:t xml:space="preserve"> 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t>介紹沈復的生平及其作品風格。</w:t>
            </w:r>
          </w:p>
          <w:p w14:paraId="0E139FD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21E7C17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F5BB36" w14:textId="1FA98B3D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224BB8" w14:textId="628EC760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10F119" w14:textId="77777777" w:rsidR="00F5334E" w:rsidRPr="00527CB2" w:rsidRDefault="00F5334E" w:rsidP="00014AAF">
            <w:pPr>
              <w:pStyle w:val="a5"/>
              <w:numPr>
                <w:ilvl w:val="0"/>
                <w:numId w:val="14"/>
              </w:numPr>
              <w:ind w:leftChars="0" w:left="269" w:hanging="283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35FE2639" w14:textId="77777777" w:rsidR="00F5334E" w:rsidRPr="00527CB2" w:rsidRDefault="00F5334E" w:rsidP="00014AAF">
            <w:pPr>
              <w:pStyle w:val="a5"/>
              <w:numPr>
                <w:ilvl w:val="0"/>
                <w:numId w:val="14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02FA84FA" w14:textId="77777777" w:rsidR="00F5334E" w:rsidRDefault="00F5334E" w:rsidP="00014AAF">
            <w:pPr>
              <w:pStyle w:val="a5"/>
              <w:numPr>
                <w:ilvl w:val="0"/>
                <w:numId w:val="14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356B533C" w14:textId="6A636A86" w:rsidR="00F5334E" w:rsidRPr="001536C6" w:rsidRDefault="00F5334E" w:rsidP="00014AAF">
            <w:pPr>
              <w:pStyle w:val="a5"/>
              <w:numPr>
                <w:ilvl w:val="0"/>
                <w:numId w:val="14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536C6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64F2A5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【生涯規劃教育】</w:t>
            </w:r>
          </w:p>
          <w:p w14:paraId="48BD9994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涯J3 覺察自己的能力與興趣。</w:t>
            </w:r>
          </w:p>
          <w:p w14:paraId="2CB9A380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【閱讀素養教育】</w:t>
            </w:r>
          </w:p>
          <w:p w14:paraId="68C22C15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閱J8 在學習上遇到問題時，願意尋找課外資料，解決困難。</w:t>
            </w:r>
          </w:p>
          <w:p w14:paraId="7C21FF83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【戶外教育】</w:t>
            </w:r>
          </w:p>
          <w:p w14:paraId="3F543548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CEC31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54DCFE4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52D5197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6A0000B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32E9F4F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4CBC0E6F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78AD96" w14:textId="77777777" w:rsidR="00F5334E" w:rsidRPr="00313E21" w:rsidRDefault="00F5334E" w:rsidP="00F5334E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第十五週</w:t>
            </w:r>
          </w:p>
          <w:p w14:paraId="288A7FF2" w14:textId="5BA82C5B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9F95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1-IV-1 以同理心，聆聽各項發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言，並加以記錄、歸納。</w:t>
            </w:r>
          </w:p>
          <w:p w14:paraId="28CFFC3D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14:paraId="4E0C846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513F5D5F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06EDE11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6-IV-1 善用標點符號，增進情感表達及說服力。</w:t>
            </w:r>
          </w:p>
          <w:p w14:paraId="510747EA" w14:textId="6EE06E64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6-IV-4 依據需求書寫各類文本。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A2033F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 xml:space="preserve">Ab-IV-6 </w:t>
            </w:r>
            <w:r w:rsidRPr="003C614D">
              <w:rPr>
                <w:rFonts w:eastAsia="標楷體" w:hint="eastAsia"/>
                <w:color w:val="auto"/>
              </w:rPr>
              <w:t>常用文言文的詞義及語詞結構。</w:t>
            </w:r>
          </w:p>
          <w:p w14:paraId="3D63559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  <w:p w14:paraId="26D7433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2B3997A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Ad-IV-4 </w:t>
            </w:r>
            <w:r w:rsidRPr="003C614D">
              <w:rPr>
                <w:rFonts w:eastAsia="標楷體" w:hint="eastAsia"/>
                <w:color w:val="auto"/>
              </w:rPr>
              <w:t>非韻文：如古文、古典小說、語錄體、寓言等。</w:t>
            </w:r>
          </w:p>
          <w:p w14:paraId="5B7AB36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Ba-IV-1 </w:t>
            </w:r>
            <w:r w:rsidRPr="003C614D">
              <w:rPr>
                <w:rFonts w:eastAsia="標楷體" w:hint="eastAsia"/>
                <w:color w:val="auto"/>
              </w:rPr>
              <w:t>順敘、倒敘、插敘與補敘法。</w:t>
            </w:r>
          </w:p>
          <w:p w14:paraId="413044A6" w14:textId="0D40A3C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Ba-IV-2 </w:t>
            </w:r>
            <w:r w:rsidRPr="003C614D">
              <w:rPr>
                <w:rFonts w:eastAsia="標楷體" w:hint="eastAsia"/>
                <w:color w:val="auto"/>
              </w:rPr>
              <w:t>各種描寫的作用及呈現的效果。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C6739C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1F4E29AD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第七課 兒時記趣</w:t>
            </w:r>
          </w:p>
          <w:p w14:paraId="14A18B0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145F090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帶領學生認識誇飾修辭。</w:t>
            </w:r>
          </w:p>
          <w:p w14:paraId="1CE8F1B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2F8E7DA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1.訓練學生用誇飾描述，並撰寫一則帶有誇飾意味的廣告詞。</w:t>
            </w:r>
          </w:p>
          <w:p w14:paraId="207C105F" w14:textId="29C80F3A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2.</w:t>
            </w:r>
            <w:r w:rsidRPr="003C614D">
              <w:t xml:space="preserve"> 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t>請學生分享有趣的往事或糗事。</w:t>
            </w:r>
          </w:p>
          <w:p w14:paraId="01376A5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45F72F5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E03576" w14:textId="6F0E821D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3D5851" w14:textId="641975CA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F63702" w14:textId="77777777" w:rsidR="00F5334E" w:rsidRPr="00527CB2" w:rsidRDefault="00F5334E" w:rsidP="00014AAF">
            <w:pPr>
              <w:pStyle w:val="a5"/>
              <w:numPr>
                <w:ilvl w:val="0"/>
                <w:numId w:val="15"/>
              </w:numPr>
              <w:ind w:leftChars="0" w:left="269" w:hanging="283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觀察記錄</w:t>
            </w:r>
          </w:p>
          <w:p w14:paraId="2DA8F908" w14:textId="77777777" w:rsidR="00F5334E" w:rsidRPr="00527CB2" w:rsidRDefault="00F5334E" w:rsidP="00014AAF">
            <w:pPr>
              <w:pStyle w:val="a5"/>
              <w:numPr>
                <w:ilvl w:val="0"/>
                <w:numId w:val="15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3799791A" w14:textId="77777777" w:rsidR="00F5334E" w:rsidRDefault="00F5334E" w:rsidP="00014AAF">
            <w:pPr>
              <w:pStyle w:val="a5"/>
              <w:numPr>
                <w:ilvl w:val="0"/>
                <w:numId w:val="15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4A04377A" w14:textId="193C4115" w:rsidR="00F5334E" w:rsidRPr="001536C6" w:rsidRDefault="00F5334E" w:rsidP="00014AAF">
            <w:pPr>
              <w:pStyle w:val="a5"/>
              <w:numPr>
                <w:ilvl w:val="0"/>
                <w:numId w:val="15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536C6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D12CF9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lastRenderedPageBreak/>
              <w:t>【生涯規劃教育】</w:t>
            </w:r>
          </w:p>
          <w:p w14:paraId="59B70447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lastRenderedPageBreak/>
              <w:t>涯J3 覺察自己的能力與興趣。</w:t>
            </w:r>
          </w:p>
          <w:p w14:paraId="5D2BFDFE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【閱讀素養教育】</w:t>
            </w:r>
          </w:p>
          <w:p w14:paraId="7BBBF02E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閱J8 在學習上遇到問題時，願意尋找課外資料，解決困難。</w:t>
            </w:r>
          </w:p>
          <w:p w14:paraId="73FA1F07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【戶外教育】</w:t>
            </w:r>
          </w:p>
          <w:p w14:paraId="5D85355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D51A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教學(需另申請授課鐘點費者)</w:t>
            </w:r>
          </w:p>
          <w:p w14:paraId="49127332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3DA24D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2C470F3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52DE522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7A5CFFCE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2F8508" w14:textId="77777777" w:rsidR="00F5334E" w:rsidRPr="00313E21" w:rsidRDefault="00F5334E" w:rsidP="00F5334E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第十六週</w:t>
            </w:r>
          </w:p>
          <w:p w14:paraId="5FE5C7A2" w14:textId="320F73A0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7E00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6A5A1D0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14:paraId="1E1836A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21F5D62D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5-IV-3 理解各類文本內容、形式和寫作特色。</w:t>
            </w:r>
          </w:p>
          <w:p w14:paraId="6F263B9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6-IV-1 善用標點符號，增進情感表達及說服力。</w:t>
            </w:r>
          </w:p>
          <w:p w14:paraId="3C92983E" w14:textId="28C8CF06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6-IV-4 依據需求書寫各類文本。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D7AF5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 xml:space="preserve">Ab-IV-6 </w:t>
            </w:r>
            <w:r w:rsidRPr="003C614D">
              <w:rPr>
                <w:rFonts w:eastAsia="標楷體" w:hint="eastAsia"/>
                <w:color w:val="auto"/>
              </w:rPr>
              <w:t>常用文言文的詞義及語詞結構。</w:t>
            </w:r>
          </w:p>
          <w:p w14:paraId="046F1A6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color w:val="auto"/>
              </w:rPr>
              <w:t>文句表達的邏輯與意義。</w:t>
            </w:r>
          </w:p>
          <w:p w14:paraId="35542A1F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78E0BF2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Ad-IV-4 </w:t>
            </w:r>
            <w:r w:rsidRPr="003C614D">
              <w:rPr>
                <w:rFonts w:eastAsia="標楷體" w:hint="eastAsia"/>
                <w:color w:val="auto"/>
              </w:rPr>
              <w:t>非韻文：如古文、古典小說、語錄體、寓言等。</w:t>
            </w:r>
          </w:p>
          <w:p w14:paraId="6112177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Ba-IV-1 </w:t>
            </w:r>
            <w:r w:rsidRPr="003C614D">
              <w:rPr>
                <w:rFonts w:eastAsia="標楷體" w:hint="eastAsia"/>
                <w:color w:val="auto"/>
              </w:rPr>
              <w:t>順敘、倒敘、插敘與補敘法。</w:t>
            </w:r>
          </w:p>
          <w:p w14:paraId="5244215E" w14:textId="0E1B9B22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Ba-IV-2 </w:t>
            </w:r>
            <w:r w:rsidRPr="003C614D">
              <w:rPr>
                <w:rFonts w:eastAsia="標楷體" w:hint="eastAsia"/>
                <w:color w:val="auto"/>
              </w:rPr>
              <w:t>各種描寫的作用及呈現的效果。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C0ECEA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764D97B5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第七課 兒時記趣</w:t>
            </w:r>
          </w:p>
          <w:p w14:paraId="19C1FEA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4252345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帶領學生認識誇飾修辭。</w:t>
            </w:r>
          </w:p>
          <w:p w14:paraId="66AEBCE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5890E45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1.訓練學生用誇飾描述，並撰寫一則帶有誇飾意味的廣告詞。</w:t>
            </w:r>
          </w:p>
          <w:p w14:paraId="68CB77BC" w14:textId="4C1D2FFF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2.</w:t>
            </w:r>
            <w:r w:rsidRPr="003C614D">
              <w:t xml:space="preserve"> 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t>請學生分享有趣的往事或糗事。</w:t>
            </w:r>
          </w:p>
          <w:p w14:paraId="5933597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21FC3B8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841882" w14:textId="68771EC1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13804C" w14:textId="04A2EA74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180BD8" w14:textId="77777777" w:rsidR="00F5334E" w:rsidRPr="00527CB2" w:rsidRDefault="00F5334E" w:rsidP="00014AAF">
            <w:pPr>
              <w:pStyle w:val="a5"/>
              <w:numPr>
                <w:ilvl w:val="0"/>
                <w:numId w:val="16"/>
              </w:numPr>
              <w:ind w:leftChars="0" w:left="269" w:hanging="269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2B8B3DE7" w14:textId="77777777" w:rsidR="00F5334E" w:rsidRPr="00527CB2" w:rsidRDefault="00F5334E" w:rsidP="00014AAF">
            <w:pPr>
              <w:pStyle w:val="a5"/>
              <w:numPr>
                <w:ilvl w:val="0"/>
                <w:numId w:val="16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02A2A6CD" w14:textId="77777777" w:rsidR="00F5334E" w:rsidRDefault="00F5334E" w:rsidP="00014AAF">
            <w:pPr>
              <w:pStyle w:val="a5"/>
              <w:numPr>
                <w:ilvl w:val="0"/>
                <w:numId w:val="16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4C381145" w14:textId="1475B4B8" w:rsidR="00F5334E" w:rsidRPr="001536C6" w:rsidRDefault="00F5334E" w:rsidP="00014AAF">
            <w:pPr>
              <w:pStyle w:val="a5"/>
              <w:numPr>
                <w:ilvl w:val="0"/>
                <w:numId w:val="16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536C6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FB54EB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【生涯規劃教育】</w:t>
            </w:r>
          </w:p>
          <w:p w14:paraId="4DF56E79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涯J3 覺察自己的能力與興趣。</w:t>
            </w:r>
          </w:p>
          <w:p w14:paraId="5B9BED26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【閱讀素養教育】</w:t>
            </w:r>
          </w:p>
          <w:p w14:paraId="07E5B8CE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閱J8 在學習上遇到問題時，願意尋找課外資料，解決困難。</w:t>
            </w:r>
          </w:p>
          <w:p w14:paraId="12EF5CD4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【戶外教育】</w:t>
            </w:r>
          </w:p>
          <w:p w14:paraId="03C8E80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戶J2 擴充對環境的理解，運用所學的知識到生</w:t>
            </w: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lastRenderedPageBreak/>
              <w:t>活當中，具備觀察、描述、測量、紀錄的能力。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9A15E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E306AAA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278DB9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18D15E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C8E4E41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2F4FB073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ECF2E9" w14:textId="77777777" w:rsidR="00F5334E" w:rsidRPr="00313E21" w:rsidRDefault="00F5334E" w:rsidP="00F5334E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第十七週</w:t>
            </w:r>
          </w:p>
          <w:p w14:paraId="7B08F83C" w14:textId="4D2FC38A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AD174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1-IV-1 以同理心，聆聽各項發言，並加以記錄、歸納。</w:t>
            </w:r>
          </w:p>
          <w:p w14:paraId="2C02126E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1-IV-2 依據不同情境，分辨聲情意涵及表達技巧，適切回應。</w:t>
            </w:r>
          </w:p>
          <w:p w14:paraId="6689BDC8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2-IV-1 掌握生活情境，適切表情達意，分享自身經驗。</w:t>
            </w:r>
          </w:p>
          <w:p w14:paraId="4D4287DC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2-IV-2 有效把握聽聞內容的邏輯，做出提問或回饋。</w:t>
            </w:r>
          </w:p>
          <w:p w14:paraId="0C62D379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5-IV-2 理解各類文本的句子、段落與主要概念，指出寫作的目的與觀點。</w:t>
            </w:r>
          </w:p>
          <w:p w14:paraId="4AF20EC4" w14:textId="4657868C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6-IV-5 主動創作、自訂題目、闡述見解，並發表自己的作品。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1B2BD6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Ac-IV-3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文句表達的邏輯與意義。</w:t>
            </w:r>
          </w:p>
          <w:p w14:paraId="316D8B55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Ad-IV-2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新詩、現代散文、現代小說、劇本。</w:t>
            </w:r>
          </w:p>
          <w:p w14:paraId="52870682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Ba-IV-2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各種描寫的作用及呈現的效果。</w:t>
            </w:r>
          </w:p>
          <w:p w14:paraId="21117FC5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Bb-IV-1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自我及人際交流的感受。</w:t>
            </w:r>
          </w:p>
          <w:p w14:paraId="375F7A8A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Bb-IV-4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直接抒情。</w:t>
            </w:r>
          </w:p>
          <w:p w14:paraId="64ECCF08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Bb-IV-5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藉由敘述事件與描寫景物間接抒情。</w:t>
            </w:r>
          </w:p>
          <w:p w14:paraId="6BCF4A02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Cb-IV-1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各類文本中的親屬關係、道德倫理、儀式風俗、典章制度等文化內涵。</w:t>
            </w:r>
          </w:p>
          <w:p w14:paraId="48EFF0E6" w14:textId="0A572258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Cb-IV-2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各類文本中所反映的個人與家庭、鄉里、國族及其他社群的關係。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F99194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  <w:color w:val="000000" w:themeColor="text1"/>
              </w:rPr>
            </w:pPr>
          </w:p>
          <w:p w14:paraId="7C52B56D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  <w:color w:val="000000" w:themeColor="text1"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第八課朋友相交</w:t>
            </w:r>
          </w:p>
          <w:p w14:paraId="0C070E90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‧引起活動</w:t>
            </w:r>
          </w:p>
          <w:p w14:paraId="05C65673" w14:textId="502A7BA2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討論大家的</w:t>
            </w: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朋友類型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，還有</w:t>
            </w: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交友的好處，引導學生進入本課。</w:t>
            </w:r>
          </w:p>
          <w:p w14:paraId="24EF2CBB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‧教學活動</w:t>
            </w:r>
          </w:p>
          <w:p w14:paraId="0693C932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1.認識</w:t>
            </w: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  <w:u w:val="single"/>
              </w:rPr>
              <w:t>琹涵</w:t>
            </w: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生平及其作品簡略，播放作者介紹影片加深印象。</w:t>
            </w:r>
          </w:p>
          <w:p w14:paraId="6E9A2CAC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2.透過唐詩領略友情之美好，了解</w:t>
            </w: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  <w:u w:val="single"/>
              </w:rPr>
              <w:t>李白</w:t>
            </w: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、</w:t>
            </w: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  <w:u w:val="single"/>
              </w:rPr>
              <w:t>孟浩然</w:t>
            </w: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深厚交情。</w:t>
            </w:r>
          </w:p>
          <w:p w14:paraId="2BB0B474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3.文意延伸，補充與友情相關的成語、名言佳句或故事。</w:t>
            </w:r>
          </w:p>
          <w:p w14:paraId="35078442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‧總結活動</w:t>
            </w:r>
          </w:p>
          <w:p w14:paraId="7C69A1B4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6D6C66" w14:textId="08E8F78B" w:rsidR="00F5334E" w:rsidRPr="003C614D" w:rsidRDefault="00F5334E" w:rsidP="00F5334E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FDFAC1" w14:textId="743397DE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EEEF89" w14:textId="77777777" w:rsidR="00F5334E" w:rsidRPr="00527CB2" w:rsidRDefault="00F5334E" w:rsidP="00014AAF">
            <w:pPr>
              <w:pStyle w:val="a5"/>
              <w:numPr>
                <w:ilvl w:val="0"/>
                <w:numId w:val="17"/>
              </w:numPr>
              <w:ind w:leftChars="0" w:left="269" w:hanging="283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79682937" w14:textId="77777777" w:rsidR="00F5334E" w:rsidRPr="00527CB2" w:rsidRDefault="00F5334E" w:rsidP="00014AAF">
            <w:pPr>
              <w:pStyle w:val="a5"/>
              <w:numPr>
                <w:ilvl w:val="0"/>
                <w:numId w:val="17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5E76B18C" w14:textId="77777777" w:rsidR="00F5334E" w:rsidRDefault="00F5334E" w:rsidP="00014AAF">
            <w:pPr>
              <w:pStyle w:val="a5"/>
              <w:numPr>
                <w:ilvl w:val="0"/>
                <w:numId w:val="17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4F4395CC" w14:textId="61B7AD0D" w:rsidR="00F5334E" w:rsidRPr="001536C6" w:rsidRDefault="00F5334E" w:rsidP="00014AAF">
            <w:pPr>
              <w:pStyle w:val="a5"/>
              <w:numPr>
                <w:ilvl w:val="0"/>
                <w:numId w:val="17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536C6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D6A154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【人權教育】</w:t>
            </w:r>
          </w:p>
          <w:p w14:paraId="3AF7F4C6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人J4</w:t>
            </w: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 xml:space="preserve"> </w:t>
            </w: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了解平等、正義的原則，並在生活中實踐。</w:t>
            </w:r>
          </w:p>
          <w:p w14:paraId="55762113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人J5</w:t>
            </w: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 xml:space="preserve"> </w:t>
            </w: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了解社會上有不同的群體和文化，尊重並欣賞其差異。</w:t>
            </w:r>
          </w:p>
          <w:p w14:paraId="2FDFCB3E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14:paraId="3784CE3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品J1</w:t>
            </w:r>
            <w:r>
              <w:rPr>
                <w:rFonts w:ascii="標楷體" w:eastAsia="標楷體" w:hAnsi="標楷體" w:cs="DFKaiShu-SB-Estd-BF" w:hint="eastAsia"/>
                <w:color w:val="auto"/>
              </w:rPr>
              <w:t xml:space="preserve"> </w:t>
            </w: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溝通合作與和諧人際關係。</w:t>
            </w:r>
          </w:p>
          <w:p w14:paraId="7CE89CE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品J7</w:t>
            </w:r>
            <w:r>
              <w:rPr>
                <w:rFonts w:ascii="標楷體" w:eastAsia="標楷體" w:hAnsi="標楷體" w:cs="DFKaiShu-SB-Estd-BF" w:hint="eastAsia"/>
                <w:color w:val="auto"/>
              </w:rPr>
              <w:t xml:space="preserve"> </w:t>
            </w: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同理分享與多元接納。</w:t>
            </w:r>
          </w:p>
          <w:p w14:paraId="02D914B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品J8</w:t>
            </w:r>
            <w:r>
              <w:rPr>
                <w:rFonts w:ascii="標楷體" w:eastAsia="標楷體" w:hAnsi="標楷體" w:cs="DFKaiShu-SB-Estd-BF" w:hint="eastAsia"/>
                <w:color w:val="auto"/>
              </w:rPr>
              <w:t xml:space="preserve"> </w:t>
            </w: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理性溝通與問題解決。</w:t>
            </w:r>
          </w:p>
          <w:p w14:paraId="5CFCFB4F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品EJU3 誠實信用。</w:t>
            </w:r>
          </w:p>
          <w:p w14:paraId="7041FA70" w14:textId="77777777" w:rsidR="00F5334E" w:rsidRPr="003C614D" w:rsidRDefault="00F5334E" w:rsidP="00F5334E">
            <w:pPr>
              <w:spacing w:line="260" w:lineRule="exact"/>
              <w:jc w:val="left"/>
              <w:rPr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品EJU6</w:t>
            </w:r>
            <w:r w:rsidRPr="0054181A">
              <w:rPr>
                <w:rFonts w:ascii="標楷體" w:eastAsia="標楷體" w:hAnsi="標楷體" w:cs="DFKaiShu-SB-Estd-BF" w:hint="eastAsia"/>
                <w:color w:val="auto"/>
              </w:rPr>
              <w:t>欣賞感恩。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18B62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DBCE945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34DDE86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D5E8815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E975975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6011CD1A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E45382" w14:textId="77777777" w:rsidR="00F5334E" w:rsidRPr="00313E21" w:rsidRDefault="00F5334E" w:rsidP="00F5334E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第十八週</w:t>
            </w:r>
          </w:p>
          <w:p w14:paraId="37216B07" w14:textId="57648D00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18E8A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1-IV-1 以同理心，聆聽各項發言，並加以記錄、歸納。</w:t>
            </w:r>
          </w:p>
          <w:p w14:paraId="50560A44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1-IV-2 依據不同情境，分辨聲情意涵及表達技巧，適切回應。</w:t>
            </w:r>
          </w:p>
          <w:p w14:paraId="0FD4AD25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2-IV-1 掌握生活情境，適切表情達意，分享自身經驗。</w:t>
            </w:r>
          </w:p>
          <w:p w14:paraId="6D032122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2-IV-2 有效把握聽聞內容的邏輯，做出提問或回饋。</w:t>
            </w:r>
          </w:p>
          <w:p w14:paraId="2C1AF423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5-IV-2 理解各類文本的句子、段落與主要概念，指出寫作的目的與觀點。</w:t>
            </w:r>
          </w:p>
          <w:p w14:paraId="1D2A095E" w14:textId="2114B404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6-IV-5 主動創作、自訂題目、闡述見解，並發表自己的作品。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CD47EF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Ac-IV-3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文句表達的邏輯與意義。</w:t>
            </w:r>
          </w:p>
          <w:p w14:paraId="1D4D7DFC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Ad-IV-2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新詩、現代散文、現代小說、劇本。</w:t>
            </w:r>
          </w:p>
          <w:p w14:paraId="40E6DE13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Ba-IV-2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各種描寫的作用及呈現的效果。</w:t>
            </w:r>
          </w:p>
          <w:p w14:paraId="73E25B36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Bb-IV-1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自我及人際交流的感受。</w:t>
            </w:r>
          </w:p>
          <w:p w14:paraId="4DD21E6D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Bb-IV-4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直接抒情。</w:t>
            </w:r>
          </w:p>
          <w:p w14:paraId="10E62686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Bb-IV-5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藉由敘述事件與描寫景物間接抒情。</w:t>
            </w:r>
          </w:p>
          <w:p w14:paraId="68609DDF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Cb-IV-1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各類文本中的親屬關係、道德倫理、儀式風俗、典章制度等文化內涵。</w:t>
            </w:r>
          </w:p>
          <w:p w14:paraId="2B603A08" w14:textId="5D9560E2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 xml:space="preserve">Cb-IV-2 </w:t>
            </w:r>
            <w:r w:rsidRPr="003C614D">
              <w:rPr>
                <w:rFonts w:eastAsia="標楷體" w:hint="eastAsia"/>
                <w:bCs/>
                <w:snapToGrid w:val="0"/>
                <w:color w:val="000000" w:themeColor="text1"/>
                <w:szCs w:val="18"/>
              </w:rPr>
              <w:t>各類文本中所反映的個人與家庭、鄉里、國族及其他社群的關係。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9F08B8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  <w:color w:val="000000" w:themeColor="text1"/>
              </w:rPr>
            </w:pPr>
          </w:p>
          <w:p w14:paraId="611E3D14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第八課朋友相交</w:t>
            </w:r>
          </w:p>
          <w:p w14:paraId="601A17FB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‧引起活動</w:t>
            </w:r>
          </w:p>
          <w:p w14:paraId="6416F1B7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透過教師以假想方式提問，遇到某些情況，表現出相對應行為的朋友是好是壞，引發學生思考，該如何分辨益友、損友，並根據個人實際情形作出選擇。</w:t>
            </w:r>
          </w:p>
          <w:p w14:paraId="5F43EB25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‧教學活動</w:t>
            </w:r>
          </w:p>
          <w:p w14:paraId="74BE8B7C" w14:textId="71B5BF40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1.</w:t>
            </w:r>
            <w:r w:rsidRPr="003C614D">
              <w:rPr>
                <w:bCs/>
                <w:snapToGrid w:val="0"/>
                <w:color w:val="000000" w:themeColor="text1"/>
                <w:szCs w:val="18"/>
              </w:rPr>
              <w:t xml:space="preserve"> </w:t>
            </w: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學生分享自己的生活經驗或心得感想，深入體會課文情誼。</w:t>
            </w:r>
          </w:p>
          <w:p w14:paraId="4CFA0CAE" w14:textId="40738858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2</w:t>
            </w: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.學習「朋友相交」的注意事項，認識君子特質及益友類型，同時避免結交損友。</w:t>
            </w:r>
          </w:p>
          <w:p w14:paraId="2FC55A23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‧總結活動</w:t>
            </w:r>
          </w:p>
          <w:p w14:paraId="411FABE9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  <w:color w:val="000000" w:themeColor="text1"/>
                <w:szCs w:val="18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12D026" w14:textId="385B68DC" w:rsidR="00F5334E" w:rsidRPr="003C614D" w:rsidRDefault="00F5334E" w:rsidP="00F5334E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8FB8B5" w14:textId="1A1EF9C1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BA82BD" w14:textId="77777777" w:rsidR="00F5334E" w:rsidRPr="00527CB2" w:rsidRDefault="00F5334E" w:rsidP="00014AAF">
            <w:pPr>
              <w:pStyle w:val="a5"/>
              <w:numPr>
                <w:ilvl w:val="0"/>
                <w:numId w:val="18"/>
              </w:numPr>
              <w:ind w:leftChars="0" w:left="269" w:hanging="269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41367BB4" w14:textId="77777777" w:rsidR="00F5334E" w:rsidRPr="00527CB2" w:rsidRDefault="00F5334E" w:rsidP="00014AAF">
            <w:pPr>
              <w:pStyle w:val="a5"/>
              <w:numPr>
                <w:ilvl w:val="0"/>
                <w:numId w:val="18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2AD7D837" w14:textId="77777777" w:rsidR="00F5334E" w:rsidRDefault="00F5334E" w:rsidP="00014AAF">
            <w:pPr>
              <w:pStyle w:val="a5"/>
              <w:numPr>
                <w:ilvl w:val="0"/>
                <w:numId w:val="18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66E3D46A" w14:textId="7150263D" w:rsidR="00F5334E" w:rsidRPr="001536C6" w:rsidRDefault="00F5334E" w:rsidP="00014AAF">
            <w:pPr>
              <w:pStyle w:val="a5"/>
              <w:numPr>
                <w:ilvl w:val="0"/>
                <w:numId w:val="18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536C6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58DD92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【法治教育】</w:t>
            </w:r>
          </w:p>
          <w:p w14:paraId="6538F59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法J9 進行學生權利與校園法律之初探。</w:t>
            </w:r>
          </w:p>
          <w:p w14:paraId="5531991C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【安全教育】</w:t>
            </w:r>
          </w:p>
          <w:p w14:paraId="6ACBB46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安J7 了解霸凌防制的精神。</w:t>
            </w:r>
          </w:p>
          <w:p w14:paraId="23D54045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【閱讀素養教育】</w:t>
            </w:r>
          </w:p>
          <w:p w14:paraId="470F50F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閱J6 懂得在不同學習及生活情境中使用文本之規則。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2BD0C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B3B459B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BEA39C1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3B670EA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91685A5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6C3A52F9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2AFE82" w14:textId="77777777" w:rsidR="00F5334E" w:rsidRPr="00313E21" w:rsidRDefault="00F5334E" w:rsidP="00F5334E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第十九週</w:t>
            </w:r>
          </w:p>
          <w:p w14:paraId="0372BDC3" w14:textId="77777777" w:rsidR="00F5334E" w:rsidRPr="00313E21" w:rsidRDefault="00F5334E" w:rsidP="00F5334E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14:paraId="74162074" w14:textId="63E690F8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AB401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1-IV-4 靈活應用科技與資訊，增進聆聽能力，加強互動學習效果。</w:t>
            </w:r>
          </w:p>
          <w:p w14:paraId="76E846D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2-IV-3 依理解的內容，明確表達意見，進行有條理的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論辯，並注重言談禮貌。</w:t>
            </w:r>
          </w:p>
          <w:p w14:paraId="47F2234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2F3F78B7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應用閱讀策略增進學習效能，整合跨領域知識轉化為解決問題的能力。</w:t>
            </w:r>
          </w:p>
          <w:p w14:paraId="05A8361E" w14:textId="3106C0E0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6-IV-2 依據審題、立意、取材、組織、遣詞造句、修改潤飾，寫出結構完整、主旨明確、文辭優美的文章。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B2950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>Ab-IV-1 4,000</w:t>
            </w:r>
            <w:r w:rsidRPr="003C614D">
              <w:rPr>
                <w:rFonts w:eastAsia="標楷體" w:hint="eastAsia"/>
                <w:color w:val="auto"/>
              </w:rPr>
              <w:t>個常用字的字形、字音和字義。</w:t>
            </w:r>
          </w:p>
          <w:p w14:paraId="4C0BAF4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bCs/>
                <w:snapToGrid w:val="0"/>
                <w:color w:val="auto"/>
              </w:rPr>
              <w:t>文句表達的邏輯與意義。</w:t>
            </w:r>
          </w:p>
          <w:p w14:paraId="774FA45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45614366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 xml:space="preserve">Ad-IV-2 </w:t>
            </w:r>
            <w:r w:rsidRPr="003C614D"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47B7C70A" w14:textId="3F638223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Bd-IV-1 </w:t>
            </w:r>
            <w:r w:rsidRPr="003C614D">
              <w:rPr>
                <w:rFonts w:eastAsia="標楷體" w:hint="eastAsia"/>
                <w:color w:val="auto"/>
              </w:rPr>
              <w:t>以事實、理論為論據，達到說服、建構、批判等目的。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5B98B5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04FE3BF0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第九課 音樂家與職籃巨星</w:t>
            </w:r>
          </w:p>
          <w:p w14:paraId="284E141F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‧引起活動</w:t>
            </w:r>
          </w:p>
          <w:p w14:paraId="5666AA00" w14:textId="5242B9A9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請學生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分享</w:t>
            </w: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成功者的故事或喜愛的偶像資料，了解他們奮鬥的過程。</w:t>
            </w:r>
          </w:p>
          <w:p w14:paraId="3B949971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‧教學活動</w:t>
            </w:r>
          </w:p>
          <w:p w14:paraId="4ECF5CE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1.介紹課文人物魯賓斯坦、麥可．喬丹、巴哈、莫札特、貝多芬。</w:t>
            </w:r>
          </w:p>
          <w:p w14:paraId="367F3850" w14:textId="14972A32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2.</w:t>
            </w:r>
            <w:r w:rsidRPr="003C614D">
              <w:t xml:space="preserve"> 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t>分析寫作手法：用例證以說理。</w:t>
            </w:r>
          </w:p>
          <w:p w14:paraId="49A01E6B" w14:textId="0CEE9B2F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t>.補充與堅持、毅力、苦學、苦練有關的名言佳句、故事，與學生發表的故事對照呼應。</w:t>
            </w:r>
          </w:p>
          <w:p w14:paraId="1EBBC20B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</w:t>
            </w:r>
          </w:p>
          <w:p w14:paraId="240FEB4D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C2B182" w14:textId="1B4AA08D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56B52E" w14:textId="24C992A0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DB7676" w14:textId="77777777" w:rsidR="00F5334E" w:rsidRPr="00527CB2" w:rsidRDefault="00F5334E" w:rsidP="00014AAF">
            <w:pPr>
              <w:pStyle w:val="a5"/>
              <w:numPr>
                <w:ilvl w:val="0"/>
                <w:numId w:val="19"/>
              </w:numPr>
              <w:ind w:leftChars="0" w:left="269" w:hanging="283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375C3F25" w14:textId="77777777" w:rsidR="00F5334E" w:rsidRPr="00527CB2" w:rsidRDefault="00F5334E" w:rsidP="00014AAF">
            <w:pPr>
              <w:pStyle w:val="a5"/>
              <w:numPr>
                <w:ilvl w:val="0"/>
                <w:numId w:val="19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265A15FF" w14:textId="77777777" w:rsidR="00F5334E" w:rsidRDefault="00F5334E" w:rsidP="00014AAF">
            <w:pPr>
              <w:pStyle w:val="a5"/>
              <w:numPr>
                <w:ilvl w:val="0"/>
                <w:numId w:val="19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2C0D4140" w14:textId="648D9355" w:rsidR="00F5334E" w:rsidRPr="001536C6" w:rsidRDefault="00F5334E" w:rsidP="00014AAF">
            <w:pPr>
              <w:pStyle w:val="a5"/>
              <w:numPr>
                <w:ilvl w:val="0"/>
                <w:numId w:val="19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536C6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8CF7C3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2209C09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涯J3 覺察自己的能力與興趣。</w:t>
            </w:r>
          </w:p>
          <w:p w14:paraId="6B2D5483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涯J4 了解自己的人格特質與價值觀。</w:t>
            </w:r>
          </w:p>
          <w:p w14:paraId="45101DA0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lastRenderedPageBreak/>
              <w:t>【閱讀素養教育】</w:t>
            </w:r>
          </w:p>
          <w:p w14:paraId="164D5CAB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閱J1 發展多元文本的閱讀策略。</w:t>
            </w:r>
          </w:p>
          <w:p w14:paraId="30E8C1E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43E3E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CB4C39D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DC137E0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8895E0D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8E9CBBF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692B1F0D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9798D1" w14:textId="77777777" w:rsidR="00F5334E" w:rsidRPr="00313E21" w:rsidRDefault="00F5334E" w:rsidP="00F5334E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第二十週</w:t>
            </w:r>
          </w:p>
          <w:p w14:paraId="28852F75" w14:textId="0CCE426D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2144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1-IV-4 靈活應用科技與資訊，增進聆聽能力，加強互動學習效果。</w:t>
            </w:r>
          </w:p>
          <w:p w14:paraId="1571163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2-IV-3 依理解的內容，明確表達意見，進行有條理的論辯，並注重言談禮貌。</w:t>
            </w:r>
          </w:p>
          <w:p w14:paraId="2E6E838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60B82DA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識轉化為解決問題的能力。</w:t>
            </w:r>
          </w:p>
          <w:p w14:paraId="0E53189F" w14:textId="14BB48B1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6-IV-2 依據審題、立意、取材、組織、遣詞造句、修改潤飾，寫出結構完整、主旨明確、文辭優美的文章。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8449A3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>Ab-IV-1 4,000</w:t>
            </w:r>
            <w:r w:rsidRPr="003C614D">
              <w:rPr>
                <w:rFonts w:eastAsia="標楷體" w:hint="eastAsia"/>
                <w:color w:val="auto"/>
              </w:rPr>
              <w:t>個常用字的字形、字音和字義。</w:t>
            </w:r>
          </w:p>
          <w:p w14:paraId="5909D2A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Ac-IV-3 </w:t>
            </w:r>
            <w:r w:rsidRPr="003C614D">
              <w:rPr>
                <w:rFonts w:eastAsia="標楷體" w:hint="eastAsia"/>
                <w:bCs/>
                <w:snapToGrid w:val="0"/>
                <w:color w:val="auto"/>
              </w:rPr>
              <w:t>文句表達的邏輯與意義。</w:t>
            </w:r>
          </w:p>
          <w:p w14:paraId="68E2FB6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66D2803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Ad-IV-2 </w:t>
            </w:r>
            <w:r w:rsidRPr="003C614D"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76534A22" w14:textId="348EB9B8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Bd-IV-1 </w:t>
            </w:r>
            <w:r w:rsidRPr="003C614D">
              <w:rPr>
                <w:rFonts w:eastAsia="標楷體" w:hint="eastAsia"/>
                <w:color w:val="auto"/>
              </w:rPr>
              <w:t>以事實、理論為論據，達到說服、建構、批判等目的。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4FF4EE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3A7454F5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第九課 音樂家與職籃巨星</w:t>
            </w:r>
          </w:p>
          <w:p w14:paraId="1BEC16A5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‧引起活動</w:t>
            </w:r>
          </w:p>
          <w:p w14:paraId="4B2D7109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列舉其他人物的成功事例，並歸納出成功要件與人格特質。</w:t>
            </w:r>
          </w:p>
          <w:p w14:paraId="29564FD8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‧教學活動</w:t>
            </w:r>
          </w:p>
          <w:p w14:paraId="6F41E8AF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1.從上述成功要件與人格特質中，擇一做出詳舉的運用。</w:t>
            </w:r>
          </w:p>
          <w:p w14:paraId="62A026CD" w14:textId="2097F37C" w:rsidR="00F5334E" w:rsidRPr="00F065CC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2.討論如何訂定自我挑戰的新目標。</w:t>
            </w:r>
          </w:p>
          <w:p w14:paraId="7A7B2B2B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</w:t>
            </w:r>
          </w:p>
          <w:p w14:paraId="6233FB9E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48C4EB" w14:textId="0C35C500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D43137" w14:textId="7D7AC8A2" w:rsidR="00F5334E" w:rsidRPr="003C614D" w:rsidRDefault="00F5334E" w:rsidP="00F533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8BAE50" w14:textId="77777777" w:rsidR="00F5334E" w:rsidRPr="00527CB2" w:rsidRDefault="00F5334E" w:rsidP="00014AAF">
            <w:pPr>
              <w:pStyle w:val="a5"/>
              <w:numPr>
                <w:ilvl w:val="0"/>
                <w:numId w:val="20"/>
              </w:numPr>
              <w:ind w:leftChars="0" w:left="269" w:hanging="269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5DAB179D" w14:textId="77777777" w:rsidR="00F5334E" w:rsidRPr="00527CB2" w:rsidRDefault="00F5334E" w:rsidP="00014AAF">
            <w:pPr>
              <w:pStyle w:val="a5"/>
              <w:numPr>
                <w:ilvl w:val="0"/>
                <w:numId w:val="20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3E109D2F" w14:textId="77777777" w:rsidR="00F5334E" w:rsidRDefault="00F5334E" w:rsidP="00014AAF">
            <w:pPr>
              <w:pStyle w:val="a5"/>
              <w:numPr>
                <w:ilvl w:val="0"/>
                <w:numId w:val="20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229A6F7D" w14:textId="47AFCB21" w:rsidR="00F5334E" w:rsidRPr="001536C6" w:rsidRDefault="00F5334E" w:rsidP="00014AAF">
            <w:pPr>
              <w:pStyle w:val="a5"/>
              <w:numPr>
                <w:ilvl w:val="0"/>
                <w:numId w:val="20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536C6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B3E1A8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24E4BC4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涯J3 覺察自己的能力與興趣。</w:t>
            </w:r>
          </w:p>
          <w:p w14:paraId="7618C0BE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color w:val="auto"/>
              </w:rPr>
              <w:t>涯J4 了解自己的人格特質與價值觀。</w:t>
            </w:r>
          </w:p>
          <w:p w14:paraId="2EA73302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【閱讀素養教育】</w:t>
            </w:r>
          </w:p>
          <w:p w14:paraId="5F5CA27A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閱J1 發展多元文本的閱讀策略。</w:t>
            </w:r>
          </w:p>
          <w:p w14:paraId="7FD1F87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閱J10 主動尋求多元的詮釋，並</w:t>
            </w: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lastRenderedPageBreak/>
              <w:t>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36A8E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CFA8980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279B657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254DBFC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C8804C0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5334E" w:rsidRPr="008F16B4" w14:paraId="2D99A0F2" w14:textId="77777777" w:rsidTr="00F5334E">
        <w:trPr>
          <w:trHeight w:val="880"/>
          <w:jc w:val="center"/>
        </w:trPr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5E9B69" w14:textId="77777777" w:rsidR="00F5334E" w:rsidRPr="00313E21" w:rsidRDefault="00F5334E" w:rsidP="00F5334E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第二十一週</w:t>
            </w:r>
          </w:p>
          <w:p w14:paraId="067D007C" w14:textId="77777777" w:rsidR="00F5334E" w:rsidRPr="00313E21" w:rsidRDefault="00F5334E" w:rsidP="00F5334E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14:paraId="2EDBB2B5" w14:textId="048859C3" w:rsidR="00F5334E" w:rsidRDefault="00F5334E" w:rsidP="00F5334E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0618D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0E0B415B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1-IV-2 依據不同情境，分辨聲情意涵及表達技巧，適切回應。</w:t>
            </w:r>
          </w:p>
          <w:p w14:paraId="60D6FF8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2-IV-5 視不同情境，進行報告、評論、演說及論辯。</w:t>
            </w:r>
          </w:p>
          <w:p w14:paraId="33158BC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5C9F16F2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12ADD576" w14:textId="5E4025B8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5-IV-5 大量閱讀多元文本，理解議題內涵及其與個人</w:t>
            </w:r>
            <w:r w:rsidRPr="003C614D">
              <w:rPr>
                <w:rFonts w:ascii="標楷體" w:eastAsia="標楷體" w:hAnsi="標楷體" w:cs="標楷體" w:hint="eastAsia"/>
                <w:color w:val="auto"/>
              </w:rPr>
              <w:lastRenderedPageBreak/>
              <w:t>生活、社會結構的關聯性。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77909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lastRenderedPageBreak/>
              <w:t xml:space="preserve">Ac-IV-3 </w:t>
            </w:r>
            <w:r w:rsidRPr="003C614D">
              <w:rPr>
                <w:rFonts w:eastAsia="標楷體" w:hint="eastAsia"/>
                <w:bCs/>
                <w:snapToGrid w:val="0"/>
                <w:color w:val="auto"/>
              </w:rPr>
              <w:t>文句表達的邏輯與意義。</w:t>
            </w:r>
          </w:p>
          <w:p w14:paraId="1FF325B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Ad-IV-1 </w:t>
            </w:r>
            <w:r w:rsidRPr="003C614D"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4DFB6334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Ad-IV-2 </w:t>
            </w:r>
            <w:r w:rsidRPr="003C614D"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4019ADC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Ba-IV-1 </w:t>
            </w:r>
            <w:r w:rsidRPr="003C614D">
              <w:rPr>
                <w:rFonts w:eastAsia="標楷體" w:hint="eastAsia"/>
                <w:color w:val="auto"/>
              </w:rPr>
              <w:t>順敘、倒敘、插敘與補敘法。</w:t>
            </w:r>
          </w:p>
          <w:p w14:paraId="342CE770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Ba-IV-2 </w:t>
            </w:r>
            <w:r w:rsidRPr="003C614D">
              <w:rPr>
                <w:rFonts w:eastAsia="標楷體" w:hint="eastAsia"/>
                <w:color w:val="auto"/>
              </w:rPr>
              <w:t>各種描寫的作用及呈現的效果。</w:t>
            </w:r>
          </w:p>
          <w:p w14:paraId="7DCD7B3F" w14:textId="39B79159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eastAsia="標楷體" w:hint="eastAsia"/>
                <w:color w:val="auto"/>
              </w:rPr>
              <w:t xml:space="preserve">Cb-IV-1 </w:t>
            </w:r>
            <w:r w:rsidRPr="003C614D">
              <w:rPr>
                <w:rFonts w:eastAsia="標楷體" w:hint="eastAsia"/>
                <w:color w:val="auto"/>
              </w:rPr>
              <w:t>各類文本中的親屬關係、道德倫理、儀式風俗、典章制度等文化內涵。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FE08DC" w14:textId="77777777" w:rsidR="00F5334E" w:rsidRPr="003C614D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</w:p>
          <w:p w14:paraId="02A6CC33" w14:textId="77777777" w:rsidR="00F5334E" w:rsidRDefault="00F5334E" w:rsidP="00F5334E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3C614D">
              <w:rPr>
                <w:rFonts w:ascii="標楷體" w:eastAsia="標楷體" w:hAnsi="標楷體" w:cs="標楷體" w:hint="eastAsia"/>
                <w:bCs/>
                <w:color w:val="auto"/>
              </w:rPr>
              <w:t>第十課 藍色串珠項鍊(第三次段考)</w:t>
            </w:r>
          </w:p>
          <w:p w14:paraId="53F45FB2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</w:rPr>
            </w:pPr>
          </w:p>
          <w:p w14:paraId="61081F1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14:paraId="0F9D5D4C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請學生分享自己曾收過最難忘的禮物，及其對自己的特殊意義。</w:t>
            </w:r>
          </w:p>
          <w:p w14:paraId="2310D8F8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14:paraId="586069F3" w14:textId="77777777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1.介紹小說結構：起點、衝突、解決衝突、結局。</w:t>
            </w:r>
          </w:p>
          <w:p w14:paraId="05CD708A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2.進行文本分析，引導學生了解小說的人、事、時、地、物及故事梗概。</w:t>
            </w:r>
          </w:p>
          <w:p w14:paraId="356308C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3.引導學生統整文本，並以小組為單位發表。</w:t>
            </w:r>
          </w:p>
          <w:p w14:paraId="3F8CBD43" w14:textId="4A4A5BE1" w:rsidR="00F5334E" w:rsidRPr="003C614D" w:rsidRDefault="00F5334E" w:rsidP="00F53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4.依據「起點、衝突(至少兩次)、解決衝突、結局」的小說結構擬訂大綱。</w:t>
            </w:r>
          </w:p>
          <w:p w14:paraId="15457BB9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25A82D85" w14:textId="77777777" w:rsidR="00F5334E" w:rsidRPr="003C614D" w:rsidRDefault="00F5334E" w:rsidP="00F5334E">
            <w:pPr>
              <w:spacing w:line="260" w:lineRule="exact"/>
              <w:jc w:val="left"/>
            </w:pPr>
            <w:r w:rsidRPr="003C614D">
              <w:rPr>
                <w:rFonts w:ascii="標楷體" w:eastAsia="標楷體" w:hAnsi="標楷體" w:cs="標楷體" w:hint="eastAsia"/>
                <w:color w:val="auto"/>
              </w:rPr>
              <w:t>藉戲劇演出、故事改寫或漫畫創作等進行多元評量，激發學生的想像力與創作力。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6FB78" w14:textId="04633116" w:rsidR="00F5334E" w:rsidRPr="003C614D" w:rsidRDefault="00F5334E" w:rsidP="00F5334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564DD3" w14:textId="5763160E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9D50E4" w14:textId="77777777" w:rsidR="00F5334E" w:rsidRPr="00527CB2" w:rsidRDefault="00F5334E" w:rsidP="00014AAF">
            <w:pPr>
              <w:pStyle w:val="a5"/>
              <w:numPr>
                <w:ilvl w:val="0"/>
                <w:numId w:val="21"/>
              </w:numPr>
              <w:ind w:leftChars="0" w:left="269" w:hanging="269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</w:p>
          <w:p w14:paraId="32351D5C" w14:textId="77777777" w:rsidR="00F5334E" w:rsidRPr="00527CB2" w:rsidRDefault="00F5334E" w:rsidP="00014AAF">
            <w:pPr>
              <w:pStyle w:val="a5"/>
              <w:numPr>
                <w:ilvl w:val="0"/>
                <w:numId w:val="21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</w:p>
          <w:p w14:paraId="219266F4" w14:textId="77777777" w:rsidR="00F5334E" w:rsidRDefault="00F5334E" w:rsidP="00014AAF">
            <w:pPr>
              <w:pStyle w:val="a5"/>
              <w:numPr>
                <w:ilvl w:val="0"/>
                <w:numId w:val="21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27CB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</w:p>
          <w:p w14:paraId="23E8C50F" w14:textId="555B106F" w:rsidR="00F5334E" w:rsidRPr="001536C6" w:rsidRDefault="00F5334E" w:rsidP="00014AAF">
            <w:pPr>
              <w:pStyle w:val="a5"/>
              <w:numPr>
                <w:ilvl w:val="0"/>
                <w:numId w:val="21"/>
              </w:numPr>
              <w:ind w:leftChars="0" w:left="264" w:hanging="264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536C6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DC9A2E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【閱讀素養教育】</w:t>
            </w:r>
          </w:p>
          <w:p w14:paraId="3113A65C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閱J1 發展多元文本的閱讀策略。</w:t>
            </w:r>
          </w:p>
          <w:p w14:paraId="59E1F47B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閱J2 發展跨文本的比對、分析、深究的能力，以判讀文本知識的正確性。</w:t>
            </w:r>
          </w:p>
          <w:p w14:paraId="4C6D0373" w14:textId="77777777" w:rsidR="00F5334E" w:rsidRPr="003C614D" w:rsidRDefault="00F5334E" w:rsidP="00F5334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14:paraId="0D2A3AC8" w14:textId="77777777" w:rsidR="00F5334E" w:rsidRPr="003C614D" w:rsidRDefault="00F5334E" w:rsidP="00F5334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614D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品EJU6 欣賞感恩。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DC2A1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8C06844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86CC103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F354E6D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B0EB098" w14:textId="77777777" w:rsidR="00F5334E" w:rsidRPr="00500692" w:rsidRDefault="00F5334E" w:rsidP="00F533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14:paraId="79C022C7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5B031557" w14:textId="77777777"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20569DEC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35F52F1E" w14:textId="1561E451" w:rsidR="008F65B2" w:rsidRPr="00BF31BC" w:rsidRDefault="00E91C0A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1A1D5736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72A766C4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c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40B8ED12" w14:textId="77777777" w:rsidTr="00A43EC7">
        <w:tc>
          <w:tcPr>
            <w:tcW w:w="1292" w:type="dxa"/>
          </w:tcPr>
          <w:p w14:paraId="1B1E573B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760526CE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EAEABC4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4E004CA7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C898352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427FED21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13754806" w14:textId="77777777" w:rsidTr="00A43EC7">
        <w:tc>
          <w:tcPr>
            <w:tcW w:w="1292" w:type="dxa"/>
          </w:tcPr>
          <w:p w14:paraId="116B9C77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85E3B4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215CA0D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18F4F65E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089C3CF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CDC48F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9E724A2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751C6515" w14:textId="77777777" w:rsidTr="00A43EC7">
        <w:tc>
          <w:tcPr>
            <w:tcW w:w="1292" w:type="dxa"/>
          </w:tcPr>
          <w:p w14:paraId="1558DA9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CC750A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56D5F5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FF09767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BED26B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3F3A56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4881D77F" w14:textId="77777777" w:rsidTr="00A43EC7">
        <w:tc>
          <w:tcPr>
            <w:tcW w:w="1292" w:type="dxa"/>
          </w:tcPr>
          <w:p w14:paraId="5D5ED79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A8139D6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A947DE3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DAE61AD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5E61F7D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852B8A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8350944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B3F3C" w14:textId="77777777" w:rsidR="00C70811" w:rsidRDefault="00C70811">
      <w:r>
        <w:separator/>
      </w:r>
    </w:p>
  </w:endnote>
  <w:endnote w:type="continuationSeparator" w:id="0">
    <w:p w14:paraId="6199FC49" w14:textId="77777777" w:rsidR="00C70811" w:rsidRDefault="00C70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84041" w14:textId="77777777" w:rsidR="002E38B1" w:rsidRDefault="002E38B1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DA17A2" w:rsidRPr="00DA17A2">
      <w:rPr>
        <w:noProof/>
        <w:lang w:val="zh-TW"/>
      </w:rPr>
      <w:t>3</w:t>
    </w:r>
    <w:r>
      <w:fldChar w:fldCharType="end"/>
    </w:r>
  </w:p>
  <w:p w14:paraId="2C25D368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2AE3A" w14:textId="77777777" w:rsidR="00C70811" w:rsidRDefault="00C70811">
      <w:r>
        <w:separator/>
      </w:r>
    </w:p>
  </w:footnote>
  <w:footnote w:type="continuationSeparator" w:id="0">
    <w:p w14:paraId="6FD4AADF" w14:textId="77777777" w:rsidR="00C70811" w:rsidRDefault="00C70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77F5"/>
    <w:multiLevelType w:val="hybridMultilevel"/>
    <w:tmpl w:val="91E8FE82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" w15:restartNumberingAfterBreak="0">
    <w:nsid w:val="067A3467"/>
    <w:multiLevelType w:val="hybridMultilevel"/>
    <w:tmpl w:val="91E8FE82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" w15:restartNumberingAfterBreak="0">
    <w:nsid w:val="0A865BA9"/>
    <w:multiLevelType w:val="hybridMultilevel"/>
    <w:tmpl w:val="62363758"/>
    <w:lvl w:ilvl="0" w:tplc="A4E6B2FE">
      <w:start w:val="1"/>
      <w:numFmt w:val="decimal"/>
      <w:lvlText w:val="%1."/>
      <w:lvlJc w:val="left"/>
      <w:pPr>
        <w:ind w:left="567" w:hanging="4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3" w15:restartNumberingAfterBreak="0">
    <w:nsid w:val="1096025F"/>
    <w:multiLevelType w:val="hybridMultilevel"/>
    <w:tmpl w:val="91E8FE82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" w15:restartNumberingAfterBreak="0">
    <w:nsid w:val="15C729A9"/>
    <w:multiLevelType w:val="hybridMultilevel"/>
    <w:tmpl w:val="62363758"/>
    <w:lvl w:ilvl="0" w:tplc="A4E6B2FE">
      <w:start w:val="1"/>
      <w:numFmt w:val="decimal"/>
      <w:lvlText w:val="%1."/>
      <w:lvlJc w:val="left"/>
      <w:pPr>
        <w:ind w:left="567" w:hanging="4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5" w15:restartNumberingAfterBreak="0">
    <w:nsid w:val="16FD28D2"/>
    <w:multiLevelType w:val="hybridMultilevel"/>
    <w:tmpl w:val="62363758"/>
    <w:lvl w:ilvl="0" w:tplc="A4E6B2FE">
      <w:start w:val="1"/>
      <w:numFmt w:val="decimal"/>
      <w:lvlText w:val="%1."/>
      <w:lvlJc w:val="left"/>
      <w:pPr>
        <w:ind w:left="567" w:hanging="4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6" w15:restartNumberingAfterBreak="0">
    <w:nsid w:val="1E6A08DF"/>
    <w:multiLevelType w:val="hybridMultilevel"/>
    <w:tmpl w:val="62363758"/>
    <w:lvl w:ilvl="0" w:tplc="A4E6B2FE">
      <w:start w:val="1"/>
      <w:numFmt w:val="decimal"/>
      <w:lvlText w:val="%1."/>
      <w:lvlJc w:val="left"/>
      <w:pPr>
        <w:ind w:left="567" w:hanging="4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7" w15:restartNumberingAfterBreak="0">
    <w:nsid w:val="30A1603D"/>
    <w:multiLevelType w:val="hybridMultilevel"/>
    <w:tmpl w:val="91E8FE82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8" w15:restartNumberingAfterBreak="0">
    <w:nsid w:val="30B41CE5"/>
    <w:multiLevelType w:val="hybridMultilevel"/>
    <w:tmpl w:val="91E8FE82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9" w15:restartNumberingAfterBreak="0">
    <w:nsid w:val="358E35BA"/>
    <w:multiLevelType w:val="hybridMultilevel"/>
    <w:tmpl w:val="62363758"/>
    <w:lvl w:ilvl="0" w:tplc="A4E6B2FE">
      <w:start w:val="1"/>
      <w:numFmt w:val="decimal"/>
      <w:lvlText w:val="%1."/>
      <w:lvlJc w:val="left"/>
      <w:pPr>
        <w:ind w:left="567" w:hanging="4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0" w15:restartNumberingAfterBreak="0">
    <w:nsid w:val="3BF143A3"/>
    <w:multiLevelType w:val="hybridMultilevel"/>
    <w:tmpl w:val="D374AF0C"/>
    <w:lvl w:ilvl="0" w:tplc="CCC4302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1" w15:restartNumberingAfterBreak="0">
    <w:nsid w:val="3C12447D"/>
    <w:multiLevelType w:val="hybridMultilevel"/>
    <w:tmpl w:val="91E8FE82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2" w15:restartNumberingAfterBreak="0">
    <w:nsid w:val="3ECA1D08"/>
    <w:multiLevelType w:val="hybridMultilevel"/>
    <w:tmpl w:val="62363758"/>
    <w:lvl w:ilvl="0" w:tplc="A4E6B2FE">
      <w:start w:val="1"/>
      <w:numFmt w:val="decimal"/>
      <w:lvlText w:val="%1."/>
      <w:lvlJc w:val="left"/>
      <w:pPr>
        <w:ind w:left="567" w:hanging="4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3" w15:restartNumberingAfterBreak="0">
    <w:nsid w:val="402759ED"/>
    <w:multiLevelType w:val="hybridMultilevel"/>
    <w:tmpl w:val="91E8FE82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4" w15:restartNumberingAfterBreak="0">
    <w:nsid w:val="4B055052"/>
    <w:multiLevelType w:val="hybridMultilevel"/>
    <w:tmpl w:val="91E8FE82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5" w15:restartNumberingAfterBreak="0">
    <w:nsid w:val="4CCC6047"/>
    <w:multiLevelType w:val="hybridMultilevel"/>
    <w:tmpl w:val="62363758"/>
    <w:lvl w:ilvl="0" w:tplc="A4E6B2FE">
      <w:start w:val="1"/>
      <w:numFmt w:val="decimal"/>
      <w:lvlText w:val="%1."/>
      <w:lvlJc w:val="left"/>
      <w:pPr>
        <w:ind w:left="567" w:hanging="4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6" w15:restartNumberingAfterBreak="0">
    <w:nsid w:val="52CB09C4"/>
    <w:multiLevelType w:val="hybridMultilevel"/>
    <w:tmpl w:val="91E8FE82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7" w15:restartNumberingAfterBreak="0">
    <w:nsid w:val="5BA22B32"/>
    <w:multiLevelType w:val="hybridMultilevel"/>
    <w:tmpl w:val="91E8FE82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8" w15:restartNumberingAfterBreak="0">
    <w:nsid w:val="5C863A86"/>
    <w:multiLevelType w:val="hybridMultilevel"/>
    <w:tmpl w:val="91E8FE82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9" w15:restartNumberingAfterBreak="0">
    <w:nsid w:val="5FCB36DA"/>
    <w:multiLevelType w:val="hybridMultilevel"/>
    <w:tmpl w:val="62363758"/>
    <w:lvl w:ilvl="0" w:tplc="A4E6B2FE">
      <w:start w:val="1"/>
      <w:numFmt w:val="decimal"/>
      <w:lvlText w:val="%1."/>
      <w:lvlJc w:val="left"/>
      <w:pPr>
        <w:ind w:left="567" w:hanging="4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0" w15:restartNumberingAfterBreak="0">
    <w:nsid w:val="667E4448"/>
    <w:multiLevelType w:val="hybridMultilevel"/>
    <w:tmpl w:val="62363758"/>
    <w:lvl w:ilvl="0" w:tplc="A4E6B2FE">
      <w:start w:val="1"/>
      <w:numFmt w:val="decimal"/>
      <w:lvlText w:val="%1."/>
      <w:lvlJc w:val="left"/>
      <w:pPr>
        <w:ind w:left="567" w:hanging="4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1" w15:restartNumberingAfterBreak="0">
    <w:nsid w:val="69095832"/>
    <w:multiLevelType w:val="hybridMultilevel"/>
    <w:tmpl w:val="62363758"/>
    <w:lvl w:ilvl="0" w:tplc="A4E6B2FE">
      <w:start w:val="1"/>
      <w:numFmt w:val="decimal"/>
      <w:lvlText w:val="%1."/>
      <w:lvlJc w:val="left"/>
      <w:pPr>
        <w:ind w:left="567" w:hanging="4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num w:numId="1">
    <w:abstractNumId w:val="16"/>
  </w:num>
  <w:num w:numId="2">
    <w:abstractNumId w:val="3"/>
  </w:num>
  <w:num w:numId="3">
    <w:abstractNumId w:val="14"/>
  </w:num>
  <w:num w:numId="4">
    <w:abstractNumId w:val="8"/>
  </w:num>
  <w:num w:numId="5">
    <w:abstractNumId w:val="13"/>
  </w:num>
  <w:num w:numId="6">
    <w:abstractNumId w:val="11"/>
  </w:num>
  <w:num w:numId="7">
    <w:abstractNumId w:val="7"/>
  </w:num>
  <w:num w:numId="8">
    <w:abstractNumId w:val="0"/>
  </w:num>
  <w:num w:numId="9">
    <w:abstractNumId w:val="18"/>
  </w:num>
  <w:num w:numId="10">
    <w:abstractNumId w:val="1"/>
  </w:num>
  <w:num w:numId="11">
    <w:abstractNumId w:val="17"/>
  </w:num>
  <w:num w:numId="12">
    <w:abstractNumId w:val="12"/>
  </w:num>
  <w:num w:numId="13">
    <w:abstractNumId w:val="20"/>
  </w:num>
  <w:num w:numId="14">
    <w:abstractNumId w:val="15"/>
  </w:num>
  <w:num w:numId="15">
    <w:abstractNumId w:val="19"/>
  </w:num>
  <w:num w:numId="16">
    <w:abstractNumId w:val="4"/>
  </w:num>
  <w:num w:numId="17">
    <w:abstractNumId w:val="5"/>
  </w:num>
  <w:num w:numId="18">
    <w:abstractNumId w:val="2"/>
  </w:num>
  <w:num w:numId="19">
    <w:abstractNumId w:val="9"/>
  </w:num>
  <w:num w:numId="20">
    <w:abstractNumId w:val="21"/>
  </w:num>
  <w:num w:numId="21">
    <w:abstractNumId w:val="6"/>
  </w:num>
  <w:num w:numId="22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54"/>
    <w:rsid w:val="0000497E"/>
    <w:rsid w:val="00005FB2"/>
    <w:rsid w:val="00006DA2"/>
    <w:rsid w:val="00010F37"/>
    <w:rsid w:val="00014AAF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36C6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2AAC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0EC2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E7493"/>
    <w:rsid w:val="003F2C64"/>
    <w:rsid w:val="003F7A48"/>
    <w:rsid w:val="00401839"/>
    <w:rsid w:val="00401D36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181A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2185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2C33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5F01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2B36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05C1C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0811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17A2"/>
    <w:rsid w:val="00DA3981"/>
    <w:rsid w:val="00DA3FCB"/>
    <w:rsid w:val="00DB2FC8"/>
    <w:rsid w:val="00DB552D"/>
    <w:rsid w:val="00DC0AFE"/>
    <w:rsid w:val="00DC68AD"/>
    <w:rsid w:val="00DD4516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25CB2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1C0A"/>
    <w:rsid w:val="00E93A00"/>
    <w:rsid w:val="00E94462"/>
    <w:rsid w:val="00E94C62"/>
    <w:rsid w:val="00E954D0"/>
    <w:rsid w:val="00E95856"/>
    <w:rsid w:val="00E974D7"/>
    <w:rsid w:val="00E97E75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65CC"/>
    <w:rsid w:val="00F10314"/>
    <w:rsid w:val="00F11260"/>
    <w:rsid w:val="00F13548"/>
    <w:rsid w:val="00F1455C"/>
    <w:rsid w:val="00F17733"/>
    <w:rsid w:val="00F30474"/>
    <w:rsid w:val="00F37A1E"/>
    <w:rsid w:val="00F43997"/>
    <w:rsid w:val="00F471D9"/>
    <w:rsid w:val="00F50AA5"/>
    <w:rsid w:val="00F52004"/>
    <w:rsid w:val="00F5334E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7B727B"/>
  <w15:docId w15:val="{11A7A5B1-277A-4D44-B4DE-2D4AF6B7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7">
    <w:name w:val="27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</w:tblPr>
  </w:style>
  <w:style w:type="table" w:customStyle="1" w:styleId="22">
    <w:name w:val="22"/>
    <w:basedOn w:val="TableNormal"/>
    <w:tblPr>
      <w:tblStyleRowBandSize w:val="1"/>
      <w:tblStyleColBandSize w:val="1"/>
    </w:tblPr>
  </w:style>
  <w:style w:type="table" w:customStyle="1" w:styleId="21">
    <w:name w:val="21"/>
    <w:basedOn w:val="TableNormal"/>
    <w:tblPr>
      <w:tblStyleRowBandSize w:val="1"/>
      <w:tblStyleColBandSize w:val="1"/>
    </w:tblPr>
  </w:style>
  <w:style w:type="table" w:customStyle="1" w:styleId="20">
    <w:name w:val="20"/>
    <w:basedOn w:val="TableNormal"/>
    <w:tblPr>
      <w:tblStyleRowBandSize w:val="1"/>
      <w:tblStyleColBandSize w:val="1"/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</w:tblPr>
  </w:style>
  <w:style w:type="table" w:customStyle="1" w:styleId="60">
    <w:name w:val="6"/>
    <w:basedOn w:val="TableNormal"/>
    <w:tblPr>
      <w:tblStyleRowBandSize w:val="1"/>
      <w:tblStyleColBandSize w:val="1"/>
    </w:tblPr>
  </w:style>
  <w:style w:type="table" w:customStyle="1" w:styleId="50">
    <w:name w:val="5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0">
    <w:name w:val="3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8">
    <w:name w:val="2"/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5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6">
    <w:name w:val="Balloon Text"/>
    <w:basedOn w:val="a"/>
    <w:link w:val="a7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7">
    <w:name w:val="註解方塊文字 字元"/>
    <w:link w:val="a6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3C7092"/>
  </w:style>
  <w:style w:type="paragraph" w:styleId="aa">
    <w:name w:val="footer"/>
    <w:basedOn w:val="a"/>
    <w:link w:val="ab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uiPriority w:val="99"/>
    <w:rsid w:val="003C7092"/>
  </w:style>
  <w:style w:type="table" w:styleId="ac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88EF3-5AC9-4D54-8FBB-42CD04DEA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2374</Words>
  <Characters>13538</Characters>
  <Application>Microsoft Office Word</Application>
  <DocSecurity>0</DocSecurity>
  <Lines>112</Lines>
  <Paragraphs>31</Paragraphs>
  <ScaleCrop>false</ScaleCrop>
  <Company>Hewlett-Packard Company</Company>
  <LinksUpToDate>false</LinksUpToDate>
  <CharactersWithSpaces>15881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冠雯 林</cp:lastModifiedBy>
  <cp:revision>3</cp:revision>
  <cp:lastPrinted>2018-11-20T02:54:00Z</cp:lastPrinted>
  <dcterms:created xsi:type="dcterms:W3CDTF">2024-05-15T07:14:00Z</dcterms:created>
  <dcterms:modified xsi:type="dcterms:W3CDTF">2024-05-16T07:09:00Z</dcterms:modified>
</cp:coreProperties>
</file>