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E841B44" w14:textId="42B2489A" w:rsidR="003939AB" w:rsidRPr="00A529A7" w:rsidRDefault="006C0D84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A529A7">
        <w:rPr>
          <w:rFonts w:ascii="標楷體" w:eastAsia="標楷體" w:hAnsi="標楷體"/>
          <w:b/>
          <w:sz w:val="28"/>
          <w:szCs w:val="28"/>
        </w:rPr>
        <w:t>新北市竹圍高中</w:t>
      </w:r>
      <w:r w:rsidRPr="00A529A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A529A7">
        <w:rPr>
          <w:rFonts w:ascii="標楷體" w:eastAsia="標楷體" w:hAnsi="標楷體"/>
          <w:b/>
          <w:sz w:val="28"/>
          <w:szCs w:val="28"/>
        </w:rPr>
        <w:t>國中部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 xml:space="preserve"> 11</w:t>
      </w:r>
      <w:r w:rsidRPr="00A529A7">
        <w:rPr>
          <w:rFonts w:ascii="標楷體" w:eastAsia="標楷體" w:hAnsi="標楷體" w:hint="eastAsia"/>
          <w:b/>
          <w:sz w:val="28"/>
          <w:szCs w:val="28"/>
          <w:u w:val="single"/>
        </w:rPr>
        <w:t>2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A529A7">
        <w:rPr>
          <w:rFonts w:ascii="標楷體" w:eastAsia="標楷體" w:hAnsi="標楷體"/>
          <w:b/>
          <w:sz w:val="28"/>
          <w:szCs w:val="28"/>
        </w:rPr>
        <w:t>學年度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="00BA2FDB" w:rsidRPr="00A529A7">
        <w:rPr>
          <w:rFonts w:ascii="標楷體" w:eastAsia="標楷體" w:hAnsi="標楷體"/>
          <w:b/>
          <w:sz w:val="28"/>
          <w:szCs w:val="28"/>
          <w:u w:val="single"/>
        </w:rPr>
        <w:t>9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A529A7">
        <w:rPr>
          <w:rFonts w:ascii="標楷體" w:eastAsia="標楷體" w:hAnsi="標楷體"/>
          <w:b/>
          <w:sz w:val="28"/>
          <w:szCs w:val="28"/>
        </w:rPr>
        <w:t>年級第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A529A7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Pr="00A529A7">
        <w:rPr>
          <w:rFonts w:ascii="標楷體" w:eastAsia="標楷體" w:hAnsi="標楷體"/>
          <w:b/>
          <w:sz w:val="28"/>
          <w:szCs w:val="28"/>
        </w:rPr>
        <w:t>學期</w:t>
      </w:r>
      <w:r w:rsidRPr="00A529A7">
        <w:rPr>
          <w:rFonts w:ascii="標楷體" w:eastAsia="標楷體" w:hAnsi="標楷體" w:hint="eastAsia"/>
          <w:b/>
          <w:sz w:val="36"/>
          <w:szCs w:val="28"/>
          <w:u w:val="single"/>
          <w:bdr w:val="single" w:sz="4" w:space="0" w:color="auto"/>
        </w:rPr>
        <w:t>部定</w:t>
      </w:r>
      <w:r w:rsidRPr="00A529A7">
        <w:rPr>
          <w:rFonts w:ascii="標楷體" w:eastAsia="標楷體" w:hAnsi="標楷體"/>
          <w:b/>
          <w:sz w:val="28"/>
          <w:szCs w:val="28"/>
        </w:rPr>
        <w:t>課程計畫  設計者：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>＿</w:t>
      </w:r>
      <w:r w:rsidR="0014056E" w:rsidRPr="00A529A7">
        <w:rPr>
          <w:rFonts w:ascii="標楷體" w:eastAsia="標楷體" w:hAnsi="標楷體" w:hint="eastAsia"/>
          <w:b/>
          <w:sz w:val="28"/>
          <w:szCs w:val="28"/>
          <w:u w:val="single"/>
        </w:rPr>
        <w:t>鄭嘉德</w:t>
      </w:r>
      <w:r w:rsidRPr="00A529A7">
        <w:rPr>
          <w:rFonts w:ascii="標楷體" w:eastAsia="標楷體" w:hAnsi="標楷體"/>
          <w:b/>
          <w:sz w:val="28"/>
          <w:szCs w:val="28"/>
          <w:u w:val="single"/>
        </w:rPr>
        <w:t>＿</w:t>
      </w:r>
    </w:p>
    <w:p w14:paraId="6D16CC21" w14:textId="77777777" w:rsidR="009529E0" w:rsidRPr="00A529A7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A529A7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 w:rsidRPr="00A529A7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EA1F252" w14:textId="2DB7BAC0" w:rsidR="005432CD" w:rsidRPr="00A529A7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A529A7">
        <w:rPr>
          <w:rFonts w:ascii="標楷體" w:eastAsia="標楷體" w:hAnsi="標楷體" w:cs="標楷體" w:hint="eastAsia"/>
        </w:rPr>
        <w:t xml:space="preserve">    </w:t>
      </w:r>
      <w:r w:rsidR="00903674" w:rsidRPr="00A529A7">
        <w:rPr>
          <w:rFonts w:ascii="標楷體" w:eastAsia="標楷體" w:hAnsi="標楷體" w:cs="標楷體" w:hint="eastAsia"/>
        </w:rPr>
        <w:t>1.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國語文 </w:t>
      </w:r>
      <w:r w:rsidR="005432CD" w:rsidRPr="00A529A7">
        <w:rPr>
          <w:rFonts w:ascii="標楷體" w:eastAsia="標楷體" w:hAnsi="標楷體" w:cs="標楷體" w:hint="eastAsia"/>
        </w:rPr>
        <w:t xml:space="preserve"> </w:t>
      </w:r>
      <w:r w:rsidR="009D5F4F" w:rsidRPr="00A529A7">
        <w:rPr>
          <w:rFonts w:ascii="標楷體" w:eastAsia="標楷體" w:hAnsi="標楷體" w:cs="標楷體" w:hint="eastAsia"/>
        </w:rPr>
        <w:t xml:space="preserve">  </w:t>
      </w:r>
      <w:r w:rsidR="00903674" w:rsidRPr="00A529A7">
        <w:rPr>
          <w:rFonts w:ascii="標楷體" w:eastAsia="標楷體" w:hAnsi="標楷體" w:cs="標楷體" w:hint="eastAsia"/>
        </w:rPr>
        <w:t>2.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英語文   </w:t>
      </w:r>
      <w:r w:rsidR="00903674" w:rsidRPr="00A529A7">
        <w:rPr>
          <w:rFonts w:ascii="標楷體" w:eastAsia="標楷體" w:hAnsi="標楷體" w:cs="標楷體" w:hint="eastAsia"/>
        </w:rPr>
        <w:t>3.</w:t>
      </w:r>
      <w:r w:rsidR="00BA2FDB" w:rsidRPr="00A529A7">
        <w:rPr>
          <w:rFonts w:ascii="標楷體" w:eastAsia="標楷體" w:hAnsi="標楷體" w:cs="標楷體" w:hint="eastAsia"/>
        </w:rPr>
        <w:t>■</w:t>
      </w:r>
      <w:r w:rsidR="009D5F4F" w:rsidRPr="00A529A7">
        <w:rPr>
          <w:rFonts w:ascii="標楷體" w:eastAsia="標楷體" w:hAnsi="標楷體" w:cs="標楷體" w:hint="eastAsia"/>
        </w:rPr>
        <w:t xml:space="preserve">健康與體育   </w:t>
      </w:r>
      <w:r w:rsidR="00903674" w:rsidRPr="00A529A7">
        <w:rPr>
          <w:rFonts w:ascii="標楷體" w:eastAsia="標楷體" w:hAnsi="標楷體" w:cs="標楷體" w:hint="eastAsia"/>
        </w:rPr>
        <w:t>4.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數學   </w:t>
      </w:r>
      <w:r w:rsidR="00903674" w:rsidRPr="00A529A7">
        <w:rPr>
          <w:rFonts w:ascii="標楷體" w:eastAsia="標楷體" w:hAnsi="標楷體" w:cs="標楷體" w:hint="eastAsia"/>
        </w:rPr>
        <w:t>5.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社會   </w:t>
      </w:r>
      <w:r w:rsidR="00903674" w:rsidRPr="00A529A7">
        <w:rPr>
          <w:rFonts w:ascii="標楷體" w:eastAsia="標楷體" w:hAnsi="標楷體" w:cs="標楷體" w:hint="eastAsia"/>
        </w:rPr>
        <w:t>6.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藝術  </w:t>
      </w:r>
      <w:r w:rsidR="00903674" w:rsidRPr="00A529A7">
        <w:rPr>
          <w:rFonts w:ascii="標楷體" w:eastAsia="標楷體" w:hAnsi="標楷體" w:cs="標楷體" w:hint="eastAsia"/>
        </w:rPr>
        <w:t>7.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自然科學 </w:t>
      </w:r>
      <w:r w:rsidR="00903674" w:rsidRPr="00A529A7">
        <w:rPr>
          <w:rFonts w:ascii="標楷體" w:eastAsia="標楷體" w:hAnsi="標楷體" w:cs="標楷體" w:hint="eastAsia"/>
        </w:rPr>
        <w:t>8.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 xml:space="preserve">科技  </w:t>
      </w:r>
      <w:r w:rsidR="00903674" w:rsidRPr="00A529A7">
        <w:rPr>
          <w:rFonts w:ascii="標楷體" w:eastAsia="標楷體" w:hAnsi="標楷體" w:cs="標楷體" w:hint="eastAsia"/>
        </w:rPr>
        <w:t>9.</w:t>
      </w:r>
      <w:r w:rsidR="009D5F4F" w:rsidRPr="00A529A7">
        <w:rPr>
          <w:rFonts w:ascii="標楷體" w:eastAsia="標楷體" w:hAnsi="標楷體" w:cs="標楷體"/>
        </w:rPr>
        <w:t>□</w:t>
      </w:r>
      <w:r w:rsidR="009D5F4F" w:rsidRPr="00A529A7">
        <w:rPr>
          <w:rFonts w:ascii="標楷體" w:eastAsia="標楷體" w:hAnsi="標楷體" w:cs="標楷體" w:hint="eastAsia"/>
        </w:rPr>
        <w:t>綜合活動</w:t>
      </w:r>
    </w:p>
    <w:p w14:paraId="45D9EFA8" w14:textId="77777777" w:rsidR="005432CD" w:rsidRPr="00A529A7" w:rsidRDefault="005432CD" w:rsidP="005432CD">
      <w:pPr>
        <w:pStyle w:val="Web"/>
        <w:spacing w:line="360" w:lineRule="auto"/>
        <w:rPr>
          <w:rFonts w:ascii="標楷體" w:eastAsia="標楷體" w:hAnsi="標楷體"/>
        </w:rPr>
      </w:pPr>
      <w:r w:rsidRPr="00A529A7">
        <w:rPr>
          <w:rFonts w:ascii="標楷體" w:eastAsia="標楷體" w:hAnsi="標楷體" w:cs="標楷體" w:hint="eastAsia"/>
        </w:rPr>
        <w:t xml:space="preserve">    10.</w:t>
      </w:r>
      <w:r w:rsidRPr="00A529A7">
        <w:rPr>
          <w:rFonts w:ascii="標楷體" w:eastAsia="標楷體" w:hAnsi="標楷體" w:hint="eastAsia"/>
        </w:rPr>
        <w:t>□閩南語文 11</w:t>
      </w:r>
      <w:r w:rsidRPr="00A529A7">
        <w:rPr>
          <w:rFonts w:ascii="標楷體" w:eastAsia="標楷體" w:hAnsi="標楷體" w:cs="Times New Roman" w:hint="eastAsia"/>
        </w:rPr>
        <w:t>.□</w:t>
      </w:r>
      <w:r w:rsidRPr="00A529A7">
        <w:rPr>
          <w:rFonts w:ascii="標楷體" w:eastAsia="標楷體" w:hAnsi="標楷體" w:hint="eastAsia"/>
        </w:rPr>
        <w:t xml:space="preserve">客家語文 </w:t>
      </w:r>
      <w:r w:rsidRPr="00A529A7">
        <w:rPr>
          <w:rFonts w:ascii="標楷體" w:eastAsia="標楷體" w:hAnsi="標楷體" w:cs="Times New Roman" w:hint="eastAsia"/>
        </w:rPr>
        <w:t>12.□</w:t>
      </w:r>
      <w:r w:rsidRPr="00A529A7">
        <w:rPr>
          <w:rFonts w:ascii="標楷體" w:eastAsia="標楷體" w:hAnsi="標楷體" w:hint="eastAsia"/>
        </w:rPr>
        <w:t>原住民族語文：</w:t>
      </w:r>
      <w:r w:rsidRPr="00A529A7">
        <w:rPr>
          <w:rFonts w:ascii="標楷體" w:eastAsia="標楷體" w:hAnsi="標楷體" w:hint="eastAsia"/>
          <w:u w:val="single"/>
        </w:rPr>
        <w:t xml:space="preserve"> ____</w:t>
      </w:r>
      <w:r w:rsidRPr="00A529A7">
        <w:rPr>
          <w:rFonts w:ascii="標楷體" w:eastAsia="標楷體" w:hAnsi="標楷體" w:hint="eastAsia"/>
        </w:rPr>
        <w:t xml:space="preserve">族 </w:t>
      </w:r>
      <w:r w:rsidRPr="00A529A7">
        <w:rPr>
          <w:rFonts w:ascii="標楷體" w:eastAsia="標楷體" w:hAnsi="標楷體" w:cs="Times New Roman" w:hint="eastAsia"/>
        </w:rPr>
        <w:t>13.□</w:t>
      </w:r>
      <w:r w:rsidRPr="00A529A7">
        <w:rPr>
          <w:rFonts w:ascii="標楷體" w:eastAsia="標楷體" w:hAnsi="標楷體" w:hint="eastAsia"/>
        </w:rPr>
        <w:t>新住民語文：</w:t>
      </w:r>
      <w:r w:rsidRPr="00A529A7">
        <w:rPr>
          <w:rFonts w:ascii="標楷體" w:eastAsia="標楷體" w:hAnsi="標楷體" w:hint="eastAsia"/>
          <w:u w:val="single"/>
        </w:rPr>
        <w:t xml:space="preserve"> ____</w:t>
      </w:r>
      <w:r w:rsidRPr="00A529A7">
        <w:rPr>
          <w:rFonts w:ascii="標楷體" w:eastAsia="標楷體" w:hAnsi="標楷體" w:hint="eastAsia"/>
        </w:rPr>
        <w:t>語  14.</w:t>
      </w:r>
      <w:r w:rsidRPr="00A529A7">
        <w:rPr>
          <w:rFonts w:ascii="標楷體" w:eastAsia="標楷體" w:hAnsi="標楷體" w:cs="Times New Roman" w:hint="eastAsia"/>
        </w:rPr>
        <w:t xml:space="preserve"> □臺灣手語</w:t>
      </w:r>
    </w:p>
    <w:p w14:paraId="54CBDEE4" w14:textId="77777777" w:rsidR="009D5F4F" w:rsidRPr="00A529A7" w:rsidRDefault="009D5F4F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2C32A905" w14:textId="47A6B4D2" w:rsidR="00D37619" w:rsidRPr="00A529A7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A529A7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A529A7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A529A7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D157E8" w:rsidRPr="00A529A7">
        <w:rPr>
          <w:rFonts w:ascii="標楷體" w:eastAsia="標楷體" w:hAnsi="標楷體" w:cs="標楷體" w:hint="eastAsia"/>
          <w:sz w:val="24"/>
          <w:szCs w:val="24"/>
        </w:rPr>
        <w:t>3</w:t>
      </w:r>
      <w:r w:rsidR="00031A53" w:rsidRPr="00A529A7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A529A7">
        <w:rPr>
          <w:rFonts w:ascii="標楷體" w:eastAsia="標楷體" w:hAnsi="標楷體" w:cs="標楷體" w:hint="eastAsia"/>
          <w:sz w:val="24"/>
          <w:szCs w:val="24"/>
        </w:rPr>
        <w:t>實施(</w:t>
      </w:r>
      <w:r w:rsidR="00C4704C"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</w:t>
      </w:r>
      <w:r w:rsidR="009F17F9"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21</w:t>
      </w:r>
      <w:r w:rsidR="00C4704C"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</w:t>
      </w:r>
      <w:r w:rsidR="00C4704C" w:rsidRPr="00A529A7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A529A7">
        <w:rPr>
          <w:rFonts w:ascii="標楷體" w:eastAsia="標楷體" w:hAnsi="標楷體" w:cs="標楷體"/>
          <w:sz w:val="24"/>
          <w:szCs w:val="24"/>
        </w:rPr>
        <w:t>，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共</w:t>
      </w:r>
      <w:r w:rsidR="00031A53" w:rsidRPr="00A529A7">
        <w:rPr>
          <w:rFonts w:ascii="標楷體" w:eastAsia="標楷體" w:hAnsi="標楷體" w:cs="標楷體" w:hint="eastAsia"/>
          <w:sz w:val="24"/>
          <w:szCs w:val="24"/>
        </w:rPr>
        <w:t>(</w:t>
      </w:r>
      <w:r w:rsidR="00D157E8" w:rsidRPr="00A529A7">
        <w:rPr>
          <w:rFonts w:ascii="標楷體" w:eastAsia="標楷體" w:hAnsi="標楷體" w:cs="標楷體" w:hint="eastAsia"/>
          <w:sz w:val="24"/>
          <w:szCs w:val="24"/>
        </w:rPr>
        <w:t xml:space="preserve"> 63 </w:t>
      </w:r>
      <w:r w:rsidR="00031A53" w:rsidRPr="00A529A7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A529A7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2E8AF6A4" w14:textId="77777777" w:rsidR="00285A39" w:rsidRPr="00A529A7" w:rsidRDefault="00504BC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A529A7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課程內涵：</w:t>
      </w:r>
      <w:r w:rsidR="0061264C" w:rsidRPr="00A529A7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6602E" w:rsidRPr="00A529A7" w14:paraId="3969EF30" w14:textId="77777777" w:rsidTr="00F6602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4B28B" w14:textId="77777777" w:rsidR="00F6602E" w:rsidRPr="00A529A7" w:rsidRDefault="00F6602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2447B" w14:textId="77777777" w:rsidR="00F6602E" w:rsidRPr="00A529A7" w:rsidRDefault="00F6602E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F6602E" w:rsidRPr="00A529A7" w14:paraId="53278C91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9C95F" w14:textId="05943566" w:rsidR="00F6602E" w:rsidRPr="00A529A7" w:rsidRDefault="006F008B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27F1F8D" w14:textId="28D07580" w:rsidR="00F6602E" w:rsidRPr="00A529A7" w:rsidRDefault="00DA2747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1EA1620" w14:textId="70564A2D" w:rsidR="00F6602E" w:rsidRPr="00A529A7" w:rsidRDefault="00DA2747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C5FA26A" w14:textId="1B5B46A8" w:rsidR="00F6602E" w:rsidRPr="00A529A7" w:rsidRDefault="006F008B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F6602E" w:rsidRPr="00A529A7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BE6B6B8" w14:textId="7CB360AD" w:rsidR="00F6602E" w:rsidRPr="00A529A7" w:rsidRDefault="00DA2747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CFC6E36" w14:textId="338ABAC1" w:rsidR="00F6602E" w:rsidRPr="00A529A7" w:rsidRDefault="00DA2747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B1CDE65" w14:textId="523F46D3" w:rsidR="00F6602E" w:rsidRPr="00A529A7" w:rsidRDefault="00DA2747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="00F6602E" w:rsidRPr="00A529A7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D8C74D2" w14:textId="051C86A6" w:rsidR="00F6602E" w:rsidRPr="00A529A7" w:rsidRDefault="006F008B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■ 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06A9BF8" w14:textId="1B2AE227" w:rsidR="00F6602E" w:rsidRPr="00A529A7" w:rsidRDefault="00DA2747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bookmarkStart w:id="0" w:name="_GoBack"/>
            <w:bookmarkEnd w:id="0"/>
            <w:r w:rsidR="00F6602E" w:rsidRPr="00A529A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F6602E" w:rsidRPr="00A529A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6602E" w:rsidRPr="00A529A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35757" w14:textId="77777777" w:rsidR="00F6602E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健體-J-A1 具備體育與健康的知能與態度，展現自我運動與保健潛能，探索人性、自我價值與生命意義，並積極實踐，不輕言放棄。</w:t>
            </w:r>
          </w:p>
          <w:p w14:paraId="42D9B9B0" w14:textId="77777777" w:rsidR="006F008B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14:paraId="2CF0BFCF" w14:textId="77777777" w:rsidR="006F008B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健體-J-A3 具備善用體育與健康的資源，以擬定運動與保健計畫，有效執行並發揮主動學習與創新求變的能力。</w:t>
            </w:r>
          </w:p>
          <w:p w14:paraId="2AFB3A06" w14:textId="77777777" w:rsidR="006F008B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健體-J-B1 具備情意表達的能力，能以同理心與人溝通互動，並理解體育與保健的基本概念，應用於日常生活中。</w:t>
            </w:r>
          </w:p>
          <w:p w14:paraId="02EDB926" w14:textId="77777777" w:rsidR="006F008B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健體-J-B2 具備善用體育與健康相關的科技、資訊及媒體，以增進學習的素養，並察覺、思辨人與科技、資訊、媒體的互動關係。</w:t>
            </w:r>
          </w:p>
          <w:p w14:paraId="74E4866C" w14:textId="77777777" w:rsidR="006F008B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健體-J-B3 具備審美與表現的能力，了解運動與健康在美學上的特質與表現方式，以增進生活中的豐富性與美感體驗。</w:t>
            </w:r>
          </w:p>
          <w:p w14:paraId="54EE4059" w14:textId="03DE7BE0" w:rsidR="006F008B" w:rsidRPr="00A529A7" w:rsidRDefault="006F008B" w:rsidP="006F008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F4888A5" w14:textId="77777777" w:rsidR="00440A20" w:rsidRPr="00A529A7" w:rsidRDefault="00440A20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0CAEDFFC" w14:textId="77777777" w:rsidR="00D37619" w:rsidRPr="00A529A7" w:rsidRDefault="00433109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A529A7">
        <w:rPr>
          <w:rFonts w:ascii="標楷體" w:eastAsia="標楷體" w:hAnsi="標楷體" w:cs="標楷體" w:hint="eastAsia"/>
          <w:sz w:val="24"/>
          <w:szCs w:val="24"/>
        </w:rPr>
        <w:t>四、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課程架構：</w:t>
      </w:r>
      <w:r w:rsidR="005432CD" w:rsidRPr="00A529A7">
        <w:rPr>
          <w:rFonts w:ascii="標楷體" w:eastAsia="標楷體" w:hAnsi="標楷體" w:cs="標楷體" w:hint="eastAsia"/>
          <w:color w:val="2E74B5" w:themeColor="accent1" w:themeShade="BF"/>
          <w:sz w:val="24"/>
          <w:szCs w:val="24"/>
        </w:rPr>
        <w:t>(自行視需要決定是否呈現)</w:t>
      </w:r>
    </w:p>
    <w:p w14:paraId="40C202DE" w14:textId="77777777" w:rsidR="001D3649" w:rsidRPr="00A529A7" w:rsidRDefault="001D3649" w:rsidP="001D3649">
      <w:pPr>
        <w:ind w:leftChars="300" w:left="600" w:firstLine="0"/>
        <w:jc w:val="left"/>
        <w:rPr>
          <w:rFonts w:ascii="標楷體" w:eastAsia="標楷體" w:hAnsi="標楷體" w:cs="標楷體"/>
          <w:noProof/>
          <w:sz w:val="24"/>
          <w:szCs w:val="24"/>
        </w:rPr>
      </w:pPr>
    </w:p>
    <w:p w14:paraId="03D65FD9" w14:textId="77777777" w:rsidR="00686FA1" w:rsidRPr="00A529A7" w:rsidRDefault="00686FA1" w:rsidP="001471AB">
      <w:pPr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</w:p>
    <w:p w14:paraId="688C2B47" w14:textId="1BC8DD16" w:rsidR="00D37619" w:rsidRPr="00A529A7" w:rsidRDefault="00433109" w:rsidP="001948DA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 w:rsidRPr="00A529A7">
        <w:rPr>
          <w:rFonts w:ascii="標楷體" w:eastAsia="標楷體" w:hAnsi="標楷體" w:cs="標楷體" w:hint="eastAsia"/>
          <w:sz w:val="24"/>
          <w:szCs w:val="24"/>
        </w:rPr>
        <w:t>五、</w:t>
      </w:r>
      <w:r w:rsidR="00D37619" w:rsidRPr="00A529A7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398"/>
        <w:gridCol w:w="1701"/>
        <w:gridCol w:w="2835"/>
        <w:gridCol w:w="708"/>
        <w:gridCol w:w="2268"/>
        <w:gridCol w:w="1418"/>
        <w:gridCol w:w="1417"/>
        <w:gridCol w:w="1784"/>
      </w:tblGrid>
      <w:tr w:rsidR="006C0D84" w:rsidRPr="00A529A7" w14:paraId="24923ABE" w14:textId="77777777" w:rsidTr="00CB433C">
        <w:trPr>
          <w:trHeight w:val="278"/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4653728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1D6BF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980F5D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92428C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0FAD96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82F3DC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D22ABE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8BEA379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6C0D84" w:rsidRPr="00A529A7" w14:paraId="37C172F1" w14:textId="77777777" w:rsidTr="00CB433C">
        <w:trPr>
          <w:trHeight w:val="278"/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44013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AE376" w14:textId="77777777" w:rsidR="006C0D84" w:rsidRPr="00A529A7" w:rsidRDefault="006C0D84" w:rsidP="00CB433C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74CF15" w14:textId="77777777" w:rsidR="006C0D84" w:rsidRPr="00A529A7" w:rsidRDefault="006C0D84" w:rsidP="00CB433C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529A7">
              <w:rPr>
                <w:rFonts w:ascii="標楷體" w:eastAsia="標楷體" w:hAnsi="標楷體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39085B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027FF2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F34E8A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18E5FE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3BFD71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476AC6B" w14:textId="77777777" w:rsidR="006C0D84" w:rsidRPr="00A529A7" w:rsidRDefault="006C0D84" w:rsidP="00CB4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B5EA8" w:rsidRPr="00A529A7" w14:paraId="1A10364D" w14:textId="77777777" w:rsidTr="002025E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DDF730" w14:textId="77777777" w:rsidR="00B673DE" w:rsidRPr="00A529A7" w:rsidRDefault="00B673DE" w:rsidP="00B673DE">
            <w:pPr>
              <w:ind w:firstLine="0"/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第一週</w:t>
            </w:r>
          </w:p>
          <w:p w14:paraId="5F60D077" w14:textId="77777777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8/30開學</w:t>
            </w:r>
          </w:p>
          <w:p w14:paraId="7D8EC893" w14:textId="0D824A95" w:rsidR="00B673DE" w:rsidRPr="00A529A7" w:rsidRDefault="00B673DE" w:rsidP="00B673DE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1AC15" w14:textId="0B3A8FFB" w:rsidR="00B673DE" w:rsidRPr="00A529A7" w:rsidRDefault="005B1FF0" w:rsidP="00B673DE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Fa-Ⅳ-3有利人際關係的因素與有效的溝通技巧。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09F9D0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1b-Ⅳ-3因應生活情境的健康需求，尋求解決的健康技能和生活技能。</w:t>
            </w:r>
          </w:p>
          <w:p w14:paraId="52C152B0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3b-Ⅳ-2熟悉各種人際溝通互動技能。</w:t>
            </w:r>
          </w:p>
          <w:p w14:paraId="6023850F" w14:textId="2F2D78B2" w:rsidR="00B673DE" w:rsidRPr="00A529A7" w:rsidRDefault="005B1FF0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3b-Ⅳ-4因應不同的生活情境，善用各種生活技能，解決健康問題。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63939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人際新觀點</w:t>
            </w:r>
          </w:p>
          <w:p w14:paraId="10D3A664" w14:textId="30D83F7B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第1章 青春情誼</w:t>
            </w:r>
          </w:p>
          <w:p w14:paraId="22A31509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656AB16A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1.說明好的人際關係也是健康的一部分，不利的人際關係會對身心發展產生影響。</w:t>
            </w:r>
          </w:p>
          <w:p w14:paraId="4DB46BB6" w14:textId="492523B9" w:rsidR="00B673DE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2.說明增進人際關係的五項策略。並請學生反思每一項策略下方的問題。這些特點應相輔相成，不能偏重其中幾點，否則可能會矯枉過正。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5081A" w14:textId="557705F6" w:rsidR="00B673DE" w:rsidRPr="00A529A7" w:rsidRDefault="00B673DE" w:rsidP="00B673DE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6A716C" w14:textId="77777777" w:rsidR="005B1FF0" w:rsidRPr="00A529A7" w:rsidRDefault="005B1FF0" w:rsidP="005B1FF0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568E1AA5" w14:textId="77777777" w:rsidR="005B1FF0" w:rsidRPr="00A529A7" w:rsidRDefault="005B1FF0" w:rsidP="005B1FF0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24A100B0" w14:textId="77777777" w:rsidR="005B1FF0" w:rsidRPr="00A529A7" w:rsidRDefault="005B1FF0" w:rsidP="005B1FF0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79647EE5" w14:textId="4FA4241F" w:rsidR="00B673DE" w:rsidRPr="00A529A7" w:rsidRDefault="005B1FF0" w:rsidP="005B1FF0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AE7D1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56AC2081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2467DE11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1F6512E6" w14:textId="3FBEE68D" w:rsidR="00B673DE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78EB62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【性別平等】</w:t>
            </w:r>
          </w:p>
          <w:p w14:paraId="0CEB02F8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性J11去除性別刻板與性別偏見的情感表達與溝通，具備與他人平等互動的能力。</w:t>
            </w:r>
          </w:p>
          <w:p w14:paraId="2EDD9B04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【品德教育】</w:t>
            </w:r>
          </w:p>
          <w:p w14:paraId="0690C7C4" w14:textId="77777777" w:rsidR="005B1FF0" w:rsidRPr="00A529A7" w:rsidRDefault="005B1FF0" w:rsidP="005B1FF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品J8理性溝通與問題解決。</w:t>
            </w:r>
          </w:p>
          <w:p w14:paraId="0392D734" w14:textId="23673752" w:rsidR="00D47491" w:rsidRPr="00A529A7" w:rsidRDefault="00D47491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887DE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059153D3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33498904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271A1D3F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33568A9B" w14:textId="2FE0B59B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3B5EA8" w:rsidRPr="00A529A7" w14:paraId="6E92EF61" w14:textId="77777777" w:rsidTr="002025E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B3C76" w14:textId="5AA3CC3B" w:rsidR="00B673DE" w:rsidRPr="00A529A7" w:rsidRDefault="00B673DE" w:rsidP="00B673DE">
            <w:pPr>
              <w:ind w:firstLine="0"/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第一週</w:t>
            </w:r>
          </w:p>
          <w:p w14:paraId="77BB62B7" w14:textId="77777777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8/30開學</w:t>
            </w:r>
          </w:p>
          <w:p w14:paraId="6AC6FD3D" w14:textId="37B04FD0" w:rsidR="00B673DE" w:rsidRPr="00A529A7" w:rsidRDefault="00B673DE" w:rsidP="00B673DE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E099D" w14:textId="7544BECC" w:rsidR="00B673DE" w:rsidRPr="00A529A7" w:rsidRDefault="00B673DE" w:rsidP="00B673DE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Cb-Ⅳ-3 奧林匹克運動會的精神。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88A73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2c-Ⅳ-1 展現運動禮節，具備運動的道德思辨和實踐能力。</w:t>
            </w:r>
          </w:p>
          <w:p w14:paraId="04C43ED0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2c-Ⅳ-2 表現利他合群的態度，與他人理性溝通與和諧互動。</w:t>
            </w:r>
          </w:p>
          <w:p w14:paraId="77AA6DA7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2c-Ⅳ-3 表現自信樂觀、勇於挑戰的學習態度。</w:t>
            </w:r>
          </w:p>
          <w:p w14:paraId="603D936E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2d-Ⅳ-2 展現運動欣賞的技巧，體驗生活的美感。</w:t>
            </w:r>
          </w:p>
          <w:p w14:paraId="3CF3C100" w14:textId="354DD53A" w:rsidR="00B673DE" w:rsidRPr="00A529A7" w:rsidRDefault="00B673DE" w:rsidP="00B673DE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4d-Ⅳ-2 執行個人運動計畫，實際參與身體活動。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9EBFD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第1章五環運動力―奧林匹克教育</w:t>
            </w:r>
          </w:p>
          <w:p w14:paraId="5FDEFB2F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1.第1節：讓學生觀賞教師自行蒐集的奧運會開幕影片，例如：西元2012年倫敦奧運開幕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典禮藝術文化表演，或西元2016年巴西里約的夏季奧運開幕式。</w:t>
            </w:r>
          </w:p>
          <w:p w14:paraId="085735B6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2.教師進一步了解學生觀看後的感想，引導學生分享對奧運會的印象──想到奧運會就想到什麼？</w:t>
            </w:r>
          </w:p>
          <w:p w14:paraId="14B42F5B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3.教師分享歷年奧運會標語、海報，詢問學生在歷屆海報中所見的元素，請學生思考這些元素與標語的意義，引導學生反思。</w:t>
            </w:r>
          </w:p>
          <w:p w14:paraId="5F897E4A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4.介紹奧林匹克永續發展的精神。</w:t>
            </w:r>
          </w:p>
          <w:p w14:paraId="38BEBA9E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5.第2節：詢問學生是否知道奧運會起源於哪個國家，教師可自行上網搜尋奧運會起源的影片，亦可參考本章「參考書目與相關網站」所提供的資訊，例如：奧林匹克運動會的起源。</w:t>
            </w:r>
          </w:p>
          <w:p w14:paraId="080A2228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6.教師分享古代奧運的起源和現代奧運的發展、《停戰協定》及和平鴿象徵的意涵及奧林匹克精神。</w:t>
            </w:r>
          </w:p>
          <w:p w14:paraId="6E3FE54E" w14:textId="07CD1B72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7.教師可自行上網搜尋相關影片於課堂中播放，亦可參考本章「參考書目與相關網站」所提供的資訊，例如：傳奇希臘──良性競爭(古今奧運的差異)。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CC60B" w14:textId="62A29FC1" w:rsidR="00B673DE" w:rsidRPr="00A529A7" w:rsidRDefault="00B673DE" w:rsidP="00B673DE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564C45" w14:textId="13D7A9EC" w:rsidR="00B673DE" w:rsidRPr="00A529A7" w:rsidRDefault="00B673DE" w:rsidP="00B673D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1.奧運海報學習活動單、奧運會開幕影片。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E9169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053D3859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18A76196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3.認知評量</w:t>
            </w:r>
          </w:p>
          <w:p w14:paraId="68577442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4.運動行為計畫實踐表</w:t>
            </w:r>
          </w:p>
          <w:p w14:paraId="7E13EDBA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5.學習活動單</w:t>
            </w:r>
          </w:p>
          <w:p w14:paraId="79B8B659" w14:textId="5D93EC09" w:rsidR="00B673DE" w:rsidRPr="00A529A7" w:rsidRDefault="00B673DE" w:rsidP="00B673D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6.技能實作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2EBAA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【環境教育】</w:t>
            </w:r>
          </w:p>
          <w:p w14:paraId="4CA79CCB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環J4 了解永續發展的意義（環境、社會、與經濟的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均衡發展）與原則。</w:t>
            </w:r>
          </w:p>
          <w:p w14:paraId="5536EEE3" w14:textId="77777777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【生涯規劃教育】</w:t>
            </w:r>
          </w:p>
          <w:p w14:paraId="6A411FDE" w14:textId="77777777" w:rsidR="00B673DE" w:rsidRPr="00A529A7" w:rsidRDefault="00B673DE" w:rsidP="00B673DE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涯J3 覺察自己的能力與興趣。</w:t>
            </w:r>
          </w:p>
          <w:p w14:paraId="63AD4709" w14:textId="77777777" w:rsidR="00C63B9C" w:rsidRPr="00A529A7" w:rsidRDefault="00C63B9C" w:rsidP="00B673DE">
            <w:pPr>
              <w:ind w:left="-22" w:hanging="7"/>
              <w:rPr>
                <w:rFonts w:ascii="標楷體" w:eastAsia="標楷體" w:hAnsi="標楷體" w:cs="標楷體"/>
                <w:color w:val="auto"/>
                <w:highlight w:val="yellow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highlight w:val="yellow"/>
              </w:rPr>
              <w:t>【國際教育】</w:t>
            </w:r>
          </w:p>
          <w:p w14:paraId="3E3878E1" w14:textId="7BC24C8F" w:rsidR="00C63B9C" w:rsidRPr="00A529A7" w:rsidRDefault="00046568" w:rsidP="00B673D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  <w:highlight w:val="yellow"/>
              </w:rPr>
              <w:t>國J4 認識跨文化與全球競合的現象。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23605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□實施跨領域或跨科目協同教學(需另申請授課鐘點費)</w:t>
            </w:r>
          </w:p>
          <w:p w14:paraId="795F0EF7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4ECE1FED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lastRenderedPageBreak/>
              <w:t xml:space="preserve"> ＿       ＿ </w:t>
            </w:r>
          </w:p>
          <w:p w14:paraId="54ABAD39" w14:textId="77777777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592153A6" w14:textId="77777777" w:rsidR="00B673DE" w:rsidRPr="00A529A7" w:rsidRDefault="00B673DE" w:rsidP="00B673D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3B5EA8" w:rsidRPr="00A529A7" w14:paraId="4108C186" w14:textId="77777777" w:rsidTr="00C7257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60B62" w14:textId="77777777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第二週</w:t>
            </w:r>
          </w:p>
          <w:p w14:paraId="5FAF6D17" w14:textId="294CA22F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9/</w:t>
            </w:r>
            <w:r w:rsidR="00DF1E4F"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-9/</w:t>
            </w:r>
            <w:r w:rsidR="00DF1E4F" w:rsidRPr="00A529A7">
              <w:rPr>
                <w:rFonts w:ascii="標楷體" w:eastAsia="標楷體" w:hAnsi="標楷體" w:hint="eastAsia"/>
                <w:color w:val="auto"/>
                <w:sz w:val="22"/>
              </w:rPr>
              <w:t>6</w:t>
            </w:r>
          </w:p>
          <w:p w14:paraId="1B3DAA53" w14:textId="77777777" w:rsidR="00B673DE" w:rsidRPr="00A529A7" w:rsidRDefault="00B673DE" w:rsidP="00B673DE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1CEE0" w14:textId="77777777" w:rsidR="00897921" w:rsidRPr="00A529A7" w:rsidRDefault="00897921" w:rsidP="00897921">
            <w:pPr>
              <w:rPr>
                <w:rFonts w:ascii="標楷體" w:eastAsia="標楷體" w:hAnsi="標楷體" w:cs="標楷體"/>
                <w:color w:val="auto"/>
              </w:rPr>
            </w:pPr>
          </w:p>
          <w:p w14:paraId="0E2A0E91" w14:textId="77777777" w:rsidR="00897921" w:rsidRPr="00A529A7" w:rsidRDefault="00897921" w:rsidP="00897921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Fa-Ⅳ-3有利人際關係的因素與有效的溝通技巧。</w:t>
            </w:r>
          </w:p>
          <w:p w14:paraId="27BC034D" w14:textId="3220612E" w:rsidR="00B673DE" w:rsidRPr="00A529A7" w:rsidRDefault="00B673DE" w:rsidP="00B673DE">
            <w:pP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F14BF4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01FBA13E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1b-Ⅳ-3因應生活情境的健康需求，尋求解決的健康技能和生活技能。</w:t>
            </w:r>
          </w:p>
          <w:p w14:paraId="2D657395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3b-Ⅳ-2熟悉各種人際溝通互動技能。</w:t>
            </w:r>
          </w:p>
          <w:p w14:paraId="280FED7B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3b-Ⅳ-4因應不同的生活情境，善用各種生活技能，解決健康問題。</w:t>
            </w:r>
          </w:p>
          <w:p w14:paraId="72D76FF2" w14:textId="7702666D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88DDDD" w14:textId="5BC29C6A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人際新觀點</w:t>
            </w:r>
          </w:p>
          <w:p w14:paraId="6AB43C07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我們這一家</w:t>
            </w:r>
          </w:p>
          <w:p w14:paraId="1F6FC318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1D9C2E70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0BAE3371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1.講解家庭的重要性，強調家庭成員要共同努力來維持良好關係。生活週遭可能會有許多不同的家庭型態。</w:t>
            </w:r>
          </w:p>
          <w:p w14:paraId="34F824BB" w14:textId="77777777" w:rsidR="00897921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2.透過情境比較選擇目前家中的氛圍與想要擁有的氣氛為何。由學生討論與分享不同氣氛下，會如何影響家庭的感情。並說明家庭成員間的互動就跟一般的人際關係互動相似，都需要互相尊重與體諒。</w:t>
            </w:r>
          </w:p>
          <w:p w14:paraId="4DEE81FC" w14:textId="2EA5F9FE" w:rsidR="00B673DE" w:rsidRPr="00A529A7" w:rsidRDefault="00897921" w:rsidP="0089792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3.家庭成員可共同參與活動來營造「親密時間」，以增加感情與凝聚向心力。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FD901D" w14:textId="53F76D4B" w:rsidR="00B673DE" w:rsidRPr="00A529A7" w:rsidRDefault="00897921" w:rsidP="00B673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37134E" w14:textId="77777777" w:rsidR="00BE37F7" w:rsidRPr="00A529A7" w:rsidRDefault="00BE37F7" w:rsidP="00BE37F7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54EC7D63" w14:textId="77777777" w:rsidR="00BE37F7" w:rsidRPr="00A529A7" w:rsidRDefault="00BE37F7" w:rsidP="00BE37F7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習作</w:t>
            </w:r>
          </w:p>
          <w:p w14:paraId="0F9327F1" w14:textId="77777777" w:rsidR="00BE37F7" w:rsidRPr="00A529A7" w:rsidRDefault="00BE37F7" w:rsidP="00BE37F7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078E9423" w14:textId="1B700E63" w:rsidR="00B673DE" w:rsidRPr="00A529A7" w:rsidRDefault="00BE37F7" w:rsidP="00BE37F7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2D4A5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上課參與</w:t>
            </w:r>
          </w:p>
          <w:p w14:paraId="7934C509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平時觀察</w:t>
            </w:r>
          </w:p>
          <w:p w14:paraId="7877D749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03D5AFE7" w14:textId="288B16D0" w:rsidR="00B673DE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08EB1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【家庭教育】</w:t>
            </w:r>
          </w:p>
          <w:p w14:paraId="685EE31B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家J2探討社會與自然環境對個人及家庭的影響。</w:t>
            </w:r>
          </w:p>
          <w:p w14:paraId="1B3B759A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家J3了解人際交往、親密關係的發展，以及溝通與衝突處理。</w:t>
            </w:r>
          </w:p>
          <w:p w14:paraId="531B52E9" w14:textId="77777777" w:rsidR="00BE37F7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家J5了解與家人溝通互動及相互支持的適切方式。</w:t>
            </w:r>
          </w:p>
          <w:p w14:paraId="37C9D256" w14:textId="5A4896CD" w:rsidR="00046568" w:rsidRPr="00A529A7" w:rsidRDefault="00BE37F7" w:rsidP="00BE37F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家J10參與家庭與社區的相關活動。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70788" w14:textId="70F8B7BE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  <w:tr w:rsidR="00C00CB2" w:rsidRPr="00A529A7" w14:paraId="6CC65C74" w14:textId="77777777" w:rsidTr="00C7257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F6418B" w14:textId="77777777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第二週</w:t>
            </w:r>
          </w:p>
          <w:p w14:paraId="233D3B27" w14:textId="0DB95202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</w:t>
            </w:r>
            <w:r w:rsidR="00DF1E4F"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-9/</w:t>
            </w:r>
            <w:r w:rsidR="00DF1E4F" w:rsidRPr="00A529A7">
              <w:rPr>
                <w:rFonts w:ascii="標楷體" w:eastAsia="標楷體" w:hAnsi="標楷體" w:hint="eastAsia"/>
                <w:color w:val="auto"/>
                <w:sz w:val="22"/>
              </w:rPr>
              <w:t>6</w:t>
            </w:r>
          </w:p>
          <w:p w14:paraId="7F130FD8" w14:textId="77777777" w:rsidR="00B673DE" w:rsidRPr="00A529A7" w:rsidRDefault="00B673DE" w:rsidP="00B673DE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1D3A7" w14:textId="77777777" w:rsidR="00BA3500" w:rsidRPr="00A529A7" w:rsidRDefault="00BA3500" w:rsidP="00BA350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  <w:p w14:paraId="450199CA" w14:textId="77777777" w:rsidR="00BA3500" w:rsidRPr="00A529A7" w:rsidRDefault="00BA3500" w:rsidP="00BA350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Cd-IV-1戶外休閒運動綜合應用。</w:t>
            </w:r>
          </w:p>
          <w:p w14:paraId="1953D904" w14:textId="761F28C3" w:rsidR="00B673DE" w:rsidRPr="00A529A7" w:rsidRDefault="00B673DE" w:rsidP="00B673DE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C579C9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1c-IV-2評估運動風險，維護安全的運動情境。</w:t>
            </w:r>
          </w:p>
          <w:p w14:paraId="4CDDFFEA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1d-IV-1了解各項運動技能原理。</w:t>
            </w:r>
          </w:p>
          <w:p w14:paraId="7BAFA36C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40B9388F" w14:textId="0D0AE5D1" w:rsidR="00B673DE" w:rsidRPr="00A529A7" w:rsidRDefault="00B673DE" w:rsidP="00B673DE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AA9EB" w14:textId="77777777" w:rsidR="00C36EE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逆風飛翔</w:t>
            </w:r>
          </w:p>
          <w:p w14:paraId="0BD4881F" w14:textId="21C54E5A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飛盤 盤旋之際</w:t>
            </w: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活動內容:</w:t>
            </w:r>
          </w:p>
          <w:p w14:paraId="7376C23C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1.介紹飛盤的起源，使學生對此運動項目有基本了解。</w:t>
            </w:r>
          </w:p>
          <w:p w14:paraId="2E0661BF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2.可使用軟式飛盤或以其他安全性替代飛盤取代。</w:t>
            </w:r>
          </w:p>
          <w:p w14:paraId="45E0B03B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3.示範與練習反手傳接盤的動作要領，引導學生分組練習並從旁指導、提示。</w:t>
            </w:r>
          </w:p>
          <w:p w14:paraId="57D5AB16" w14:textId="77777777" w:rsidR="00BA3500" w:rsidRPr="00A529A7" w:rsidRDefault="00BA3500" w:rsidP="00BA350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4.示範與練習正手傳盤，提醒初學者正手投擲飛盤時，常會太用力，造成手腕過度內翻的狀況，使飛盤產生左彎，甚至變成直立盤。要調整手腕及出</w:t>
            </w: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盤角度，將飛盤外側放低，就可順利投擲出平穩直行的飛盤。</w:t>
            </w:r>
          </w:p>
          <w:p w14:paraId="1CBB9214" w14:textId="7F30C538" w:rsidR="00B673DE" w:rsidRPr="00A529A7" w:rsidRDefault="00B673DE" w:rsidP="00B673DE">
            <w:pPr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FD1B8" w14:textId="44AE1895" w:rsidR="00B673DE" w:rsidRPr="00A529A7" w:rsidRDefault="00BA3500" w:rsidP="00B673DE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D33606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  <w:p w14:paraId="0BCC6763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塑膠飛盤</w:t>
            </w:r>
          </w:p>
          <w:p w14:paraId="3BA70753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躲避飛盤</w:t>
            </w:r>
          </w:p>
          <w:p w14:paraId="11D0C423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角錐</w:t>
            </w:r>
          </w:p>
          <w:p w14:paraId="1101230C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標盤</w:t>
            </w:r>
          </w:p>
          <w:p w14:paraId="73AA3CE7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碼錶</w:t>
            </w:r>
          </w:p>
          <w:p w14:paraId="64EF56F0" w14:textId="77777777" w:rsidR="00BA3500" w:rsidRPr="00A529A7" w:rsidRDefault="00BA3500" w:rsidP="00BA350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哨子</w:t>
            </w:r>
          </w:p>
          <w:p w14:paraId="3F7D727C" w14:textId="7FA1CB44" w:rsidR="00B673DE" w:rsidRPr="00A529A7" w:rsidRDefault="00B673DE" w:rsidP="00B673DE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313037" w14:textId="77777777" w:rsidR="00C00CB2" w:rsidRPr="00A529A7" w:rsidRDefault="00C00CB2" w:rsidP="00C00CB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上課參與</w:t>
            </w:r>
          </w:p>
          <w:p w14:paraId="111351E0" w14:textId="77777777" w:rsidR="00C00CB2" w:rsidRPr="00A529A7" w:rsidRDefault="00C00CB2" w:rsidP="00C00CB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平時觀察</w:t>
            </w:r>
          </w:p>
          <w:p w14:paraId="4A9DD570" w14:textId="2D38B214" w:rsidR="00B673DE" w:rsidRPr="00A529A7" w:rsidRDefault="00C00CB2" w:rsidP="00C00CB2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技能測驗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9221F" w14:textId="77777777" w:rsidR="00C00CB2" w:rsidRPr="00A529A7" w:rsidRDefault="00C00CB2" w:rsidP="00C00CB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【品德教育】</w:t>
            </w:r>
          </w:p>
          <w:p w14:paraId="24121416" w14:textId="5BBEC10C" w:rsidR="00046568" w:rsidRPr="00A529A7" w:rsidRDefault="00C00CB2" w:rsidP="00C00CB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品J1溝通合作與和諧人際關係。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2EBF3" w14:textId="77777777" w:rsidR="00C00CB2" w:rsidRPr="00A529A7" w:rsidRDefault="00C00CB2" w:rsidP="00C00CB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□實施跨領域或跨科目協同教學(需另申請授課鐘點費)</w:t>
            </w:r>
          </w:p>
          <w:p w14:paraId="6532715D" w14:textId="77777777" w:rsidR="00C00CB2" w:rsidRPr="00A529A7" w:rsidRDefault="00C00CB2" w:rsidP="00C00CB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B33DD71" w14:textId="77777777" w:rsidR="00C00CB2" w:rsidRPr="00A529A7" w:rsidRDefault="00C00CB2" w:rsidP="00C00CB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6FC3297D" w14:textId="77777777" w:rsidR="00C00CB2" w:rsidRPr="00A529A7" w:rsidRDefault="00C00CB2" w:rsidP="00C00CB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29ACFF2E" w14:textId="2D1BA0C4" w:rsidR="00B673DE" w:rsidRPr="00A529A7" w:rsidRDefault="00C00CB2" w:rsidP="00C00CB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3B5EA8" w:rsidRPr="00A529A7" w14:paraId="13F24622" w14:textId="77777777" w:rsidTr="00D10653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87D3CC" w14:textId="77777777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第三週</w:t>
            </w:r>
          </w:p>
          <w:p w14:paraId="49D51845" w14:textId="63EBF9A7" w:rsidR="00B673DE" w:rsidRPr="00A529A7" w:rsidRDefault="00B673DE" w:rsidP="00B673D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</w:t>
            </w:r>
            <w:r w:rsidR="00DF1E4F" w:rsidRPr="00A529A7">
              <w:rPr>
                <w:rFonts w:ascii="標楷體" w:eastAsia="標楷體" w:hAnsi="標楷體" w:hint="eastAsia"/>
                <w:color w:val="auto"/>
                <w:sz w:val="22"/>
              </w:rPr>
              <w:t>9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-9/1</w:t>
            </w:r>
            <w:r w:rsidR="00DF1E4F"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</w:p>
          <w:p w14:paraId="3A0C955B" w14:textId="77777777" w:rsidR="00B673DE" w:rsidRPr="00A529A7" w:rsidRDefault="00B673DE" w:rsidP="00B673DE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18F77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Fa-Ⅳ-2家庭衝突的協調與解決技巧。</w:t>
            </w:r>
          </w:p>
          <w:p w14:paraId="0FCAA35F" w14:textId="29EFEF49" w:rsidR="00B673DE" w:rsidRPr="00A529A7" w:rsidRDefault="006F3B3A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Fa-Ⅳ-3有利人際關係的因素與有效的溝通技巧。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B09C3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1b-Ⅳ-3因應生活情境的健康需求，尋求解決的健康技能和生活技能。</w:t>
            </w:r>
          </w:p>
          <w:p w14:paraId="6C124C36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2b-Ⅳ-3充分地肯定自我健康行動的信心與效能感。</w:t>
            </w:r>
          </w:p>
          <w:p w14:paraId="1502B3AC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3b-Ⅳ-4因應不同的生活情境，善用各種生活技能，解決健康問題。</w:t>
            </w:r>
          </w:p>
          <w:p w14:paraId="6BEA28C9" w14:textId="710C4C1D" w:rsidR="00B673DE" w:rsidRPr="00A529A7" w:rsidRDefault="00B673DE" w:rsidP="00B673D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A59F1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人際新觀點</w:t>
            </w:r>
          </w:p>
          <w:p w14:paraId="09294D38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 xml:space="preserve">第2章 </w:t>
            </w:r>
          </w:p>
          <w:p w14:paraId="10840895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我們這一家</w:t>
            </w:r>
          </w:p>
          <w:p w14:paraId="3449E830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125D4BC9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20312966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1.說明家庭中的衝突難免會發生，正確的衝突處理技巧相當重要。</w:t>
            </w:r>
          </w:p>
          <w:p w14:paraId="190DFD8E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2.介紹解決衝突的五大步驟。遇到家庭暴力時，可以採取的方式。有哪些尋求協助的管道。</w:t>
            </w:r>
          </w:p>
          <w:p w14:paraId="112B867B" w14:textId="48C4FFB6" w:rsidR="00B673DE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3.說明家庭暴力防制已受到法律規範，可以尋求法律的保護。法院核可保護令後，由警察機關執行受害者的人身安全保護。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D2E00B" w14:textId="4892BBC3" w:rsidR="00B673DE" w:rsidRPr="00A529A7" w:rsidRDefault="006F3B3A" w:rsidP="00B673DE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6C797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4643B3DD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2E57EE1E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2DE9EB27" w14:textId="7E56BDA6" w:rsidR="00B673DE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85170E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78D26A18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3B3D1E25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01EEF2E4" w14:textId="32BA3BFF" w:rsidR="00B673DE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EA13F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【家庭教育】</w:t>
            </w:r>
          </w:p>
          <w:p w14:paraId="1F9AE12D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家J3了解人際交往、親密關係的發展，以及溝通與衝突處理。</w:t>
            </w:r>
          </w:p>
          <w:p w14:paraId="13BD3831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家J5了解與家人溝通互動及相互支持的適切方式。</w:t>
            </w:r>
          </w:p>
          <w:p w14:paraId="5D217628" w14:textId="77777777" w:rsidR="006F3B3A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家J10參與家庭與社區的相關活動。</w:t>
            </w:r>
          </w:p>
          <w:p w14:paraId="46E8BF63" w14:textId="67BECBDF" w:rsidR="00046568" w:rsidRPr="00A529A7" w:rsidRDefault="006F3B3A" w:rsidP="006F3B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家J11規劃與執行家庭的各種活動（休閒、節慶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31966" w14:textId="1F3CE5AC" w:rsidR="00B673DE" w:rsidRPr="00A529A7" w:rsidRDefault="00B673DE" w:rsidP="00B673D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  <w:tr w:rsidR="008619B7" w:rsidRPr="00A529A7" w14:paraId="70EA72A9" w14:textId="77777777" w:rsidTr="00D10653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5B8B1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第三週</w:t>
            </w:r>
          </w:p>
          <w:p w14:paraId="721B1D2A" w14:textId="1EE1CDFE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-9/1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</w:p>
          <w:p w14:paraId="153ABD4F" w14:textId="77777777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4CA7" w14:textId="0870EA6B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Cd-IV-1戶外休閒運動綜合應用。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E54913" w14:textId="77777777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3c-IV-1 表現局部或全身性的身體控制能力，發展專項運動技能。</w:t>
            </w:r>
          </w:p>
          <w:p w14:paraId="26F26B0D" w14:textId="69311E7D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4d-IV-2 執行個人運動計畫, 實際參與身體活動。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036E63" w14:textId="0AF3688F" w:rsidR="008619B7" w:rsidRPr="00A529A7" w:rsidRDefault="008619B7" w:rsidP="008619B7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飛盤 盤旋之際</w:t>
            </w:r>
          </w:p>
          <w:p w14:paraId="381A2D71" w14:textId="073F93C7" w:rsidR="008619B7" w:rsidRPr="00A529A7" w:rsidRDefault="008619B7" w:rsidP="008619B7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活動內容:</w:t>
            </w:r>
          </w:p>
          <w:p w14:paraId="4AAE7BD8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1.正手傳盤的攻防練習，講解規則並引導分隊，每隊安排棒次輪流上場。問題反饋，討論後再次練習實踐守方預測錯誤，接不到盤以及攻方無法順利擲往想要的位置。</w:t>
            </w:r>
          </w:p>
          <w:p w14:paraId="22D1E9EF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2.進行愛上體育課「飛盤接力大挑戰」活動，引導學生思考</w:t>
            </w: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若要以又快又穩的速度完成挑戰，需要具備什麼能力或運用什麼策略。提示動作的穩定性比速度來得更重要。</w:t>
            </w:r>
          </w:p>
          <w:p w14:paraId="3D019708" w14:textId="5AA2845B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.進行愛上體育課「飛盤棒壘賽」活動，引導分組練習並從旁指導，適時提醒要領。投擲遠盤時通常飛行時間較久，會讓防守方有較多時間準備。嘗試出奇不意地往無人防守的區域投擲快速平盤，會有不錯的效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0BE86C" w14:textId="363C45F1" w:rsidR="008619B7" w:rsidRPr="00A529A7" w:rsidRDefault="008619B7" w:rsidP="008619B7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50429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  <w:p w14:paraId="2B4D8D8F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塑膠飛盤</w:t>
            </w:r>
          </w:p>
          <w:p w14:paraId="593C79BE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躲避飛盤</w:t>
            </w:r>
          </w:p>
          <w:p w14:paraId="00176337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角錐</w:t>
            </w:r>
          </w:p>
          <w:p w14:paraId="1C45EBC1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標盤</w:t>
            </w:r>
          </w:p>
          <w:p w14:paraId="41721C7D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碼錶</w:t>
            </w:r>
          </w:p>
          <w:p w14:paraId="51BBB290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哨子</w:t>
            </w:r>
          </w:p>
          <w:p w14:paraId="40E03AE5" w14:textId="07E95C66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BE1F45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上課參與</w:t>
            </w:r>
          </w:p>
          <w:p w14:paraId="20C2758E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平時觀察</w:t>
            </w:r>
          </w:p>
          <w:p w14:paraId="75403DDA" w14:textId="5F249A1B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技能測驗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38EFA1" w14:textId="77777777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【品德教育】</w:t>
            </w:r>
          </w:p>
          <w:p w14:paraId="3C91D79F" w14:textId="154DA398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品J1溝通合作與和諧人際關係。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9C938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□實施跨領域或跨科目協同教學(需另申請授課鐘點費)</w:t>
            </w:r>
          </w:p>
          <w:p w14:paraId="66F962BA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084D5D4E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1B0123BF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021B6B27" w14:textId="15C528E3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8619B7" w:rsidRPr="00A529A7" w14:paraId="68CE60AF" w14:textId="77777777" w:rsidTr="00A73E0C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44749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第四週</w:t>
            </w:r>
          </w:p>
          <w:p w14:paraId="4C60CA74" w14:textId="27BA7A34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16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-9/2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94BEC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Db-Ⅳ-5身體自主權維護的立場表達與行動，以及交友約會安全策略。</w:t>
            </w:r>
          </w:p>
          <w:p w14:paraId="3843AB8B" w14:textId="23E34194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7ADABA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2b-Ⅳ-1堅守健康的生活規範、態度與價值觀。</w:t>
            </w:r>
          </w:p>
          <w:p w14:paraId="1718C073" w14:textId="1B25B730" w:rsidR="008619B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4a-Ⅳ-3持續地執行促進健康及減少健康風險的行動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22F24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人際新觀點</w:t>
            </w:r>
          </w:p>
          <w:p w14:paraId="07D75BE3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第3章 雲端停看聽</w:t>
            </w:r>
          </w:p>
          <w:p w14:paraId="6BECC4D7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754860D7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74B8184E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1.詢問學生是否有網路交友的經驗，網路交友所帶來的影響。說明網路交友須以安全為最高原則，並解釋網路交友的注意事項。</w:t>
            </w:r>
          </w:p>
          <w:p w14:paraId="2B9BC429" w14:textId="625B7EAA" w:rsidR="008619B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2.網路上具有匿名特性，容易出現誇大不實的內容，可靠性較低，即使有照片、影片仍有可能修改或造假。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C11E35" w14:textId="2285F839" w:rsidR="008619B7" w:rsidRPr="00A529A7" w:rsidRDefault="00470047" w:rsidP="008619B7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C7EA9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6833D4E3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277AEAD9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38B08B68" w14:textId="31904D44" w:rsidR="008619B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2CC14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096C006C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0F58EAF5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67E0D870" w14:textId="613A6390" w:rsidR="008619B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EC0EE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【性別平等】</w:t>
            </w:r>
          </w:p>
          <w:p w14:paraId="600C3FCD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性J7解析各種媒體所傳遞的性別迷思、偏見與歧視。</w:t>
            </w:r>
          </w:p>
          <w:p w14:paraId="50F89767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【品德教育】</w:t>
            </w:r>
          </w:p>
          <w:p w14:paraId="6BD534E4" w14:textId="77777777" w:rsidR="00470047" w:rsidRPr="00A529A7" w:rsidRDefault="00470047" w:rsidP="0047004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品J5資訊與媒體的公共性與社會責任。</w:t>
            </w:r>
          </w:p>
          <w:p w14:paraId="37DC41B7" w14:textId="167245CE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A6592" w14:textId="77777777" w:rsidR="00470047" w:rsidRPr="00A529A7" w:rsidRDefault="00470047" w:rsidP="0047004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6CA7679B" w14:textId="77777777" w:rsidR="00470047" w:rsidRPr="00A529A7" w:rsidRDefault="00470047" w:rsidP="0047004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6D3E8FC7" w14:textId="77777777" w:rsidR="00470047" w:rsidRPr="00A529A7" w:rsidRDefault="00470047" w:rsidP="0047004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17D1DB15" w14:textId="141EC9D8" w:rsidR="008619B7" w:rsidRPr="00A529A7" w:rsidRDefault="00470047" w:rsidP="0047004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</w:tc>
      </w:tr>
      <w:tr w:rsidR="008619B7" w:rsidRPr="00A529A7" w14:paraId="54C26C63" w14:textId="77777777" w:rsidTr="00A73E0C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3D9FC6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第四週</w:t>
            </w:r>
          </w:p>
          <w:p w14:paraId="346936E4" w14:textId="498E7783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16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-9/2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0A227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Ab-Ⅳ-1 體適能促進策略與活動方法。</w:t>
            </w:r>
          </w:p>
          <w:p w14:paraId="16394FFE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Ab-Ⅳ-2 體適能運動處方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基礎設計原則。</w:t>
            </w:r>
          </w:p>
          <w:p w14:paraId="436BA344" w14:textId="2FBE81FE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Bc-Ⅳ-2 終身運動計畫的擬定原則。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DB064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1c-Ⅳ-1 了解各項運動基礎原理和規則。</w:t>
            </w:r>
          </w:p>
          <w:p w14:paraId="68B4C471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1d-Ⅳ-1 了解各項運動技能原理。</w:t>
            </w:r>
          </w:p>
          <w:p w14:paraId="79E11444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2c-Ⅳ-3 表現自信樂觀、勇於挑戰的學習態度。</w:t>
            </w:r>
          </w:p>
          <w:p w14:paraId="4AD36026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3c-Ⅳ-1 表現局部或全身性的身體控制能力，發展專項運動技能。</w:t>
            </w:r>
          </w:p>
          <w:p w14:paraId="2A1C7DEE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3d-Ⅳ-3 應用思考與分析能力，解決運動情境的問題。</w:t>
            </w:r>
          </w:p>
          <w:p w14:paraId="2217CB0F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4c-Ⅳ-2 分析並評估個人的體適能與運動技能，修正個人的運動計畫。</w:t>
            </w:r>
          </w:p>
          <w:p w14:paraId="05D5CFC0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4c-Ⅳ-3 規劃提升體適能與運動技能的運動計畫。</w:t>
            </w:r>
          </w:p>
          <w:p w14:paraId="768FAF4B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4d-Ⅳ-2 執行個人運動計畫，實際參與身體活動。</w:t>
            </w:r>
          </w:p>
          <w:p w14:paraId="13634AC3" w14:textId="0144D972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4d-Ⅳ-3 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68E01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第2章打造健康規律新生活―體適能計畫擬定與執行</w:t>
            </w:r>
          </w:p>
          <w:p w14:paraId="1892A0EC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1.第1節：教師說明肌肉適能、心肺適能、柔軟度相關的分解動作、注意事項並帶領學生操作。</w:t>
            </w:r>
          </w:p>
          <w:p w14:paraId="4C343388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.第2節：播放運動比賽影片，詢問學生的心得。例如：令人印象深刻的部分為何？藉此強化堅持不放棄、正確性與自律的重要，並強調肌肉適能、心肺適能及柔軟度須憑藉不斷練習才能進步，此節課要加強學過的技術並整合、擬定屬於自己的運動計畫。</w:t>
            </w:r>
          </w:p>
          <w:p w14:paraId="6337D342" w14:textId="09A9D249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3.個別化運動計畫：學過前兩堂課提升體適能的動作後，依自我技術表現情況，針對須加強的身體適能，擬定個人運動計畫。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0828F" w14:textId="52F4E0E2" w:rsidR="008619B7" w:rsidRPr="00A529A7" w:rsidRDefault="008619B7" w:rsidP="008619B7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417F2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1.學習活動單</w:t>
            </w:r>
          </w:p>
          <w:p w14:paraId="618DA441" w14:textId="75F74A38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2.核心運動影片、瑜伽影片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74619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0578FB63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0D50B153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6BAF8502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4.認知評量</w:t>
            </w:r>
          </w:p>
          <w:p w14:paraId="478E7EFC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5.運動行為計畫實踐表</w:t>
            </w:r>
          </w:p>
          <w:p w14:paraId="11E338A5" w14:textId="40AA5AB2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6.學習活動單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62DA3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【生涯規劃教育】</w:t>
            </w:r>
          </w:p>
          <w:p w14:paraId="5500BC0D" w14:textId="04F1B14B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涯J13 培養生涯規劃及執行的能力。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B1BB6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2EA2D88E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385A8558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03BA5EEF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2.協同節數：</w:t>
            </w:r>
          </w:p>
          <w:p w14:paraId="1FD8A1C3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8619B7" w:rsidRPr="00A529A7" w14:paraId="494D3878" w14:textId="77777777" w:rsidTr="00E4500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8B6FF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第五週</w:t>
            </w:r>
          </w:p>
          <w:p w14:paraId="34E1DBC6" w14:textId="3902E7EF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9/27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B87D7" w14:textId="77777777" w:rsidR="004F28EF" w:rsidRPr="00A529A7" w:rsidRDefault="004F28EF" w:rsidP="004F28E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Db-Ⅳ-5身體自主權維護的立場表達與行動，以及交友約會安全策略。</w:t>
            </w:r>
          </w:p>
          <w:p w14:paraId="57B8FC7E" w14:textId="143D176D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702828" w14:textId="77777777" w:rsidR="004F28EF" w:rsidRPr="00A529A7" w:rsidRDefault="004F28EF" w:rsidP="004F28E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2b-Ⅳ-1堅守健康的生活規範、態度與價值觀。</w:t>
            </w:r>
          </w:p>
          <w:p w14:paraId="6EBB4523" w14:textId="4EC142B3" w:rsidR="008619B7" w:rsidRPr="00A529A7" w:rsidRDefault="004F28EF" w:rsidP="004F28E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4a-Ⅳ-3持續地執行促進健康及減少健康風險的行動。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E8356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人際新觀點</w:t>
            </w:r>
          </w:p>
          <w:p w14:paraId="65815235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第3章 雲端停看聽</w:t>
            </w:r>
          </w:p>
          <w:p w14:paraId="2D3B9E89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633DBB18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523F72F1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1.說明網路交友會有現實中見面的可能性。透過「MOVE四要訣」幫助提升安全，並依序加以說明。強調與網友見面務必</w:t>
            </w: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先做好準備並保護好自己。若發生意外也應尋求協助。</w:t>
            </w:r>
          </w:p>
          <w:p w14:paraId="215847FA" w14:textId="67295E9E" w:rsidR="008619B7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2.進行健康動起來「小甄的選擇」學習單，學生自行完成或分組討論要拒絕對方的邀約時，如何回覆對方，若答應邀約要注意什麼。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CE09D3" w14:textId="391FAFC9" w:rsidR="008619B7" w:rsidRPr="00A529A7" w:rsidRDefault="004346CA" w:rsidP="008619B7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A57A4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12F0F636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412241F8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455BD2D9" w14:textId="5A49A474" w:rsidR="008619B7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544F0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58F25692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63EFFF65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0925B62A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活動學習單</w:t>
            </w:r>
          </w:p>
          <w:p w14:paraId="6EB49796" w14:textId="4D13E955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9DE3C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1C9F6596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【性別平等】</w:t>
            </w:r>
          </w:p>
          <w:p w14:paraId="2A08F167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性J7解析各種媒體所傳遞的性別迷思、偏見與歧視。</w:t>
            </w:r>
          </w:p>
          <w:p w14:paraId="3421C1F4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【品德教育】</w:t>
            </w:r>
          </w:p>
          <w:p w14:paraId="0E1A76B3" w14:textId="77777777" w:rsidR="004346CA" w:rsidRPr="00A529A7" w:rsidRDefault="004346CA" w:rsidP="004346C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品J5資訊與媒體的公共性與社會責任。</w:t>
            </w:r>
          </w:p>
          <w:p w14:paraId="21283DA5" w14:textId="1B1699B8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15EC5" w14:textId="77777777" w:rsidR="004346CA" w:rsidRPr="00A529A7" w:rsidRDefault="004346CA" w:rsidP="004346C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□實施跨領域或跨目協同教學(需另申請授課鐘點費)</w:t>
            </w:r>
          </w:p>
          <w:p w14:paraId="698D4EEE" w14:textId="77777777" w:rsidR="004346CA" w:rsidRPr="00A529A7" w:rsidRDefault="004346CA" w:rsidP="004346C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6D19F679" w14:textId="77777777" w:rsidR="004346CA" w:rsidRPr="00A529A7" w:rsidRDefault="004346CA" w:rsidP="004346C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18117406" w14:textId="77777777" w:rsidR="004346CA" w:rsidRPr="00A529A7" w:rsidRDefault="004346CA" w:rsidP="004346C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1FD1A900" w14:textId="709CCB97" w:rsidR="008619B7" w:rsidRPr="00A529A7" w:rsidRDefault="004346CA" w:rsidP="004346C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8619B7" w:rsidRPr="00A529A7" w14:paraId="3AA7F8C1" w14:textId="77777777" w:rsidTr="00E4500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C4F4CC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第五週</w:t>
            </w:r>
          </w:p>
          <w:p w14:paraId="013C6A80" w14:textId="40B5B595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9/2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9/27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2806E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Ab-Ⅳ-2 體適能運動處方基礎設計原則。</w:t>
            </w:r>
          </w:p>
          <w:p w14:paraId="05CE5EF6" w14:textId="3C25FEB6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Ib-Ⅳ-1 自由創作舞蹈。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9649C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1c-Ⅳ-1 了解各項運動基礎原理和規則。</w:t>
            </w:r>
          </w:p>
          <w:p w14:paraId="35857C01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1c-Ⅳ-3 了解身體發展與動作發展的關係。</w:t>
            </w:r>
          </w:p>
          <w:p w14:paraId="5CF30934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1d-Ⅳ-1 了解各項運動技能原理。</w:t>
            </w:r>
          </w:p>
          <w:p w14:paraId="488BC359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4c-Ⅳ-1 分析並善用運動相關之科技、資訊、媒體、產品與服務。</w:t>
            </w:r>
          </w:p>
          <w:p w14:paraId="34D20C1E" w14:textId="6F27EBCC" w:rsidR="00B73F8B" w:rsidRPr="00A529A7" w:rsidRDefault="008619B7" w:rsidP="00B73F8B">
            <w:pPr>
              <w:snapToGrid w:val="0"/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4c-Ⅳ-2 分析並評估個人的體適能與</w:t>
            </w:r>
          </w:p>
          <w:p w14:paraId="591DA828" w14:textId="347BCA50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26CEB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第3章有氧嗨起來―有氧舞蹈</w:t>
            </w:r>
          </w:p>
          <w:p w14:paraId="11A943D9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1.第1節：詢問學生是否聽過、看過或跳過有氧舞蹈。</w:t>
            </w:r>
          </w:p>
          <w:p w14:paraId="259CA976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2.有氧舞蹈有許多風格類型，如放克(Funk)、街舞(Hip Hop)、拉丁(Latin aerobic)、階梯有氧(Step)或拳擊有氧(Kick Boxing)，甚至學生喜歡跳的流行熱舞，都可以作為有氧舞蹈的動作元素；不同風格的有氧舞蹈，可以選配不同的音樂，反覆練習簡單的動作或組合練習，可消耗熱量，鍛鍊身體，提升身體的律動和舞感，令人活力充沛，精神愉快。</w:t>
            </w:r>
          </w:p>
          <w:p w14:paraId="061DCE3D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3.教師介紹各風格的有氧舞蹈，並強調有氧舞蹈能提升體適能。</w:t>
            </w:r>
          </w:p>
          <w:p w14:paraId="407DC0BE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4.進行原地踏步、走三步點、側併步、麻花步、後勾腿、前抬膝、側點步、剪刀步、跑步動作解析。</w:t>
            </w:r>
          </w:p>
          <w:p w14:paraId="335816E9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5.第2節：引導學生回想上一堂課學過的有氧舞蹈動作，接著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詢問學生是否嘗試過創作，並告訴學生，有氧舞蹈稍加變化，便能表演呵！</w:t>
            </w:r>
          </w:p>
          <w:p w14:paraId="61C8F2FC" w14:textId="417C04D7" w:rsidR="008619B7" w:rsidRPr="00A529A7" w:rsidRDefault="008619B7" w:rsidP="00B73F8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6.強調本節課中，學生可創新求變，體驗創作樂趣，試試手臂的動作變化。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E9013" w14:textId="62E00E0C" w:rsidR="008619B7" w:rsidRPr="00A529A7" w:rsidRDefault="008619B7" w:rsidP="008619B7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87D48D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1.音響設備、麥克風、踏板</w:t>
            </w:r>
          </w:p>
          <w:p w14:paraId="1DF1F82C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2.電腦、投影器材</w:t>
            </w:r>
          </w:p>
          <w:p w14:paraId="308A23A3" w14:textId="66CA6661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3.有氧舞蹈(高、低衝擊不同速度)階梯有氧和拳擊有氧的教學影片和音樂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6927E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45EEE442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78B794CF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3E85EC12" w14:textId="35D4CB6D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4.學習活動單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8CE2C0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【品德教育】</w:t>
            </w:r>
          </w:p>
          <w:p w14:paraId="1AE3A489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品J1 溝通合作與和諧人際關係。</w:t>
            </w:r>
          </w:p>
          <w:p w14:paraId="32BE4FCC" w14:textId="2A2BEBDF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品J2 重視群體規範與榮譽。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161B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3344F136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76E67191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019FB66D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672612B1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8619B7" w:rsidRPr="00A529A7" w14:paraId="03CC8968" w14:textId="77777777" w:rsidTr="00197C1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665867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第六週</w:t>
            </w:r>
          </w:p>
          <w:p w14:paraId="117D9197" w14:textId="530B98FA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30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7041B" w14:textId="7DDDDF06" w:rsidR="008619B7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Fa-Ⅳ-4情緒與壓力因應與調適的方案。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49D84D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  <w:p w14:paraId="547546C4" w14:textId="0EFBD90B" w:rsidR="008619B7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1b-Ⅳ-2認識健康技能和生活技能的實施程序概念。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6D3952" w14:textId="7624FAB0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釋放壓力鍋</w:t>
            </w:r>
          </w:p>
          <w:p w14:paraId="5D3CBF73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7E89959C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1.搭配課本量表，請學生根據目前的狀態回答問題並計算回答「是」的數量。教師說明代表含意。</w:t>
            </w:r>
          </w:p>
          <w:p w14:paraId="3228A791" w14:textId="7F3D8505" w:rsidR="008619B7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2.引導請學生想一想，壓力曾帶來哪些負面影響。說明壓力可能進一步的影響生活表現、人際等生活各方面。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141C3" w14:textId="03B2251B" w:rsidR="008619B7" w:rsidRPr="00A529A7" w:rsidRDefault="00A6636F" w:rsidP="008619B7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F9D44C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0C525AED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4E76FE8E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461059DD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7C5449AD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氣球</w:t>
            </w:r>
          </w:p>
          <w:p w14:paraId="1734B8BF" w14:textId="789D78C3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8B0933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47ECB7FA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5F5AD27A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5CA0483C" w14:textId="3A49784C" w:rsidR="008619B7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28A5D5" w14:textId="77777777" w:rsidR="00A6636F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【生命教育】</w:t>
            </w:r>
          </w:p>
          <w:p w14:paraId="0BFFFF44" w14:textId="3C6E927A" w:rsidR="008619B7" w:rsidRPr="00A529A7" w:rsidRDefault="00A6636F" w:rsidP="00A6636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生J2探討完整的人的各個面向，包括身體與心理、理性與感性、自由與命定、境遇與嚮往，理解人的主體能動性，培養適切的自我觀。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A2E61" w14:textId="77777777" w:rsidR="00A6636F" w:rsidRPr="00A529A7" w:rsidRDefault="00A6636F" w:rsidP="00A6636F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□實施跨領域或跨科目協同教學(需另申請授課鐘點費)</w:t>
            </w:r>
          </w:p>
          <w:p w14:paraId="352206CC" w14:textId="77777777" w:rsidR="00A6636F" w:rsidRPr="00A529A7" w:rsidRDefault="00A6636F" w:rsidP="00A6636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756B857D" w14:textId="77777777" w:rsidR="00A6636F" w:rsidRPr="00A529A7" w:rsidRDefault="00A6636F" w:rsidP="00A6636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綜合輔導</w:t>
            </w:r>
          </w:p>
          <w:p w14:paraId="38ED1442" w14:textId="77777777" w:rsidR="00A6636F" w:rsidRPr="00A529A7" w:rsidRDefault="00A6636F" w:rsidP="00A6636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7A2EE796" w14:textId="77777777" w:rsidR="00A6636F" w:rsidRPr="00A529A7" w:rsidRDefault="00A6636F" w:rsidP="00A6636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</w:p>
          <w:p w14:paraId="74776DDC" w14:textId="77777777" w:rsidR="00A6636F" w:rsidRPr="00A529A7" w:rsidRDefault="00A6636F" w:rsidP="00A6636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</w:p>
          <w:p w14:paraId="76F08288" w14:textId="06B87024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</w:p>
        </w:tc>
      </w:tr>
      <w:tr w:rsidR="008619B7" w:rsidRPr="00A529A7" w14:paraId="5C67F307" w14:textId="77777777" w:rsidTr="00197C1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A98965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第六週</w:t>
            </w:r>
          </w:p>
          <w:p w14:paraId="41BE6C08" w14:textId="2E9007A5" w:rsidR="008619B7" w:rsidRPr="00A529A7" w:rsidRDefault="008619B7" w:rsidP="008619B7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30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2DF48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Ab-Ⅳ-2 體適能運動處方基礎設計原則。</w:t>
            </w:r>
          </w:p>
          <w:p w14:paraId="41434F1D" w14:textId="055CC678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Ib-Ⅳ-1 自由創作舞蹈。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D97C8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2c-Ⅳ-2 表現利他合群的態度，與他人理性溝通與和諧互動。</w:t>
            </w:r>
          </w:p>
          <w:p w14:paraId="5E14C82B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2d-Ⅳ-2 展現運動欣賞的技巧，體驗生活的美感。</w:t>
            </w:r>
          </w:p>
          <w:p w14:paraId="500F8BBE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4c-Ⅳ-2 分析並評估個人的體適能與運動技能，修正個人的運動計畫。</w:t>
            </w:r>
          </w:p>
          <w:p w14:paraId="7F70E245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4d-Ⅳ-2 執行個人運動計畫，實際參與身體活動。</w:t>
            </w:r>
          </w:p>
          <w:p w14:paraId="4E3EEE11" w14:textId="28A560A3" w:rsidR="008619B7" w:rsidRPr="00A529A7" w:rsidRDefault="008619B7" w:rsidP="008619B7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4d-Ⅳ-3 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791285" w14:textId="0327AAC2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有氧嗨起來―有氧舞蹈</w:t>
            </w:r>
          </w:p>
          <w:p w14:paraId="1EC87932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1.第1節：詢問學生是否曾在踏板上跳有氧舞蹈，是否知道運用踏板的有氧舞蹈名稱為何。</w:t>
            </w:r>
          </w:p>
          <w:p w14:paraId="0BDE36D4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2.播放2分鐘教師自行蒐集的階梯有氧影片，吸引學生觀賞，詢問其觀後心得，試問幾個問題(以下舉例)，再說明這堂課將體驗階梯有氧舞蹈。</w:t>
            </w:r>
          </w:p>
          <w:p w14:paraId="66EA1750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3.提問舉例：初學者踏板的高度是否愈高愈好？(答案：安全起見，初學者應先選擇較低的踏板練習。)腳掌要如何踩踏板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比較安全？(答案：全腳掌踏貼在踏板上較安全。)</w:t>
            </w:r>
          </w:p>
          <w:p w14:paraId="3D8D5006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4.介紹階梯有氧。</w:t>
            </w:r>
          </w:p>
          <w:p w14:paraId="7143C899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5.進行前踏步、V字步、K字步、前抬膝動作解析。</w:t>
            </w:r>
          </w:p>
          <w:p w14:paraId="50738E4A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6.第2節：詢問學生是否曾經跳過拳擊有氧呢？</w:t>
            </w:r>
          </w:p>
          <w:p w14:paraId="5F3FD68B" w14:textId="45340DF6" w:rsidR="008619B7" w:rsidRPr="00A529A7" w:rsidRDefault="008619B7" w:rsidP="00B73F8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7.說明拳擊有氧舞蹈除了帥氣，還可以防身！強調學生可多元學習不同類型的有氧舞蹈，豐富自己的運動計畫，再播放2分鐘教師自行蒐集的拳擊有氧影片，吸引學生觀賞和學習。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168091" w14:textId="321365EB" w:rsidR="008619B7" w:rsidRPr="00A529A7" w:rsidRDefault="008619B7" w:rsidP="008619B7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39A477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1.音響設備、麥克風、踏板</w:t>
            </w:r>
          </w:p>
          <w:p w14:paraId="176736A2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2.電腦、投影器材</w:t>
            </w:r>
          </w:p>
          <w:p w14:paraId="0D4F0E00" w14:textId="6DA7B0AD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3.有氧舞蹈(高、低衝擊不同速度)階梯有氧和拳擊有氧的教學影片和音樂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31D628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73F1995D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16958703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2CD8C8E1" w14:textId="01694C3F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4.學習活動單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9EAB4F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【品德教育】</w:t>
            </w:r>
          </w:p>
          <w:p w14:paraId="451EC5CC" w14:textId="77777777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品J1 溝通合作與和諧人際關係。</w:t>
            </w:r>
          </w:p>
          <w:p w14:paraId="139F2008" w14:textId="48970F15" w:rsidR="008619B7" w:rsidRPr="00A529A7" w:rsidRDefault="008619B7" w:rsidP="008619B7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品J2 重視群體規範與榮譽。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C8089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40FBF95C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1D9A265A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3DBDFBB3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3C6DD3ED" w14:textId="77777777" w:rsidR="008619B7" w:rsidRPr="00A529A7" w:rsidRDefault="008619B7" w:rsidP="008619B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8619B7" w:rsidRPr="00A529A7" w14:paraId="2EB40441" w14:textId="77777777" w:rsidTr="00F57BE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D093EB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第七週</w:t>
            </w:r>
          </w:p>
          <w:p w14:paraId="67C75810" w14:textId="262EBA60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10/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7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</w:p>
          <w:p w14:paraId="658A58C5" w14:textId="77777777" w:rsidR="008619B7" w:rsidRPr="00A529A7" w:rsidRDefault="008619B7" w:rsidP="008619B7">
            <w:pPr>
              <w:rPr>
                <w:rFonts w:ascii="標楷體" w:eastAsia="標楷體" w:hAnsi="標楷體"/>
                <w:color w:val="auto"/>
                <w:sz w:val="22"/>
              </w:rPr>
            </w:pPr>
          </w:p>
          <w:p w14:paraId="281E4C68" w14:textId="30B87BE2" w:rsidR="008619B7" w:rsidRPr="00A529A7" w:rsidRDefault="008619B7" w:rsidP="008619B7">
            <w:pPr>
              <w:rPr>
                <w:rFonts w:ascii="標楷體" w:eastAsia="標楷體" w:hAnsi="標楷體"/>
                <w:color w:val="FF0000"/>
              </w:rPr>
            </w:pPr>
            <w:r w:rsidRPr="00A529A7">
              <w:rPr>
                <w:rFonts w:ascii="標楷體" w:eastAsia="標楷體" w:hAnsi="標楷體"/>
                <w:color w:val="auto"/>
              </w:rPr>
              <w:t>(10/1</w:t>
            </w:r>
            <w:r w:rsidRPr="00A529A7">
              <w:rPr>
                <w:rFonts w:ascii="標楷體" w:eastAsia="標楷體" w:hAnsi="標楷體" w:hint="eastAsia"/>
                <w:color w:val="auto"/>
              </w:rPr>
              <w:t>0</w:t>
            </w:r>
            <w:r w:rsidRPr="00A529A7">
              <w:rPr>
                <w:rFonts w:ascii="標楷體" w:eastAsia="標楷體" w:hAnsi="標楷體"/>
                <w:color w:val="auto"/>
              </w:rPr>
              <w:t>國慶</w:t>
            </w:r>
            <w:r w:rsidRPr="00A529A7">
              <w:rPr>
                <w:rFonts w:ascii="標楷體" w:eastAsia="標楷體" w:hAnsi="標楷體" w:hint="eastAsia"/>
                <w:color w:val="auto"/>
              </w:rPr>
              <w:t>日</w:t>
            </w:r>
            <w:r w:rsidRPr="00A529A7">
              <w:rPr>
                <w:rFonts w:ascii="標楷體" w:eastAsia="標楷體" w:hAnsi="標楷體"/>
                <w:color w:val="auto"/>
              </w:rPr>
              <w:t>)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5CC27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Fa-Ⅳ-4情緒與壓力因應與調適的方案。</w:t>
            </w:r>
          </w:p>
          <w:p w14:paraId="2D65F5D1" w14:textId="5B2BAAC5" w:rsidR="008619B7" w:rsidRPr="00A529A7" w:rsidRDefault="009B09A4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Fa-Ⅳ-5心理健康的促進方法與異常行為的預防方法。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A66F5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  <w:p w14:paraId="60DC8272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1b-Ⅳ-2認識健康技能和生活技能的實施程序概念。</w:t>
            </w:r>
          </w:p>
          <w:p w14:paraId="06852729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2a-Ⅳ-2自主思考健康問題所造成的威脅感與嚴重性。</w:t>
            </w:r>
          </w:p>
          <w:p w14:paraId="3B942A11" w14:textId="3D3BF7E8" w:rsidR="008619B7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3b-Ⅳ-4因應不同的生活情境，善用各種生活技能，解決健康問題。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EBE4BE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心情點播站</w:t>
            </w:r>
          </w:p>
          <w:p w14:paraId="46B34821" w14:textId="3F01D313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釋放壓力鍋</w:t>
            </w:r>
          </w:p>
          <w:p w14:paraId="66E3049C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2E34C0B8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38D229D6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1.說明每個人適合的紓壓方式有所不同，健康的紓壓方式務必注意課本中的四大原則。</w:t>
            </w:r>
          </w:p>
          <w:p w14:paraId="719BCC28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2.將健康技能整併為調適壓力的生活技能。</w:t>
            </w:r>
          </w:p>
          <w:p w14:paraId="00F41D6F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3.說明與練習腹式呼吸。</w:t>
            </w:r>
          </w:p>
          <w:p w14:paraId="3E1EB188" w14:textId="3019EB64" w:rsidR="008619B7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4.統整本章從認識壓力、壓力影響到調適壓力，並引導學生透過健康動起來練習調適壓力的生活技能。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D82B4" w14:textId="440B6308" w:rsidR="008619B7" w:rsidRPr="00A529A7" w:rsidRDefault="009B09A4" w:rsidP="008619B7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093E2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68261619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182AA47C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36F4F600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6E8E2661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氣球</w:t>
            </w:r>
          </w:p>
          <w:p w14:paraId="61DBF420" w14:textId="5876FF4B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AFFBD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1161C370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6E9367FE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28095FFB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小組討論</w:t>
            </w:r>
          </w:p>
          <w:p w14:paraId="4E316D6E" w14:textId="73C144BD" w:rsidR="008619B7" w:rsidRPr="00A529A7" w:rsidRDefault="008619B7" w:rsidP="008619B7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BA8BA" w14:textId="77777777" w:rsidR="009B09A4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【生命教育】</w:t>
            </w:r>
          </w:p>
          <w:p w14:paraId="593FEDD3" w14:textId="17A4B520" w:rsidR="008619B7" w:rsidRPr="00A529A7" w:rsidRDefault="009B09A4" w:rsidP="009B09A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生J2探討完整的人的各個面向，包括身體與心理、理性與感性、自由與命定、境遇與嚮往，理解人的主體能動性，培養適切的自我觀。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83B53" w14:textId="77777777" w:rsidR="009B09A4" w:rsidRPr="00A529A7" w:rsidRDefault="009B09A4" w:rsidP="009B09A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7458A775" w14:textId="77777777" w:rsidR="009B09A4" w:rsidRPr="00A529A7" w:rsidRDefault="009B09A4" w:rsidP="009B09A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081D1836" w14:textId="77777777" w:rsidR="009B09A4" w:rsidRPr="00A529A7" w:rsidRDefault="009B09A4" w:rsidP="009B09A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5F3687E3" w14:textId="77777777" w:rsidR="009B09A4" w:rsidRPr="00A529A7" w:rsidRDefault="009B09A4" w:rsidP="009B09A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0493A1D4" w14:textId="4A07F91D" w:rsidR="008619B7" w:rsidRPr="00A529A7" w:rsidRDefault="009B09A4" w:rsidP="009B09A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48633B" w:rsidRPr="00A529A7" w14:paraId="75FA4F55" w14:textId="77777777" w:rsidTr="00F57BE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BED67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第七週</w:t>
            </w:r>
          </w:p>
          <w:p w14:paraId="006F4C4F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10/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7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</w:p>
          <w:p w14:paraId="48CF158A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</w:p>
          <w:p w14:paraId="5113D572" w14:textId="4B7A3ABB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</w:rPr>
              <w:lastRenderedPageBreak/>
              <w:t>(10/1</w:t>
            </w:r>
            <w:r w:rsidRPr="00A529A7">
              <w:rPr>
                <w:rFonts w:ascii="標楷體" w:eastAsia="標楷體" w:hAnsi="標楷體" w:hint="eastAsia"/>
                <w:color w:val="auto"/>
              </w:rPr>
              <w:t>0</w:t>
            </w:r>
            <w:r w:rsidRPr="00A529A7">
              <w:rPr>
                <w:rFonts w:ascii="標楷體" w:eastAsia="標楷體" w:hAnsi="標楷體"/>
                <w:color w:val="auto"/>
              </w:rPr>
              <w:t>國慶</w:t>
            </w:r>
            <w:r w:rsidRPr="00A529A7">
              <w:rPr>
                <w:rFonts w:ascii="標楷體" w:eastAsia="標楷體" w:hAnsi="標楷體" w:hint="eastAsia"/>
                <w:color w:val="auto"/>
              </w:rPr>
              <w:t>日</w:t>
            </w:r>
            <w:r w:rsidRPr="00A529A7">
              <w:rPr>
                <w:rFonts w:ascii="標楷體" w:eastAsia="標楷體" w:hAnsi="標楷體"/>
                <w:color w:val="auto"/>
              </w:rPr>
              <w:t>)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F44AC" w14:textId="77777777" w:rsidR="0048633B" w:rsidRPr="00A529A7" w:rsidRDefault="0048633B" w:rsidP="0048633B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Ic-Ⅳ-1民俗運動進階與綜合動作。</w:t>
            </w:r>
          </w:p>
          <w:p w14:paraId="00F0508F" w14:textId="5B0E4026" w:rsidR="0048633B" w:rsidRPr="00A529A7" w:rsidRDefault="0048633B" w:rsidP="0048633B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A6F3A" w14:textId="77777777" w:rsidR="0048633B" w:rsidRPr="00A529A7" w:rsidRDefault="0048633B" w:rsidP="0048633B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1d-Ⅳ-1了解各項運動技能原理。</w:t>
            </w:r>
          </w:p>
          <w:p w14:paraId="2149B766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2c-Ⅳ-2表現利他合群的態度，與他人理性溝通與和諧互動。</w:t>
            </w:r>
          </w:p>
          <w:p w14:paraId="1E4F1EC5" w14:textId="240D87CB" w:rsidR="0048633B" w:rsidRPr="00A529A7" w:rsidRDefault="0048633B" w:rsidP="0048633B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3c-Ⅳ-2發展動作創作和展演的技巧，展現個人運動潛能。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F4BCD" w14:textId="419A53F6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扯鈴 螞蟻上樹</w:t>
            </w:r>
          </w:p>
          <w:p w14:paraId="717BBFC7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活動內容:</w:t>
            </w:r>
          </w:p>
          <w:p w14:paraId="337919FF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1.介紹扯鈴的起源、器材及其結構，引導學生們互相認識不同種類的扯鈴。</w:t>
            </w:r>
          </w:p>
          <w:p w14:paraId="47E72A45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2.講解運鈴是扯鈴最基本的動作，主要目的是讓扯鈴在鈴繩上轉動起來，並且保持穩定，並示範動作要領。</w:t>
            </w:r>
          </w:p>
          <w:p w14:paraId="0A4D82B8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3.拋鈴是扯鈴一個相當重要的基礎動作，並示範垂直拋鈴、圓形拋鈴動作要領。</w:t>
            </w:r>
          </w:p>
          <w:p w14:paraId="5C5C3479" w14:textId="3A687159" w:rsidR="0048633B" w:rsidRPr="00A529A7" w:rsidRDefault="0048633B" w:rsidP="0048633B">
            <w:pPr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55E12E" w14:textId="48F844DF" w:rsidR="0048633B" w:rsidRPr="00A529A7" w:rsidRDefault="0048633B" w:rsidP="0048633B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0D215" w14:textId="77777777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鈴棍</w:t>
            </w:r>
          </w:p>
          <w:p w14:paraId="71AC9459" w14:textId="3B5863C5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哨子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C41717" w14:textId="63860930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動作檢核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B69176" w14:textId="66E53B07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C3C07" w14:textId="77777777" w:rsidR="0048633B" w:rsidRPr="00A529A7" w:rsidRDefault="0048633B" w:rsidP="0048633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</w:t>
            </w: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另申請授課鐘點費)</w:t>
            </w:r>
          </w:p>
          <w:p w14:paraId="34579D54" w14:textId="77777777" w:rsidR="0048633B" w:rsidRPr="00A529A7" w:rsidRDefault="0048633B" w:rsidP="0048633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203B6F9E" w14:textId="77777777" w:rsidR="0048633B" w:rsidRPr="00A529A7" w:rsidRDefault="0048633B" w:rsidP="004863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2335BA8B" w14:textId="77777777" w:rsidR="0048633B" w:rsidRPr="00A529A7" w:rsidRDefault="0048633B" w:rsidP="0048633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1861AB6E" w14:textId="5F423E89" w:rsidR="0048633B" w:rsidRPr="00A529A7" w:rsidRDefault="0048633B" w:rsidP="0048633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48633B" w:rsidRPr="00A529A7" w14:paraId="22F8CEC5" w14:textId="77777777" w:rsidTr="00F43FC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1A342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第八週</w:t>
            </w:r>
          </w:p>
          <w:p w14:paraId="5E35D661" w14:textId="5FFAD23E" w:rsidR="0048633B" w:rsidRPr="00A529A7" w:rsidRDefault="0048633B" w:rsidP="0048633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10/1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4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18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E2246" w14:textId="3B2CC506" w:rsidR="0048633B" w:rsidRPr="00A529A7" w:rsidRDefault="00267DCF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Fa-Ⅳ-5心理健康的促進方法與異常行為的預防方法。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5CBDE" w14:textId="3EBBAFBF" w:rsidR="0048633B" w:rsidRPr="00A529A7" w:rsidRDefault="00267DCF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FABA7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心情點播站</w:t>
            </w:r>
          </w:p>
          <w:p w14:paraId="7699ECD9" w14:textId="084E9B25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 xml:space="preserve"> EQ「心」世界</w:t>
            </w:r>
          </w:p>
          <w:p w14:paraId="0A203C51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11B6B018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1.說明情緒無對錯，但表達與管理的方式要注意是否恰當。情緒可能受到內外因素影響。</w:t>
            </w:r>
          </w:p>
          <w:p w14:paraId="530AE7D4" w14:textId="09626866" w:rsidR="0048633B" w:rsidRPr="00A529A7" w:rsidRDefault="00267DCF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2.說明EQ包含覺察、表達及管理能力。讓學生了解統整運用這幾項能力在生活中妥善運用。大多數學生認為情緒管理等於EQ，事實上管理只是其中一環。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6C843C" w14:textId="7C6DC926" w:rsidR="0048633B" w:rsidRPr="00A529A7" w:rsidRDefault="00267DCF" w:rsidP="0048633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28ED7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448E8C39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2BA63070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3219D1EE" w14:textId="219D0857" w:rsidR="0048633B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83125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542252A6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43C98E09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265AC00B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活動學習單</w:t>
            </w:r>
          </w:p>
          <w:p w14:paraId="0286387F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小組討論</w:t>
            </w:r>
          </w:p>
          <w:p w14:paraId="23977306" w14:textId="034C37C4" w:rsidR="0048633B" w:rsidRPr="00A529A7" w:rsidRDefault="0048633B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03821F" w14:textId="77777777" w:rsidR="00267DCF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【生命教育】</w:t>
            </w:r>
          </w:p>
          <w:p w14:paraId="042485AD" w14:textId="3EA3BCC6" w:rsidR="0048633B" w:rsidRPr="00A529A7" w:rsidRDefault="00267DCF" w:rsidP="00267DC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生J2探討完整的人的各個面向，包括身體與心理、理性與感性、自由與命定、境遇與嚮往，理解人的主體能動性，培養適切的自我觀。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73540" w14:textId="77777777" w:rsidR="00267DCF" w:rsidRPr="00A529A7" w:rsidRDefault="00267DCF" w:rsidP="00267DC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432282A9" w14:textId="77777777" w:rsidR="00267DCF" w:rsidRPr="00A529A7" w:rsidRDefault="00267DCF" w:rsidP="00267DC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1DFB5FE5" w14:textId="77777777" w:rsidR="00267DCF" w:rsidRPr="00A529A7" w:rsidRDefault="00267DCF" w:rsidP="00267DC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4F9A8724" w14:textId="77777777" w:rsidR="00267DCF" w:rsidRPr="00A529A7" w:rsidRDefault="00267DCF" w:rsidP="00267DC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0828DED2" w14:textId="763F5DB2" w:rsidR="0048633B" w:rsidRPr="00A529A7" w:rsidRDefault="00267DCF" w:rsidP="00267DC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48633B" w:rsidRPr="00A529A7" w14:paraId="0DA5101F" w14:textId="77777777" w:rsidTr="00F43FC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E4555B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第八週</w:t>
            </w:r>
          </w:p>
          <w:p w14:paraId="2421C9A7" w14:textId="42AB5787" w:rsidR="0048633B" w:rsidRPr="00A529A7" w:rsidRDefault="0048633B" w:rsidP="0048633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10/1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4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18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1C5F6" w14:textId="555B6309" w:rsidR="0048633B" w:rsidRPr="00A529A7" w:rsidRDefault="00A96242" w:rsidP="0048633B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Ic-Ⅳ-2民俗運動個人或團隊展演。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3CBC2" w14:textId="77777777" w:rsidR="00A96242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3c-Ⅳ-2發展動作創作和展演的技巧，展現個人運動潛能。</w:t>
            </w:r>
          </w:p>
          <w:p w14:paraId="59545458" w14:textId="7E7CBE58" w:rsidR="0048633B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4c-Ⅳ-1分析並善用運動相關之科技、資訊、媒體、產品與服務。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B256C" w14:textId="77777777" w:rsidR="00A96242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民俗運動</w:t>
            </w:r>
          </w:p>
          <w:p w14:paraId="6BA0E5B3" w14:textId="614A4BDE" w:rsidR="00A96242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第1章 扯鈴 螞蟻上樹</w:t>
            </w:r>
          </w:p>
          <w:p w14:paraId="1698E390" w14:textId="77777777" w:rsidR="00A96242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活動內容:</w:t>
            </w:r>
          </w:p>
          <w:p w14:paraId="025ED592" w14:textId="77777777" w:rsidR="00A96242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1.進階練習「抬頭望月」講解抬頭望月需要用到金雞上架的技巧，所以熟悉金雞上架之後，抬頭望月會更容易上手。</w:t>
            </w:r>
          </w:p>
          <w:p w14:paraId="0B33F5BE" w14:textId="77777777" w:rsidR="00A96242" w:rsidRPr="00A529A7" w:rsidRDefault="00A96242" w:rsidP="00A96242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2.進階練習「蜻蜓點水」，練習之前可以先練習繞圓甩繩。</w:t>
            </w:r>
          </w:p>
          <w:p w14:paraId="133495FA" w14:textId="41367599" w:rsidR="0048633B" w:rsidRPr="00A529A7" w:rsidRDefault="00A96242" w:rsidP="00A96242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.進行愛上體育課「扯鈴大舞臺」，可編排4個8拍的連貫動作。根據班級程度調整演出長度。引導學生說出評分時可以觀察的重點，請學生上台做安全與錯誤的示範，作為評分基準。總計各組給分，得分最高的組別獲勝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6A61C6" w14:textId="728CEF73" w:rsidR="0048633B" w:rsidRPr="00A529A7" w:rsidRDefault="0048633B" w:rsidP="0048633B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14F0B" w14:textId="77777777" w:rsidR="00A96242" w:rsidRPr="00A529A7" w:rsidRDefault="00A96242" w:rsidP="00A96242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鈴</w:t>
            </w:r>
          </w:p>
          <w:p w14:paraId="3A823BD4" w14:textId="77777777" w:rsidR="00A96242" w:rsidRPr="00A529A7" w:rsidRDefault="00A96242" w:rsidP="00A9624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鈴繩</w:t>
            </w:r>
          </w:p>
          <w:p w14:paraId="313DFDE5" w14:textId="77777777" w:rsidR="00A96242" w:rsidRPr="00A529A7" w:rsidRDefault="00A96242" w:rsidP="00A9624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鈴棍</w:t>
            </w:r>
          </w:p>
          <w:p w14:paraId="324217C7" w14:textId="77777777" w:rsidR="00A96242" w:rsidRPr="00A529A7" w:rsidRDefault="00A96242" w:rsidP="00A9624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哨子</w:t>
            </w:r>
          </w:p>
          <w:p w14:paraId="0335CD7D" w14:textId="335582F0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AA019" w14:textId="77777777" w:rsidR="00A96242" w:rsidRPr="00A529A7" w:rsidRDefault="00A96242" w:rsidP="00A96242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上課參與</w:t>
            </w:r>
          </w:p>
          <w:p w14:paraId="213CB567" w14:textId="77777777" w:rsidR="00A96242" w:rsidRPr="00A529A7" w:rsidRDefault="00A96242" w:rsidP="00A9624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平時觀察</w:t>
            </w:r>
          </w:p>
          <w:p w14:paraId="3107ED7C" w14:textId="77777777" w:rsidR="00A96242" w:rsidRPr="00A529A7" w:rsidRDefault="00A96242" w:rsidP="00A96242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動作檢核</w:t>
            </w:r>
          </w:p>
          <w:p w14:paraId="4218DEBF" w14:textId="7AE4B736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2610EB" w14:textId="7C08DBC9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C0DB0" w14:textId="77777777" w:rsidR="00A96242" w:rsidRPr="00A529A7" w:rsidRDefault="00A96242" w:rsidP="00A9624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0575F999" w14:textId="77777777" w:rsidR="00A96242" w:rsidRPr="00A529A7" w:rsidRDefault="00A96242" w:rsidP="00A9624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19F52233" w14:textId="77777777" w:rsidR="00A96242" w:rsidRPr="00A529A7" w:rsidRDefault="00A96242" w:rsidP="00A9624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6C2DBA2B" w14:textId="77777777" w:rsidR="00A96242" w:rsidRPr="00A529A7" w:rsidRDefault="00A96242" w:rsidP="00A9624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080A4927" w14:textId="314BF3F1" w:rsidR="0048633B" w:rsidRPr="00A529A7" w:rsidRDefault="00A96242" w:rsidP="00A9624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48633B" w:rsidRPr="00A529A7" w14:paraId="1ED74D72" w14:textId="77777777" w:rsidTr="003F263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75B8C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第九週</w:t>
            </w:r>
          </w:p>
          <w:p w14:paraId="4CF8B46E" w14:textId="50079662" w:rsidR="0048633B" w:rsidRPr="00A529A7" w:rsidRDefault="0048633B" w:rsidP="0048633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10/2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B05FB" w14:textId="77777777" w:rsidR="009028A3" w:rsidRPr="00A529A7" w:rsidRDefault="009028A3" w:rsidP="009028A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Fa-Ⅳ-4情緒與壓力因應與調適的方案。</w:t>
            </w:r>
          </w:p>
          <w:p w14:paraId="7C2EAFC2" w14:textId="5448782A" w:rsidR="0048633B" w:rsidRPr="00A529A7" w:rsidRDefault="009028A3" w:rsidP="009028A3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Fa-Ⅳ-5心理健康的促進方法與異常行為的預防方法。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DBD4F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  <w:p w14:paraId="3B645E09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1b-Ⅳ-2認識健康技能和生活技能的實施程序概念。</w:t>
            </w:r>
          </w:p>
          <w:p w14:paraId="2619907A" w14:textId="66308DAA" w:rsidR="0048633B" w:rsidRPr="00A529A7" w:rsidRDefault="009028A3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3b-Ⅳ-4因應不同的生活情境，善用各種生活技能，解決健康問題。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62B6C9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心情點播站</w:t>
            </w:r>
          </w:p>
          <w:p w14:paraId="1AF77346" w14:textId="1ED779A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 xml:space="preserve"> EQ「心」世界</w:t>
            </w:r>
          </w:p>
          <w:p w14:paraId="220DF80F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0CF210B3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1.說明想預防失控的情緒，根本的方式就是培養好的EQ，並說明各項提升EQ的方式。</w:t>
            </w:r>
          </w:p>
          <w:p w14:paraId="3D774DD0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2.讓學生了解情緒失控除了影響自己，也可能影響到周圍的親友與社會。</w:t>
            </w:r>
          </w:p>
          <w:p w14:paraId="3DC85A7C" w14:textId="24F0F38A" w:rsidR="0048633B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3.介紹心理健康專業資源。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4096F" w14:textId="250B22ED" w:rsidR="0048633B" w:rsidRPr="00A529A7" w:rsidRDefault="009028A3" w:rsidP="0048633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11B4B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06D0C7E5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12913FC9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2F2ABE9E" w14:textId="6948C035" w:rsidR="0048633B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765E5F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500F3681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72AAE474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210B1E12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活動學習單</w:t>
            </w:r>
          </w:p>
          <w:p w14:paraId="428D499E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小組討論</w:t>
            </w:r>
          </w:p>
          <w:p w14:paraId="15DF7E54" w14:textId="335BB044" w:rsidR="0048633B" w:rsidRPr="00A529A7" w:rsidRDefault="0048633B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34DFF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【生命教育】</w:t>
            </w:r>
          </w:p>
          <w:p w14:paraId="00440F8D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39FE2892" w14:textId="5ED1D816" w:rsidR="0048633B" w:rsidRPr="00A529A7" w:rsidRDefault="0048633B" w:rsidP="004863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5032F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07F8159E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3620552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7272FA18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66672A86" w14:textId="3FF16CB8" w:rsidR="0048633B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48633B" w:rsidRPr="00A529A7" w14:paraId="1A78CA6D" w14:textId="77777777" w:rsidTr="003F263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C5A41B" w14:textId="77777777" w:rsidR="0048633B" w:rsidRPr="00A529A7" w:rsidRDefault="0048633B" w:rsidP="0048633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第九週</w:t>
            </w:r>
          </w:p>
          <w:p w14:paraId="09E68A32" w14:textId="49358616" w:rsidR="0048633B" w:rsidRPr="00A529A7" w:rsidRDefault="0048633B" w:rsidP="0048633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10/2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-10/2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236E3" w14:textId="77777777" w:rsidR="004570E9" w:rsidRPr="00A529A7" w:rsidRDefault="004570E9" w:rsidP="004570E9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Cb-IV-2各項運動設施的安全使用規定。</w:t>
            </w:r>
          </w:p>
          <w:p w14:paraId="6C504567" w14:textId="53E0AE31" w:rsidR="0048633B" w:rsidRPr="00A529A7" w:rsidRDefault="004570E9" w:rsidP="004570E9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Cd-Ⅳ-1戶外休閒運動綜合應用。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FDCDE" w14:textId="77777777" w:rsidR="00C47A34" w:rsidRPr="00A529A7" w:rsidRDefault="00C47A34" w:rsidP="00C47A34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6079296E" w14:textId="77777777" w:rsidR="00C47A34" w:rsidRPr="00A529A7" w:rsidRDefault="00C47A34" w:rsidP="00C47A34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2c-Ⅳ-1展現運動禮節，具備運動的道德思辨和實踐能力。</w:t>
            </w:r>
          </w:p>
          <w:p w14:paraId="233759AC" w14:textId="77777777" w:rsidR="00C47A34" w:rsidRPr="00A529A7" w:rsidRDefault="00C47A34" w:rsidP="00C47A34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2c-Ⅳ-3表現自信樂觀、勇於挑戰的學習態度。</w:t>
            </w:r>
          </w:p>
          <w:p w14:paraId="5E8364D2" w14:textId="76837517" w:rsidR="0048633B" w:rsidRPr="00A529A7" w:rsidRDefault="0048633B" w:rsidP="0048633B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1661D" w14:textId="6699365F" w:rsidR="001B7606" w:rsidRPr="00A529A7" w:rsidRDefault="001B7606" w:rsidP="001B7606">
            <w:pPr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lastRenderedPageBreak/>
              <w:t>翻轉人生 自行車 轉動騎跡</w:t>
            </w:r>
          </w:p>
          <w:p w14:paraId="693759B3" w14:textId="77777777" w:rsidR="001B7606" w:rsidRPr="00A529A7" w:rsidRDefault="001B7606" w:rsidP="001B7606">
            <w:pPr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活動內容:</w:t>
            </w:r>
          </w:p>
          <w:p w14:paraId="0B7908EA" w14:textId="77777777" w:rsidR="001B7606" w:rsidRPr="00A529A7" w:rsidRDefault="001B7606" w:rsidP="001B7606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1.介紹臺灣自行車的發展，可以補充臺灣目前熱門的自行車路線。</w:t>
            </w:r>
          </w:p>
          <w:p w14:paraId="3D57A72A" w14:textId="77777777" w:rsidR="001B7606" w:rsidRPr="00A529A7" w:rsidRDefault="001B7606" w:rsidP="001B7606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2.說明騎乘時的穿著搭配著重在安全性上的提醒，建議可以準備一套專業騎乘器材供學生參考。</w:t>
            </w:r>
          </w:p>
          <w:p w14:paraId="66B4CBE6" w14:textId="77777777" w:rsidR="001B7606" w:rsidRPr="00A529A7" w:rsidRDefault="001B7606" w:rsidP="001B7606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lastRenderedPageBreak/>
              <w:t>3.準備自行車以及維修器材，並說明使用方式。讓學生在進</w:t>
            </w:r>
          </w:p>
          <w:p w14:paraId="40FF27FF" w14:textId="77777777" w:rsidR="001B7606" w:rsidRPr="00A529A7" w:rsidRDefault="001B7606" w:rsidP="001B7606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行騎乘前，車輛安全性及設定皆達到正確狀態。</w:t>
            </w:r>
          </w:p>
          <w:p w14:paraId="17AE3BA1" w14:textId="77777777" w:rsidR="001B7606" w:rsidRPr="00A529A7" w:rsidRDefault="001B7606" w:rsidP="001B7606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4.上下車訓練，觀察學生是否有錯誤動作，予以提醒及糾正動作。</w:t>
            </w:r>
          </w:p>
          <w:p w14:paraId="71BFB569" w14:textId="1EC7BCBF" w:rsidR="0048633B" w:rsidRPr="00A529A7" w:rsidRDefault="001B7606" w:rsidP="001B7606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5.急停煞車練習，學生每練習一次急停煞車，教師重新提醒一次注意煞車力道及練習速度。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9F7747" w14:textId="77A912D6" w:rsidR="0048633B" w:rsidRPr="00A529A7" w:rsidRDefault="001B7606" w:rsidP="0048633B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BC4365" w14:textId="77777777" w:rsidR="001B7606" w:rsidRPr="00A529A7" w:rsidRDefault="001B7606" w:rsidP="001B7606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自行車或共享單車</w:t>
            </w:r>
          </w:p>
          <w:p w14:paraId="55726E21" w14:textId="77777777" w:rsidR="001B7606" w:rsidRPr="00A529A7" w:rsidRDefault="001B7606" w:rsidP="001B7606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自行車安全帽</w:t>
            </w:r>
          </w:p>
          <w:p w14:paraId="21F7CC2B" w14:textId="77777777" w:rsidR="001B7606" w:rsidRPr="00A529A7" w:rsidRDefault="001B7606" w:rsidP="001B7606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小角錐</w:t>
            </w:r>
          </w:p>
          <w:p w14:paraId="3A6061D7" w14:textId="77777777" w:rsidR="001B7606" w:rsidRPr="00A529A7" w:rsidRDefault="001B7606" w:rsidP="001B7606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馬錶</w:t>
            </w:r>
          </w:p>
          <w:p w14:paraId="1E96553E" w14:textId="77777777" w:rsidR="001B7606" w:rsidRPr="00A529A7" w:rsidRDefault="001B7606" w:rsidP="001B7606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跳繩</w:t>
            </w:r>
          </w:p>
          <w:p w14:paraId="0850E0BA" w14:textId="77777777" w:rsidR="001B7606" w:rsidRPr="00A529A7" w:rsidRDefault="001B7606" w:rsidP="001B760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自行車維修工具</w:t>
            </w:r>
          </w:p>
          <w:p w14:paraId="1AAFBBA2" w14:textId="78B35214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A26905" w14:textId="77777777" w:rsidR="00B17123" w:rsidRPr="00A529A7" w:rsidRDefault="00B17123" w:rsidP="00B17123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上課參與</w:t>
            </w:r>
          </w:p>
          <w:p w14:paraId="51A3DF53" w14:textId="77777777" w:rsidR="00B17123" w:rsidRPr="00A529A7" w:rsidRDefault="00B17123" w:rsidP="00B17123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平時觀察</w:t>
            </w:r>
          </w:p>
          <w:p w14:paraId="16BB4C52" w14:textId="77777777" w:rsidR="00B17123" w:rsidRPr="00A529A7" w:rsidRDefault="00B17123" w:rsidP="00B17123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動作檢核</w:t>
            </w:r>
          </w:p>
          <w:p w14:paraId="2A6B9F1C" w14:textId="77777777" w:rsidR="00B17123" w:rsidRPr="00A529A7" w:rsidRDefault="00B17123" w:rsidP="00B17123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同儕互評</w:t>
            </w:r>
          </w:p>
          <w:p w14:paraId="62BDEB59" w14:textId="7F6C4C2D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6ED724" w14:textId="77777777" w:rsidR="00B17123" w:rsidRPr="00A529A7" w:rsidRDefault="00B17123" w:rsidP="00B17123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【戶外教育】</w:t>
            </w:r>
          </w:p>
          <w:p w14:paraId="21407C3D" w14:textId="77777777" w:rsidR="00B17123" w:rsidRPr="00A529A7" w:rsidRDefault="00B17123" w:rsidP="00B17123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戶J2擴充對環境的理解，運用所學的知識到生活當中，具備觀察、描述、測量、紀錄的能力。</w:t>
            </w:r>
          </w:p>
          <w:p w14:paraId="2AFAA9B3" w14:textId="1BDCC488" w:rsidR="0048633B" w:rsidRPr="00A529A7" w:rsidRDefault="0048633B" w:rsidP="0048633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98D0A" w14:textId="77777777" w:rsidR="00B17123" w:rsidRPr="00A529A7" w:rsidRDefault="00B17123" w:rsidP="00B1712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4FD499BD" w14:textId="77777777" w:rsidR="00B17123" w:rsidRPr="00A529A7" w:rsidRDefault="00B17123" w:rsidP="00B1712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2A1AD116" w14:textId="77777777" w:rsidR="00B17123" w:rsidRPr="00A529A7" w:rsidRDefault="00B17123" w:rsidP="00B1712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61D40245" w14:textId="77777777" w:rsidR="00B17123" w:rsidRPr="00A529A7" w:rsidRDefault="00B17123" w:rsidP="00B1712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300DBF83" w14:textId="1D6803A2" w:rsidR="0048633B" w:rsidRPr="00A529A7" w:rsidRDefault="00B17123" w:rsidP="00B1712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1C465B0D" w14:textId="77777777" w:rsidTr="00E615A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F013B7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第十週</w:t>
            </w:r>
          </w:p>
          <w:p w14:paraId="3A6542B4" w14:textId="6D005989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10/28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br/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期中考週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B1AA6" w14:textId="77777777" w:rsidR="009028A3" w:rsidRPr="00A529A7" w:rsidRDefault="009028A3" w:rsidP="009028A3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Fa-Ⅳ-5心理健康的促進方法與異常行為的預防方法。</w:t>
            </w:r>
          </w:p>
          <w:p w14:paraId="59BCBA46" w14:textId="18C1AA6F" w:rsidR="005D0090" w:rsidRPr="00A529A7" w:rsidRDefault="005D0090" w:rsidP="005D0090">
            <w:pP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1A5839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2b-Ⅳ-1堅守健康的生活規範、態度與價值觀。</w:t>
            </w:r>
          </w:p>
          <w:p w14:paraId="3842E2D3" w14:textId="35B74F82" w:rsidR="005D0090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3b-Ⅳ-1熟悉各種自我調適技能。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3961D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心情點播站</w:t>
            </w:r>
          </w:p>
          <w:p w14:paraId="79829CF7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第3章 守住珍貴生命</w:t>
            </w:r>
          </w:p>
          <w:p w14:paraId="22CCA60B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200AC6A5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587368D4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1.透過課本情境想一想，分享什麼是生命守門人及如果身邊有人提出自殺的念頭，會怎麼做。</w:t>
            </w:r>
          </w:p>
          <w:p w14:paraId="790498DB" w14:textId="5E897264" w:rsidR="005D0090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2.講解心情溫度計為一份量表，可藉由量表結果，有初步的參考。引導學生完成心情溫度計。提醒學生現今親友、師長、輔導室或醫療資源充足，有需要皆可以請求協助。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691274" w14:textId="59F65D50" w:rsidR="005D0090" w:rsidRPr="00A529A7" w:rsidRDefault="009028A3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2901A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236F1BE0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788D1F76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投影片</w:t>
            </w:r>
          </w:p>
          <w:p w14:paraId="19F5C096" w14:textId="58FCEFD2" w:rsidR="005D0090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8D7029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1714BC39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11859CB1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  <w:p w14:paraId="4DD8FECD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活動學習單</w:t>
            </w:r>
          </w:p>
          <w:p w14:paraId="18B3E9C6" w14:textId="77777777" w:rsidR="009028A3" w:rsidRPr="00A529A7" w:rsidRDefault="009028A3" w:rsidP="009028A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小組討論</w:t>
            </w:r>
          </w:p>
          <w:p w14:paraId="03EA092C" w14:textId="3DE60F3A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6E85D2" w14:textId="3BD38D71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3F56B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4A8AD300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4ACD8BA1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4A727727" w14:textId="77777777" w:rsidR="009028A3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5F10A2E7" w14:textId="245200F1" w:rsidR="005D0090" w:rsidRPr="00A529A7" w:rsidRDefault="009028A3" w:rsidP="009028A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18955FC4" w14:textId="77777777" w:rsidTr="00E615A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4650E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第十週</w:t>
            </w:r>
          </w:p>
          <w:p w14:paraId="7193F66E" w14:textId="7565A439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10/28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br/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期中考週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07ABD" w14:textId="77777777" w:rsidR="005D0090" w:rsidRPr="00A529A7" w:rsidRDefault="005D0090" w:rsidP="005D0090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Cb-IV-2各項運動設施的安全使用規定。</w:t>
            </w:r>
          </w:p>
          <w:p w14:paraId="5461DD9C" w14:textId="71118D68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Cd-Ⅳ-1戶外休閒運動綜合應用。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E2E42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3c-IV-1表現局部或全身性的身體控制能力，發展專項運動技能。</w:t>
            </w:r>
          </w:p>
          <w:p w14:paraId="6C414BF4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3d-IV-3應用思考與分析能力，解決運動情境的問題。</w:t>
            </w:r>
          </w:p>
          <w:p w14:paraId="497F890E" w14:textId="717DE91A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BBC23" w14:textId="77777777" w:rsidR="005D0090" w:rsidRPr="00A529A7" w:rsidRDefault="005D0090" w:rsidP="005D0090">
            <w:pPr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lastRenderedPageBreak/>
              <w:t>翻轉人生 自行車 轉動騎跡</w:t>
            </w:r>
          </w:p>
          <w:p w14:paraId="0E1D4EC1" w14:textId="77777777" w:rsidR="005D0090" w:rsidRPr="00A529A7" w:rsidRDefault="005D0090" w:rsidP="005D0090">
            <w:pPr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新細明體" w:hint="eastAsia"/>
              </w:rPr>
              <w:t>活動內容:</w:t>
            </w:r>
          </w:p>
          <w:p w14:paraId="5424E4D6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0CF830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4D7472C" w14:textId="63F1F3DA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1.急停煞車練習:學生每練習一次急停煞車，教師重新提醒一次注意煞車力道及練習速度。</w:t>
            </w:r>
          </w:p>
          <w:p w14:paraId="31D25E3E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2.控車穩定訓練:準備小角錐、跳繩設定課程障礙。讓學生可以多嘗試拉長停留在方框中的騎乘時間。</w:t>
            </w:r>
          </w:p>
          <w:p w14:paraId="6E7642A4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3.進行愛上體育課「安全上路」活動，預先安排闖關動線，並講解流程及規則。將學生分為4組，各組分別在4個關卡練習，每5分鐘換組。</w:t>
            </w:r>
          </w:p>
          <w:p w14:paraId="49E790C7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4.進階騎乘技巧，直角彎、8字過彎練習，分4～ 5組練習。</w:t>
            </w:r>
          </w:p>
          <w:p w14:paraId="3CB9C0B1" w14:textId="06AFCB78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2221A4" w14:textId="5C99F75E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AAC63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自行車維修工具</w:t>
            </w:r>
          </w:p>
          <w:p w14:paraId="61715429" w14:textId="0CC1AA27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F9547" w14:textId="2222EFE2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觀察、描述、測量、紀錄的能力。</w:t>
            </w:r>
          </w:p>
          <w:p w14:paraId="53B6A2F4" w14:textId="0002F6C6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96405C" w14:textId="138A36FE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9279E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4051CDBD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1D4E905F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6A0555A4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2.協同節數：</w:t>
            </w:r>
          </w:p>
          <w:p w14:paraId="1B654F06" w14:textId="69B35934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6B1B0918" w14:textId="77777777" w:rsidTr="00E26141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0F35B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第十一週</w:t>
            </w:r>
          </w:p>
          <w:p w14:paraId="5ED493B5" w14:textId="37A649BF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4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08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5CFC7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Ea-Ⅳ-3 從生態、媒體與保健觀點看飲食趨勢。</w:t>
            </w:r>
          </w:p>
          <w:p w14:paraId="1C336E4F" w14:textId="1D10E188" w:rsidR="005D0090" w:rsidRPr="00A529A7" w:rsidRDefault="005D0090" w:rsidP="005D0090">
            <w:pPr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Fb-Ⅳ-2 健康狀態影響因素分析與不同性別者平均餘命健康指標的改善策略。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A8E8E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1a-Ⅳ-2 分析個人與群體健康的影響因素。</w:t>
            </w:r>
          </w:p>
          <w:p w14:paraId="09FB151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1a-Ⅳ-3 評估內在與外在的行為對健康造成的衝擊與風險。</w:t>
            </w:r>
          </w:p>
          <w:p w14:paraId="7C1B8138" w14:textId="00642DC2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2b-Ⅳ-2 樂於實踐健康促進的生活型態。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C134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健康飲食趨勢</w:t>
            </w:r>
          </w:p>
          <w:p w14:paraId="01BBDC7E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1.「食」代的變遷──藉由家人間在餐桌上的談話內容，引導學生覺察臺灣飲食的多元面貌，並討論臺灣飲食文化變動的可能影響因素，從中理解飲食潮流與健康的關係。</w:t>
            </w:r>
          </w:p>
          <w:p w14:paraId="46394E35" w14:textId="1F0685E6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2.健康外食我最行──面對方便的外食飲食趨勢，漸進式引導學生思考外食可能會遇到的問題，並思考因應的方法。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A33AD" w14:textId="584B7DE8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D4752" w14:textId="632A0459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1.相關電子設備、電腦、相關教學投影片、影音檔。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5A6B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1.口頭評量</w:t>
            </w:r>
          </w:p>
          <w:p w14:paraId="3445D59A" w14:textId="3409B943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4FFB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【閱讀素養教育】</w:t>
            </w:r>
          </w:p>
          <w:p w14:paraId="7620535A" w14:textId="64A2775A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閱J7 小心求證資訊來源，判讀文本知識的正確性。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9A551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1DD7E44D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7E5E2992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7D6DD0CE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512A9ECD" w14:textId="78F057F5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5D0090" w:rsidRPr="00A529A7" w14:paraId="7952C86D" w14:textId="77777777" w:rsidTr="00E26141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ACC2B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第十一週</w:t>
            </w:r>
          </w:p>
          <w:p w14:paraId="2E213EE7" w14:textId="71E760C0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4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08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C8063" w14:textId="77777777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  <w:p w14:paraId="4C76DE96" w14:textId="323B507F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Bd-Ⅳ-2技擊綜合動作與攻防技巧。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ACC15B" w14:textId="77777777" w:rsidR="005D0090" w:rsidRPr="00A529A7" w:rsidRDefault="005D0090" w:rsidP="005D0090">
            <w:pPr>
              <w:ind w:firstLine="0"/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1c-IV-1了解各項運動基礎原理和規則。</w:t>
            </w:r>
          </w:p>
          <w:p w14:paraId="6082957A" w14:textId="77777777" w:rsidR="005D0090" w:rsidRPr="00A529A7" w:rsidRDefault="005D0090" w:rsidP="005D0090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1c-IV-2評估運動風險，維護安全的運動情境。</w:t>
            </w:r>
          </w:p>
          <w:p w14:paraId="0CAD45DC" w14:textId="77777777" w:rsidR="005D0090" w:rsidRPr="00A529A7" w:rsidRDefault="005D0090" w:rsidP="005D0090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1d-IV-1了解各項運動技能原理。</w:t>
            </w:r>
          </w:p>
          <w:p w14:paraId="074602F4" w14:textId="27F4B90C" w:rsidR="005D0090" w:rsidRPr="00A529A7" w:rsidRDefault="005D0090" w:rsidP="005D0090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4d-IV-2執行個人運動計畫，實際參與身體活動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FCC69" w14:textId="24C704DF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防身術 臨陣脫逃</w:t>
            </w:r>
          </w:p>
          <w:p w14:paraId="5661C7DD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活動內容:</w:t>
            </w:r>
          </w:p>
          <w:p w14:paraId="003D3C89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1.防身術為保護自己為前題，並不是和別人起衝突，主要是以徒手方式自我防衛，基本上</w:t>
            </w: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不會帶著武器，故多為肉搏戰。</w:t>
            </w:r>
          </w:p>
          <w:p w14:paraId="4847FFAD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2.引導學生思考人體要害部位及方式有哪些?</w:t>
            </w:r>
          </w:p>
          <w:p w14:paraId="0D287AA0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3.從課本危機狀況練習閃躲反擊、正面反擊。所有動作以比劃為主，不直接接觸對方軀幹。</w:t>
            </w:r>
          </w:p>
          <w:p w14:paraId="64F507C4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4.機警4步不驚慌：提醒學生安全為重，閃躲優先，無法閃躲再設法反擊，以製造空隙逃脫。</w:t>
            </w:r>
          </w:p>
          <w:p w14:paraId="23EBF1AE" w14:textId="2737DA86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5.加入步伐移位，再施以肘擊。所有攻擊者皆穿戴護具，反擊方僅能擊打護具保護之部位，其他位置禁止接觸。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A36C0A" w14:textId="1AFE8006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B2A42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海綿條</w:t>
            </w:r>
          </w:p>
          <w:p w14:paraId="5D810EE0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厚地墊</w:t>
            </w:r>
          </w:p>
          <w:p w14:paraId="3B248C9B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巧拼墊</w:t>
            </w:r>
          </w:p>
          <w:p w14:paraId="0432D900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童軍繩</w:t>
            </w:r>
          </w:p>
          <w:p w14:paraId="71748E93" w14:textId="61DDA326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797FE3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上課參與</w:t>
            </w:r>
          </w:p>
          <w:p w14:paraId="542C1BC1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平時觀察</w:t>
            </w:r>
          </w:p>
          <w:p w14:paraId="3B31915B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動作檢核</w:t>
            </w:r>
          </w:p>
          <w:p w14:paraId="77A22C84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同儕互評</w:t>
            </w:r>
          </w:p>
          <w:p w14:paraId="1F8EA087" w14:textId="0D3914BF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13016" w14:textId="79C4C7FC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B4EBE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6498C422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3A948F5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 xml:space="preserve"> ＿       ＿ </w:t>
            </w:r>
          </w:p>
          <w:p w14:paraId="2060BB78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574B2838" w14:textId="3A04A39D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2B558A4C" w14:textId="77777777" w:rsidTr="00322C3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A7706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第十二週</w:t>
            </w:r>
          </w:p>
          <w:p w14:paraId="360522E7" w14:textId="3C4BA030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11/1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F5D1B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Ea-Ⅳ-3 從生態、媒體與保健觀點看飲食趨勢。</w:t>
            </w:r>
          </w:p>
          <w:p w14:paraId="7E18D234" w14:textId="124394CD" w:rsidR="005D0090" w:rsidRPr="00A529A7" w:rsidRDefault="005D0090" w:rsidP="005D0090">
            <w:pPr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Fb-Ⅳ-2 健康狀態影響因素分析與不同性別者平均餘命健康指標的改善策略。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0349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1a-Ⅳ-2 分析個人與群體健康的影響因素。</w:t>
            </w:r>
          </w:p>
          <w:p w14:paraId="13DE86EF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1a-Ⅳ-3 評估內在與外在的行為對健康造成的衝擊與風險。</w:t>
            </w:r>
          </w:p>
          <w:p w14:paraId="19451060" w14:textId="5AEB3EE3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2b-Ⅳ-2 樂於實踐健康促進的生活型態。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86FEC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健康飲食趨勢</w:t>
            </w:r>
          </w:p>
          <w:p w14:paraId="434A61F6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【第一次評量週】</w:t>
            </w:r>
          </w:p>
          <w:p w14:paraId="179D012C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1.傳統食補新面貌──教師可藉由神農氏、李時珍或農民曆等素材引發學生對傳統食補的認識，並說明正確食用傳統食補的觀念。</w:t>
            </w:r>
          </w:p>
          <w:p w14:paraId="0991F38B" w14:textId="7D42B08D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健康食品有保障──請學生於課前先了解家中正在使用或曾經使用的保健食物或食品。教師藉由問答引導學生認識健康食品的定義及其效能，並建立正確食用健康食品的觀念與知能。教師先讓學生了解目前經衛生福利部審查認可的保健功效，並讓學生能夠自行辨識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不實廣告詞，往後在選用健康食品時，能實踐「停、看、搜」三技巧。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38C59B" w14:textId="027BFA93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1A84D" w14:textId="69489BDD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1.相關電子設備、電腦、相關教學投影片、影音檔。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04B8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1.口頭評量</w:t>
            </w:r>
          </w:p>
          <w:p w14:paraId="5AA22F0B" w14:textId="37AF17AC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2BE4D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【閱讀素養教育】</w:t>
            </w:r>
          </w:p>
          <w:p w14:paraId="1AF3A51F" w14:textId="55F7179F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閱J7 小心求證資訊來源，判讀文本知識的正確性。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210D9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7E5CFF63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50BE7FC3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373843EB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10125BB9" w14:textId="04924D51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5D0090" w:rsidRPr="00A529A7" w14:paraId="5A0763EB" w14:textId="77777777" w:rsidTr="00322C3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A936F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第十二週</w:t>
            </w:r>
          </w:p>
          <w:p w14:paraId="6874437E" w14:textId="0AB6D754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11/1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E38AD" w14:textId="32FA4959" w:rsidR="005D0090" w:rsidRPr="00A529A7" w:rsidRDefault="005D0090" w:rsidP="005D0090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Bd-Ⅳ-2技擊綜合動作與攻防技巧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C21F8" w14:textId="77777777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1c-IV-2評估運動風險，維護安全的運動情境。</w:t>
            </w:r>
          </w:p>
          <w:p w14:paraId="006015C4" w14:textId="77777777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1d-IV-1了解各項運動技能原理。</w:t>
            </w:r>
          </w:p>
          <w:p w14:paraId="012FBE8C" w14:textId="77777777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2c-IV-1展現運動禮節，具備運動的道德思辨和實踐能力。</w:t>
            </w:r>
          </w:p>
          <w:p w14:paraId="1FADB922" w14:textId="77777777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3c-IV-1表現局部或全身性的身體控制能力，發展專項運動技能。</w:t>
            </w:r>
          </w:p>
          <w:p w14:paraId="06E12103" w14:textId="66A41F02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4d-IV-2執行個人運動計畫，實際參與身體活動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C43D9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防身術 臨陣脫逃</w:t>
            </w:r>
          </w:p>
          <w:p w14:paraId="2E33AA35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活動內容:</w:t>
            </w:r>
          </w:p>
          <w:p w14:paraId="0F158CF2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1.延伸課本危機狀況的所有練習活動，讓學生以輪轉方式交換對手，藉此讓學生思考遇到不同體型該如何應對。</w:t>
            </w:r>
          </w:p>
          <w:p w14:paraId="48CCE3A6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2.進行愛上體育課「攻防過招」活動，此為近距離接觸之活動，故應在活動前將男、女生個別分組。提醒學生不需要競速，以動作正確到位、準確防守為主。</w:t>
            </w:r>
          </w:p>
          <w:p w14:paraId="774638EF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3.進行愛上體育課「見招拆招」活動，將全班分為兩組，關主組及闖關組，關主皆須穿著護具。男生僅能與男生對抗，女生亦同。</w:t>
            </w:r>
          </w:p>
          <w:p w14:paraId="05BC339B" w14:textId="5C031CA9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4.進行體育客點點名「危機防身大補帖」學習單。</w:t>
            </w: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ab/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1467AD" w14:textId="25254508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E55EC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海綿條</w:t>
            </w:r>
          </w:p>
          <w:p w14:paraId="2E62F403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厚地墊</w:t>
            </w:r>
          </w:p>
          <w:p w14:paraId="2537D030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巧拼墊</w:t>
            </w:r>
          </w:p>
          <w:p w14:paraId="693A84A5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童軍繩</w:t>
            </w:r>
          </w:p>
          <w:p w14:paraId="49DA0B53" w14:textId="1F96280A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CBB57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上課參與</w:t>
            </w:r>
          </w:p>
          <w:p w14:paraId="1CABC0FD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平時觀察</w:t>
            </w:r>
          </w:p>
          <w:p w14:paraId="04176F39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ind w:firstLine="23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動作檢核</w:t>
            </w:r>
          </w:p>
          <w:p w14:paraId="121291DC" w14:textId="77777777" w:rsidR="005D0090" w:rsidRPr="00A529A7" w:rsidRDefault="005D0090" w:rsidP="005D009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同儕互評</w:t>
            </w:r>
          </w:p>
          <w:p w14:paraId="4CF140D3" w14:textId="2C3C47AB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0B80A" w14:textId="1B266D50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9D7E5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269C56AB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6B595DE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0F4344E3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26D1CF38" w14:textId="22B666C6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1C482BF2" w14:textId="77777777" w:rsidTr="003127D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D8B1AB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第十三週</w:t>
            </w:r>
          </w:p>
          <w:p w14:paraId="0368E1EA" w14:textId="5644BEF1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18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E6F70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Ea-Ⅳ-4正向的身體意象與體重控制計畫。</w:t>
            </w:r>
          </w:p>
          <w:p w14:paraId="17D616F3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Eb-Ⅳ-1媒體與廣告中健康消費資訊的辨識策略。</w:t>
            </w:r>
          </w:p>
          <w:p w14:paraId="69AF7CD6" w14:textId="76006D8B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395E9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1a-Ⅳ-2分析個人與群體健康的影響因素。</w:t>
            </w:r>
          </w:p>
          <w:p w14:paraId="01CAC9D7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2a-Ⅳ-2自主思考健康問題所造成的威脅感與嚴重性。</w:t>
            </w:r>
          </w:p>
          <w:p w14:paraId="5BADE770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3b-Ⅳ-3熟悉大部份的決策與批判技能。</w:t>
            </w:r>
          </w:p>
          <w:p w14:paraId="0C550BBE" w14:textId="2598E7C6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BF2EF3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單元一</w:t>
            </w:r>
          </w:p>
          <w:p w14:paraId="66B14366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體型由我塑</w:t>
            </w:r>
          </w:p>
          <w:p w14:paraId="4F6CD368" w14:textId="39737C98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體型覺醒</w:t>
            </w:r>
          </w:p>
          <w:p w14:paraId="1CF71965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4E95FEA6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1.說明脂肪細胞如何影響體型。引用「東施效顰」、「邯鄲學步」等成語警醒大家，一昧地模仿可能會導致負面情</w:t>
            </w: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況，甚至連原本的自己都失去了。</w:t>
            </w:r>
          </w:p>
          <w:p w14:paraId="6B5700AA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2.講解我們都是自己身體的主人，在不傷害健康的前提下，沒有人可以任意批評或否定自己的身材。生活中會面對很多有關身材的觀點，我們不應該隨波逐流，而是應該釐清楚自己的信念，並持之以恆。</w:t>
            </w:r>
          </w:p>
          <w:p w14:paraId="35B01E03" w14:textId="5723CC5F" w:rsidR="005D0090" w:rsidRPr="00A529A7" w:rsidRDefault="00935E5B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3.透過自我覺察的四個步驟，幫助學生釐清自己對於體型的看法，能夠用不同的角度來欣賞自己。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C3673" w14:textId="13643EF1" w:rsidR="005D0090" w:rsidRPr="00A529A7" w:rsidRDefault="00935E5B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913D8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0F457008" w14:textId="6CE3A189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75E790FC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7841C00D" w14:textId="64172F77" w:rsidR="005D0090" w:rsidRPr="00A529A7" w:rsidRDefault="005D0090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1E453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7110F1DB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0D71B09B" w14:textId="321B571F" w:rsidR="005D0090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BB34F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性別平等】</w:t>
            </w:r>
          </w:p>
          <w:p w14:paraId="5D90E3C7" w14:textId="279ABFF8" w:rsidR="005D0090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性J7解析各種媒體所傳遞的性別迷思、偏見與歧視。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0DE73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78B2BED6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7C500882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25634B4E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1A7F2F59" w14:textId="6D4CAE59" w:rsidR="005D0090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3C704223" w14:textId="77777777" w:rsidTr="003127D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85921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第十三週</w:t>
            </w:r>
          </w:p>
          <w:p w14:paraId="229DE722" w14:textId="76700075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18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-11/2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81F3F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Bc-Ⅳ-1 簡易運動傷害的處理與風險。</w:t>
            </w:r>
          </w:p>
          <w:p w14:paraId="1EB8B5A1" w14:textId="157376F3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Hb-Ⅳ-1 陣地攻守性球類運動動作組合及團隊戰術。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71190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1c-Ⅳ-1 了解各項運動基礎原理和規則。</w:t>
            </w:r>
          </w:p>
          <w:p w14:paraId="695972A7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1c-Ⅳ-2 評估運動風險，維護安全的運動情境。</w:t>
            </w:r>
          </w:p>
          <w:p w14:paraId="27904EBE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1d-Ⅳ-1 了解各項運動技能原理。</w:t>
            </w:r>
          </w:p>
          <w:p w14:paraId="6629978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1d-Ⅳ-2 反思自己的運動技能。</w:t>
            </w:r>
          </w:p>
          <w:p w14:paraId="64A7F5D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1d-Ⅳ-3 應用運動比賽的各項策略。</w:t>
            </w:r>
          </w:p>
          <w:p w14:paraId="1A8EBEA7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2c-Ⅳ-2 表現利他合群的態度，與他人理性溝通與和諧互動。</w:t>
            </w:r>
          </w:p>
          <w:p w14:paraId="7134D11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2c-Ⅳ-3 表現自信樂觀、勇於挑戰的學習態度。</w:t>
            </w:r>
          </w:p>
          <w:p w14:paraId="1245BFE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2d-Ⅳ-2 展現運動欣賞的技巧，體驗生活的美感。</w:t>
            </w:r>
          </w:p>
          <w:p w14:paraId="18DF363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3c-Ⅳ-1 表現局部或全身性的身體控制能力，發展專項運動技能。</w:t>
            </w:r>
          </w:p>
          <w:p w14:paraId="462FB226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3d-Ⅳ-1 運用運動技術的學習策略。</w:t>
            </w:r>
          </w:p>
          <w:p w14:paraId="2ED2314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3d-Ⅳ-2 運用運動比賽中的各種策略。</w:t>
            </w:r>
          </w:p>
          <w:p w14:paraId="50BA141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3d-Ⅳ-3 應用思考與分析能力，解決運動情境的問題。</w:t>
            </w:r>
          </w:p>
          <w:p w14:paraId="0DA27EC5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4c-Ⅳ-3 規劃提升體適能與運動技能的運動計畫。</w:t>
            </w:r>
          </w:p>
          <w:p w14:paraId="2F1CB6C2" w14:textId="2DE60410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4d-Ⅳ-3 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36B200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第2章鬥陣特攻―籃球</w:t>
            </w:r>
          </w:p>
          <w:p w14:paraId="0957A230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介紹國內外最新籃球消息(NBA、SBL、WSBL、UBA、HBL、3×3)運動賽事。利用多媒體播放，國內外籃球賽事中的兩人進攻組合花絮。詢問同學知道NBA兩人最佳組合事嗎？引發動機並利用多媒體簡報介紹兩人擋拆的圖片，以及傳切和運球掩護的進攻組合。</w:t>
            </w:r>
          </w:p>
          <w:p w14:paraId="01F5CC6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進行老鷹捉小雞活動，四人一組，一人當老鷹，三人搭肩排成一列，第一位當母雞，需張開雙臂左右移動保護後面小雞不被觸碰。活動開始，老鷹和最後一隻小雞都要運球。老鷹碰到最一隻小雞或最後一隻小雞運球失控則成功，之後再互換。活動後引導學生進反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思，母雞應該怎麼站才可以以最大範圍擋住老鷹？身體站正面或側面比容易阻擋？老鷹如何移動才能抓後面的小雞？藉此引導籃球防守的動作，正面面對移動進攻者(老鷹)，以及進攻者如何利用擺脫動作甩開防守者，達到進攻的目的(抓到小雞)。</w:t>
            </w:r>
          </w:p>
          <w:p w14:paraId="4DAF5167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3.老鷹捉小雞進階版，同上活動，只是老鷹和最後一個小雞皆有運球。老鷹碰到最一隻小雞或最後一隻小雞運球失控則成功，之後再互換。</w:t>
            </w:r>
          </w:p>
          <w:p w14:paraId="59D2A8EC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4.第2節：詢問同學是否有上網搜尋NBA、SBL、UBA或HBL、3×3相關等相關影片或電視轉播節目，並請學生發表最常看到哪些進攻策略以及投籃的方式？</w:t>
            </w:r>
          </w:p>
          <w:p w14:paraId="01A741A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5.介紹傳切與切傳進攻策略的使用時機、執行流程與動作要領講解。</w:t>
            </w:r>
          </w:p>
          <w:p w14:paraId="088F3875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進行貓捉老鼠活動，十人一組，分成兩隊。活動於半個籃球場，準備十條小方巾或25～30公分色紙條。將小方巾夾至運動褲鬆緊帶後方，以貓捉老鼠方式，相互追逐、擺脫並擋人，去搶下另一隊的小方巾。時間一分鐘，搶得數量最多的為勝隊。</w:t>
            </w:r>
          </w:p>
          <w:p w14:paraId="7B9BFF13" w14:textId="7975933A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7.進行半場三對三傳切與切傳進攻策略模擬練習，先行模擬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傳切進攻路線，傳切八次後再投籃或上籃。其次是模擬切傳路線，最後視兩者合併。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956A80" w14:textId="2E9E22A7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A4253B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1.筆記型電腦、投影器材</w:t>
            </w:r>
          </w:p>
          <w:p w14:paraId="4B3503A0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2.教學投影片</w:t>
            </w:r>
          </w:p>
          <w:p w14:paraId="4BD8FDFF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3.籃球場</w:t>
            </w:r>
          </w:p>
          <w:p w14:paraId="412367DF" w14:textId="5E94F68D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4.籃球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3740A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4C475DE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68EB331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221341E9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4.運動行為計畫實踐表</w:t>
            </w:r>
          </w:p>
          <w:p w14:paraId="0654B8C5" w14:textId="57D45199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5.學習活動單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B3F2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【人權教育】</w:t>
            </w:r>
          </w:p>
          <w:p w14:paraId="7B412079" w14:textId="6CC1F269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7CA08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505E42FD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4B3CB296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729BF3B0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63E0A6EA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5D0090" w:rsidRPr="00A529A7" w14:paraId="29B77A38" w14:textId="77777777" w:rsidTr="000B2C7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403A1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第十四週</w:t>
            </w:r>
          </w:p>
          <w:p w14:paraId="067C008C" w14:textId="6F9D0D4A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11/25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29</w:t>
            </w:r>
          </w:p>
          <w:p w14:paraId="616453B9" w14:textId="77777777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16FEA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Aa-Ⅳ-1生長發育的自我評估與因應策略。</w:t>
            </w:r>
          </w:p>
          <w:p w14:paraId="60ECD744" w14:textId="3B5F28B8" w:rsidR="005D0090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Fb-Ⅳ-3保護性的健康行為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3AAD3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  <w:p w14:paraId="6FAD0C68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2b-Ⅳ-2樂於實踐健康促進的生活型態。</w:t>
            </w:r>
          </w:p>
          <w:p w14:paraId="790B3D97" w14:textId="470A6FDB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64438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體型由我塑</w:t>
            </w:r>
          </w:p>
          <w:p w14:paraId="6C6CAFDF" w14:textId="35058EE1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體型方程式</w:t>
            </w:r>
          </w:p>
          <w:p w14:paraId="20A3DD8C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49770E1D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1.說明身體質量指數的意涵與標準。請學生覺察自己的日常行為。告知身體質量指數是一般常見的參考值，不適用於每個人。</w:t>
            </w:r>
          </w:p>
          <w:p w14:paraId="3F46CDA8" w14:textId="77654899" w:rsidR="005D0090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2.體脂肪在身體當中的比率，會隨著年齡而逐漸增加。並引導學生閱讀課文情境。講解如何測量腰圍與臀圍，說明腰圍身高比。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4C6CFE" w14:textId="71F9B723" w:rsidR="005D0090" w:rsidRPr="00A529A7" w:rsidRDefault="00935E5B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A57AC" w14:textId="5734D606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67634A48" w14:textId="297E4715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6725AB75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2B2F98A6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皮尺</w:t>
            </w:r>
          </w:p>
          <w:p w14:paraId="00FE0047" w14:textId="6871DF8D" w:rsidR="005D0090" w:rsidRPr="00A529A7" w:rsidRDefault="005D0090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C28B6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0162AD94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41A9C9FA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分組討論</w:t>
            </w:r>
          </w:p>
          <w:p w14:paraId="2B5D5985" w14:textId="29B6530A" w:rsidR="005D0090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2E800D" w14:textId="77777777" w:rsidR="00935E5B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【人權教育】</w:t>
            </w:r>
          </w:p>
          <w:p w14:paraId="373FFFDC" w14:textId="57F316FD" w:rsidR="005D0090" w:rsidRPr="00A529A7" w:rsidRDefault="00935E5B" w:rsidP="00935E5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人J6正視社會中的各種歧視，並採取行動來關懷與保護弱勢。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59EC3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416854CA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A899AD4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6C05A1DC" w14:textId="77777777" w:rsidR="00935E5B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2D477746" w14:textId="2F1F75E0" w:rsidR="005D0090" w:rsidRPr="00A529A7" w:rsidRDefault="00935E5B" w:rsidP="00935E5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1A12D209" w14:textId="77777777" w:rsidTr="000B2C7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FCD8FE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第十四週</w:t>
            </w:r>
          </w:p>
          <w:p w14:paraId="081D51EF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11/25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29</w:t>
            </w:r>
          </w:p>
          <w:p w14:paraId="5099B8FB" w14:textId="2BF71D68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52E10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Bc-Ⅳ-1 簡易運動傷害的處理與風險。</w:t>
            </w:r>
          </w:p>
          <w:p w14:paraId="345A589D" w14:textId="3A54D954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Hb-Ⅳ-1 陣地攻守性球類運動動作組合及團隊戰術。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24A39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1c-Ⅳ-1 了解各項運動基礎原理和規則。</w:t>
            </w:r>
          </w:p>
          <w:p w14:paraId="12865D5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1c-Ⅳ-2 評估運動風險，維護安全的運動情境。</w:t>
            </w:r>
          </w:p>
          <w:p w14:paraId="47B71337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1d-Ⅳ-1 了解各項運動技能原理。</w:t>
            </w:r>
          </w:p>
          <w:p w14:paraId="55690B8E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1d-Ⅳ-2 反思自己的運動技能。</w:t>
            </w:r>
          </w:p>
          <w:p w14:paraId="39ED39FA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1d-Ⅳ-3 應用運動比賽的各項策略。</w:t>
            </w:r>
          </w:p>
          <w:p w14:paraId="5CD5FB2B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2c-Ⅳ-2 表現利他合群的態度，與他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人理性溝通與和諧互動。</w:t>
            </w:r>
          </w:p>
          <w:p w14:paraId="1811882D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2c-Ⅳ-3 表現自信樂觀、勇於挑戰的學習態度。</w:t>
            </w:r>
          </w:p>
          <w:p w14:paraId="73A1DADF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2d-Ⅳ-2 展現運動欣賞的技巧，體驗生活的美感。</w:t>
            </w:r>
          </w:p>
          <w:p w14:paraId="2356838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3c-Ⅳ-1 表現局部或全身性的身體控制能力，發展專項運動技能。</w:t>
            </w:r>
          </w:p>
          <w:p w14:paraId="4900250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3d-Ⅳ-1 運用運動技術的學習策略。</w:t>
            </w:r>
          </w:p>
          <w:p w14:paraId="2598B790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3d-Ⅳ-2 運用運動比賽中的各種策略。</w:t>
            </w:r>
          </w:p>
          <w:p w14:paraId="6EC6D01F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3d-Ⅳ-3 應用思考與分析能力，解決運動情境的問題。</w:t>
            </w:r>
          </w:p>
          <w:p w14:paraId="5C2B3A09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4c-Ⅳ-3 規劃提升體適能與運動技能的運動計畫。</w:t>
            </w:r>
          </w:p>
          <w:p w14:paraId="09065A4D" w14:textId="015E4005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4d-Ⅳ-3 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A9DA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第2章鬥陣特攻―籃球</w:t>
            </w:r>
          </w:p>
          <w:p w14:paraId="530E5B4B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1.第1節：詢問同學經過上一堂介紹的傳切和切傳進攻策略防守後，是否有去搜尋其他進攻策略？哪些經典畫面或人物讓你印象深刻？</w:t>
            </w:r>
          </w:p>
          <w:p w14:paraId="68D132DC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2.介紹擋拆進攻策略，並說明使用時間、戰術執行過程與要領。</w:t>
            </w:r>
          </w:p>
          <w:p w14:paraId="3C99059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3.進行半場三對三擋拆進攻策略模擬練習，先行模擬進攻擋拆路線，擋拆三次後再投籃或上籃。教師亦可依不同進攻機會設計情境，如：先模擬上籃、投籃或跳投、傳球給籃下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隊友、傳給無球邊的隊友投籃。</w:t>
            </w:r>
          </w:p>
          <w:p w14:paraId="5577C892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第2節：再次說明傳切、擋拆進攻策略的使用時機，除此之外還有什麼進攻策略可使用，或者透過前面除此之外還有什麼進攻策略可使用，或者透過前面課程時，是否有發現其他同學有執行不一樣的進攻策略？以及國內比賽中，SBL、WSBL、HBL有什麼經典的進攻策略？</w:t>
            </w:r>
          </w:p>
          <w:p w14:paraId="6F565FA7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5.介紹掩護進攻策略，並說明使用時間、戰術執行過程與要領。</w:t>
            </w:r>
          </w:p>
          <w:p w14:paraId="5FA088F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愛體育：攻城掠地：空間跑位與擋人練習，十人一組，五人進攻，五人防守。活動於全場籃球場地，以橄欖球模式為基礎，分邊對抗，由胯下開球，目標帶球衝進達陣區點地得1分。防守者觸碰持球進攻者，則攻守交換。每次進攻時間為24秒。比賽時間5分鐘，得分最多者獲勝。</w:t>
            </w:r>
          </w:p>
          <w:p w14:paraId="53C2F897" w14:textId="2CB38350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半場三對三掩護進攻策略模擬練習，6～9人一組，使用半個籃球場，3人先做，6人先觀摩和休息。老師可視全班人數分成數組。先模擬進攻掩護執行路線，掩護3次後再投籃或上籃。教師亦可依不同進攻機會設計情境，如：先模擬上籃、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投籃或跳投、傳球給籃下隊友投籃。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790AB" w14:textId="7DC15925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85CC69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1.筆記型電腦、投影器材</w:t>
            </w:r>
          </w:p>
          <w:p w14:paraId="10FFCE9C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2.教學投影片</w:t>
            </w:r>
          </w:p>
          <w:p w14:paraId="40A5F0E4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3.籃球場</w:t>
            </w:r>
          </w:p>
          <w:p w14:paraId="7805EBD3" w14:textId="391739D7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4.籃球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2ACDE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267EB098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654978EE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4EB127C3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4.運動行為計畫實踐表</w:t>
            </w:r>
          </w:p>
          <w:p w14:paraId="1634F9A9" w14:textId="7D4F53DB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5.學習活動單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0E79A" w14:textId="7777777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【人權教育】</w:t>
            </w:r>
          </w:p>
          <w:p w14:paraId="095A938D" w14:textId="25D1E047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42D0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609F2769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54B7DF1B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2CF6E13B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162B66C8" w14:textId="77777777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5D0090" w:rsidRPr="00A529A7" w14:paraId="4D7E142A" w14:textId="77777777" w:rsidTr="0094328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904D2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第十五週</w:t>
            </w:r>
          </w:p>
          <w:p w14:paraId="700B7B37" w14:textId="05355BAD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6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E7197" w14:textId="77777777" w:rsidR="002C2192" w:rsidRPr="00A529A7" w:rsidRDefault="002C2192" w:rsidP="002C2192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Aa-Ⅳ-1生長發育的自我評估與因應策略。</w:t>
            </w:r>
          </w:p>
          <w:p w14:paraId="0382E073" w14:textId="2FD8648E" w:rsidR="005D0090" w:rsidRPr="00A529A7" w:rsidRDefault="002C2192" w:rsidP="002C2192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Fb-Ⅳ-3保護性的健康行為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7E3D3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  <w:p w14:paraId="3D7BC23C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2b-Ⅳ-2樂於實踐健康促進的生活型態。</w:t>
            </w:r>
          </w:p>
          <w:p w14:paraId="4EE94BCE" w14:textId="081A3F47" w:rsidR="005D0090" w:rsidRPr="00A529A7" w:rsidRDefault="005D0090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8E845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體型由我塑</w:t>
            </w:r>
          </w:p>
          <w:p w14:paraId="4B939E38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第2章 體型方程式</w:t>
            </w:r>
          </w:p>
          <w:p w14:paraId="7929AD9F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  <w:p w14:paraId="4EF6A073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667646FF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1.說明體型不良常被人以負面形容詞畫上等號，但有些體型不良是因為先天基因與內分泌甚至是疾病造成的。</w:t>
            </w:r>
          </w:p>
          <w:p w14:paraId="628EA211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2.介紹暴食症患者的身材並不是判斷標準，而是要以「行為」來評估。</w:t>
            </w:r>
          </w:p>
          <w:p w14:paraId="670E083B" w14:textId="220BFE78" w:rsidR="005D0090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3.不當的體型造成的飲食障礙。可補充有些國家已明令禁止使用過瘦的模特兒，因為「任何體型的人都應該被尊重。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5EBCF1" w14:textId="7C0FA609" w:rsidR="005D0090" w:rsidRPr="00A529A7" w:rsidRDefault="002C2192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D257E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56B1DA65" w14:textId="6CE4FBF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001449F5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2565F9BF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皮尺</w:t>
            </w:r>
          </w:p>
          <w:p w14:paraId="6D83268A" w14:textId="54E13E7A" w:rsidR="005D0090" w:rsidRPr="00A529A7" w:rsidRDefault="005D0090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F9104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4D0B38CB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428EA4A1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分組討論</w:t>
            </w:r>
          </w:p>
          <w:p w14:paraId="5B6A76CA" w14:textId="754E8901" w:rsidR="005D0090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0742F" w14:textId="77777777" w:rsidR="002C2192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【人權教育】</w:t>
            </w:r>
          </w:p>
          <w:p w14:paraId="1E5C0A90" w14:textId="27BCEA10" w:rsidR="005D0090" w:rsidRPr="00A529A7" w:rsidRDefault="002C2192" w:rsidP="002C219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人J6正視社會中的各種歧視，並採取行動來關懷與保護弱勢。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98EE3" w14:textId="77777777" w:rsidR="002C2192" w:rsidRPr="00A529A7" w:rsidRDefault="002C2192" w:rsidP="002C219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26DB9D37" w14:textId="77777777" w:rsidR="002C2192" w:rsidRPr="00A529A7" w:rsidRDefault="002C2192" w:rsidP="002C219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22B1F78" w14:textId="77777777" w:rsidR="002C2192" w:rsidRPr="00A529A7" w:rsidRDefault="002C2192" w:rsidP="002C219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5B632C4A" w14:textId="77777777" w:rsidR="002C2192" w:rsidRPr="00A529A7" w:rsidRDefault="002C2192" w:rsidP="002C219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4C0DEE5C" w14:textId="06A6E9BB" w:rsidR="005D0090" w:rsidRPr="00A529A7" w:rsidRDefault="002C2192" w:rsidP="002C219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5D0090" w:rsidRPr="00A529A7" w14:paraId="18E3E80C" w14:textId="77777777" w:rsidTr="000C6B47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3EC33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第十五週</w:t>
            </w:r>
          </w:p>
          <w:p w14:paraId="150FBEB2" w14:textId="0589580B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6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35EF3" w14:textId="57174763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Ha-Ⅳ-1網/牆性球類運動動作組合及團隊戰術。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04E0FE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t>1c-Ⅳ-1了解各項運動基礎原理和規則。</w:t>
            </w:r>
          </w:p>
          <w:p w14:paraId="76382D1D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t>1d-Ⅳ-1了解各項運動技能原理。</w:t>
            </w:r>
          </w:p>
          <w:p w14:paraId="64279E41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t>2c-Ⅳ-2表現利他合群的態度，與他人理性溝通與和諧互動。</w:t>
            </w:r>
          </w:p>
          <w:p w14:paraId="5EEF1308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t>3c-Ⅳ-1表現局部或全身性的身體控制能力，發展專項運動技能。</w:t>
            </w:r>
          </w:p>
          <w:p w14:paraId="14B9F792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lastRenderedPageBreak/>
              <w:t>3d-Ⅳ-2運用運動比賽中的各種策略。</w:t>
            </w:r>
          </w:p>
          <w:p w14:paraId="3D5B5177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t>3d-Ⅳ-3應用思考與分析能力，解決運動情境的問題。</w:t>
            </w:r>
          </w:p>
          <w:p w14:paraId="3A2E512A" w14:textId="73510942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</w:rPr>
              <w:t>4d-Ⅳ-2執行個人運動計畫，實際參與身體活動。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DD30AD" w14:textId="77777777" w:rsidR="005D0090" w:rsidRPr="00A529A7" w:rsidRDefault="005D0090" w:rsidP="005D0090">
            <w:pPr>
              <w:suppressAutoHyphens/>
              <w:autoSpaceDN w:val="0"/>
              <w:spacing w:line="0" w:lineRule="atLeast"/>
              <w:textAlignment w:val="baseline"/>
              <w:rPr>
                <w:rFonts w:ascii="標楷體" w:eastAsia="標楷體" w:hAnsi="標楷體"/>
                <w:color w:val="auto"/>
                <w:kern w:val="3"/>
              </w:rPr>
            </w:pP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lastRenderedPageBreak/>
              <w:t>單元七</w:t>
            </w:r>
          </w:p>
          <w:p w14:paraId="6EA10E86" w14:textId="77777777" w:rsidR="005D0090" w:rsidRPr="00A529A7" w:rsidRDefault="005D0090" w:rsidP="005D0090">
            <w:pPr>
              <w:suppressAutoHyphens/>
              <w:autoSpaceDN w:val="0"/>
              <w:spacing w:line="0" w:lineRule="atLeast"/>
              <w:textAlignment w:val="baseline"/>
              <w:rPr>
                <w:rFonts w:ascii="標楷體" w:eastAsia="標楷體" w:hAnsi="標楷體"/>
                <w:color w:val="auto"/>
                <w:kern w:val="3"/>
              </w:rPr>
            </w:pP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t>球類入門</w:t>
            </w:r>
          </w:p>
          <w:p w14:paraId="33B714EE" w14:textId="77777777" w:rsidR="005D0090" w:rsidRPr="00A529A7" w:rsidRDefault="005D0090" w:rsidP="005D0090">
            <w:pPr>
              <w:suppressAutoHyphens/>
              <w:autoSpaceDN w:val="0"/>
              <w:spacing w:line="0" w:lineRule="atLeast"/>
              <w:textAlignment w:val="baseline"/>
              <w:rPr>
                <w:rFonts w:ascii="標楷體" w:eastAsia="標楷體" w:hAnsi="標楷體"/>
                <w:color w:val="auto"/>
                <w:kern w:val="3"/>
              </w:rPr>
            </w:pP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t>第2章</w:t>
            </w:r>
          </w:p>
          <w:p w14:paraId="11AAB7D2" w14:textId="77777777" w:rsidR="005D0090" w:rsidRPr="00A529A7" w:rsidRDefault="005D0090" w:rsidP="005D0090">
            <w:pPr>
              <w:suppressAutoHyphens/>
              <w:autoSpaceDN w:val="0"/>
              <w:spacing w:line="0" w:lineRule="atLeast"/>
              <w:textAlignment w:val="baseline"/>
              <w:rPr>
                <w:rFonts w:ascii="標楷體" w:eastAsia="標楷體" w:hAnsi="標楷體"/>
                <w:color w:val="auto"/>
                <w:kern w:val="3"/>
              </w:rPr>
            </w:pP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t>桌球 誰與爭鋒</w:t>
            </w:r>
          </w:p>
          <w:p w14:paraId="5D5AA018" w14:textId="77777777" w:rsidR="005D0090" w:rsidRPr="00A529A7" w:rsidRDefault="005D0090" w:rsidP="005D0090">
            <w:pPr>
              <w:suppressAutoHyphens/>
              <w:autoSpaceDN w:val="0"/>
              <w:spacing w:line="0" w:lineRule="atLeast"/>
              <w:textAlignment w:val="baseline"/>
              <w:rPr>
                <w:rFonts w:ascii="標楷體" w:eastAsia="標楷體" w:hAnsi="標楷體"/>
                <w:color w:val="auto"/>
                <w:kern w:val="3"/>
              </w:rPr>
            </w:pPr>
          </w:p>
          <w:p w14:paraId="78BCAA62" w14:textId="77777777" w:rsidR="005D0090" w:rsidRPr="00A529A7" w:rsidRDefault="005D0090" w:rsidP="005D0090">
            <w:pPr>
              <w:suppressAutoHyphens/>
              <w:autoSpaceDN w:val="0"/>
              <w:spacing w:line="0" w:lineRule="atLeast"/>
              <w:textAlignment w:val="baseline"/>
              <w:rPr>
                <w:rFonts w:ascii="標楷體" w:eastAsia="標楷體" w:hAnsi="標楷體"/>
                <w:color w:val="auto"/>
                <w:kern w:val="3"/>
              </w:rPr>
            </w:pP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t>活動內容:</w:t>
            </w:r>
          </w:p>
          <w:p w14:paraId="1DEC9DA3" w14:textId="78E1607E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t>1.愛上體育課「反拍接龍對抗賽」:4 人一組，一人以反拍控球，3人排隊輪流使用反拍推擋完成指定球數，打完球後，無論左、右手皆往左後方進行輪轉重新排隊，依此類推，最先</w:t>
            </w:r>
            <w:r w:rsidRPr="00A529A7">
              <w:rPr>
                <w:rFonts w:ascii="標楷體" w:eastAsia="標楷體" w:hAnsi="標楷體" w:hint="eastAsia"/>
                <w:color w:val="auto"/>
                <w:kern w:val="3"/>
              </w:rPr>
              <w:lastRenderedPageBreak/>
              <w:t>完成教師指定球數之組別即獲勝。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846D7" w14:textId="793FBB61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A7E1F" w14:textId="077275B3" w:rsidR="005D0090" w:rsidRPr="00A529A7" w:rsidRDefault="005D0090" w:rsidP="005D0090">
            <w:pPr>
              <w:spacing w:line="0" w:lineRule="atLeast"/>
              <w:ind w:firstLine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教學影片</w:t>
            </w:r>
          </w:p>
          <w:p w14:paraId="3AA544CD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籃子</w:t>
            </w:r>
          </w:p>
          <w:p w14:paraId="714D48A2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粉筆</w:t>
            </w:r>
          </w:p>
          <w:p w14:paraId="50726AAA" w14:textId="3CE858BA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</w:rPr>
              <w:t>空白紙張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2DD50" w14:textId="38A0A45F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</w:rPr>
              <w:t>上課參與</w:t>
            </w:r>
            <w:r w:rsidRPr="00A529A7">
              <w:rPr>
                <w:rFonts w:ascii="標楷體" w:eastAsia="標楷體" w:hAnsi="標楷體"/>
              </w:rPr>
              <w:br/>
            </w:r>
            <w:r w:rsidRPr="00A529A7">
              <w:rPr>
                <w:rFonts w:ascii="標楷體" w:eastAsia="標楷體" w:hAnsi="標楷體" w:hint="eastAsia"/>
              </w:rPr>
              <w:t>態度檢核</w:t>
            </w:r>
            <w:r w:rsidRPr="00A529A7">
              <w:rPr>
                <w:rFonts w:ascii="標楷體" w:eastAsia="標楷體" w:hAnsi="標楷體"/>
              </w:rPr>
              <w:br/>
            </w:r>
            <w:r w:rsidRPr="00A529A7">
              <w:rPr>
                <w:rFonts w:ascii="標楷體" w:eastAsia="標楷體" w:hAnsi="標楷體" w:hint="eastAsia"/>
              </w:rPr>
              <w:t>技能測驗</w:t>
            </w:r>
            <w:r w:rsidRPr="00A529A7">
              <w:rPr>
                <w:rFonts w:ascii="標楷體" w:eastAsia="標楷體" w:hAnsi="標楷體"/>
              </w:rPr>
              <w:br/>
            </w:r>
            <w:r w:rsidRPr="00A529A7">
              <w:rPr>
                <w:rFonts w:ascii="標楷體" w:eastAsia="標楷體" w:hAnsi="標楷體" w:hint="eastAsia"/>
              </w:rPr>
              <w:t>分組競賽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CEB153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【品德教育】</w:t>
            </w:r>
          </w:p>
          <w:p w14:paraId="65756456" w14:textId="77777777" w:rsidR="005D0090" w:rsidRPr="00A529A7" w:rsidRDefault="005D0090" w:rsidP="005D0090">
            <w:pPr>
              <w:topLinePunct/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品J1溝通合作與和諧人際關係。</w:t>
            </w:r>
          </w:p>
          <w:p w14:paraId="61A132EE" w14:textId="7C4D8AD9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46B44" w14:textId="092C1C7D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  <w:tr w:rsidR="005D0090" w:rsidRPr="00A529A7" w14:paraId="3632CC54" w14:textId="77777777" w:rsidTr="001C7C4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B778B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第十六週</w:t>
            </w:r>
          </w:p>
          <w:p w14:paraId="64803C43" w14:textId="4E123110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13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564B6" w14:textId="77777777" w:rsidR="00BC29CE" w:rsidRPr="00A529A7" w:rsidRDefault="00BC29CE" w:rsidP="00BC29CE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Aa-Ⅳ-1生長發育的自我評估與因應策略。</w:t>
            </w:r>
          </w:p>
          <w:p w14:paraId="2694B07B" w14:textId="029554A4" w:rsidR="005D0090" w:rsidRPr="00A529A7" w:rsidRDefault="00BC29CE" w:rsidP="00BC29CE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Fb-Ⅳ-3保護性的健康行為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5D402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1a-Ⅳ-3評估內在與外在的行為對健康造成的衝擊與風險。</w:t>
            </w:r>
          </w:p>
          <w:p w14:paraId="314325DE" w14:textId="41A59D7F" w:rsidR="005D0090" w:rsidRPr="00A529A7" w:rsidRDefault="00BC29CE" w:rsidP="005D009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2b-Ⅳ-2樂於實踐健康促進的生活型態。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60C32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106EAD56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1.說明體型不良常被人以負面形容詞畫上等號，但有些體型不良是因為先天基因與內分泌甚至是疾病造成的。</w:t>
            </w:r>
          </w:p>
          <w:p w14:paraId="00FC878D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2.介紹暴食症患者的身材並不是判斷標準，而是要以「行為」來評估。</w:t>
            </w:r>
          </w:p>
          <w:p w14:paraId="78107E8D" w14:textId="72E8CE63" w:rsidR="005D0090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3.不當的體型造成的飲食障礙。可補充有些國家已明令禁止使用過瘦的模特兒，因為「任何體型的人都應該被尊重」。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3DD50" w14:textId="6842A593" w:rsidR="005D0090" w:rsidRPr="00A529A7" w:rsidRDefault="00BC29CE" w:rsidP="005D009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A9023" w14:textId="1EDC0E08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248FB180" w14:textId="3523908F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37993126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0AFF5ABF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皮尺</w:t>
            </w:r>
          </w:p>
          <w:p w14:paraId="79DE03BA" w14:textId="7AD009F5" w:rsidR="005D0090" w:rsidRPr="00A529A7" w:rsidRDefault="005D0090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4A363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333CC769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3DBAD4B2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分組討論</w:t>
            </w:r>
          </w:p>
          <w:p w14:paraId="5541E337" w14:textId="437E8A6E" w:rsidR="005D0090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F80539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人權教育】</w:t>
            </w:r>
          </w:p>
          <w:p w14:paraId="5BB69D81" w14:textId="66ED19F8" w:rsidR="005D0090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人J6正視社會中的各種歧視，並採取行動來關懷與保護弱勢。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5469E" w14:textId="691E2A0A" w:rsidR="005D0090" w:rsidRPr="00A529A7" w:rsidRDefault="005D0090" w:rsidP="005D0090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</w:p>
        </w:tc>
      </w:tr>
      <w:tr w:rsidR="005D0090" w:rsidRPr="00A529A7" w14:paraId="7665CB10" w14:textId="77777777" w:rsidTr="00CA448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F9B7A" w14:textId="77777777" w:rsidR="005D0090" w:rsidRPr="00A529A7" w:rsidRDefault="005D0090" w:rsidP="005D0090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第十六週</w:t>
            </w:r>
          </w:p>
          <w:p w14:paraId="7C674432" w14:textId="2DCC96A0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9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13</w:t>
            </w:r>
          </w:p>
        </w:tc>
        <w:tc>
          <w:tcPr>
            <w:tcW w:w="1398" w:type="dxa"/>
            <w:tcBorders>
              <w:top w:val="dotted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01F56" w14:textId="59250C3D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</w:rPr>
              <w:t>Ha-Ⅳ-1網/牆性球類運動動作組合及團隊戰術。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53660F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1c-Ⅳ-1了解各項運動基礎原理和規則。</w:t>
            </w:r>
          </w:p>
          <w:p w14:paraId="281F4E1E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3c-Ⅳ-1表現局部或全身性的身體控制能力，發展專項運動技能。</w:t>
            </w:r>
          </w:p>
          <w:p w14:paraId="5404A4FF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lastRenderedPageBreak/>
              <w:t>3d-Ⅳ-2運用運動比賽中的各種策略。</w:t>
            </w:r>
          </w:p>
          <w:p w14:paraId="513AAB25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3d-Ⅳ-3應用思考與分析能力，解決運動情境的問題。</w:t>
            </w:r>
          </w:p>
          <w:p w14:paraId="1FAEF2BF" w14:textId="52C4827B" w:rsidR="005D0090" w:rsidRPr="00A529A7" w:rsidRDefault="005D0090" w:rsidP="005D009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</w:rPr>
              <w:t>4d-Ⅳ-2執行個人運動計畫，實際參與身體活動。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CE92EE" w14:textId="77777777" w:rsidR="005D0090" w:rsidRPr="00A529A7" w:rsidRDefault="005D0090" w:rsidP="005D0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/>
              </w:rPr>
              <w:lastRenderedPageBreak/>
              <w:t>單元</w:t>
            </w:r>
            <w:r w:rsidRPr="00A529A7">
              <w:rPr>
                <w:rFonts w:ascii="標楷體" w:eastAsia="標楷體" w:hAnsi="標楷體" w:hint="eastAsia"/>
              </w:rPr>
              <w:t>七</w:t>
            </w:r>
          </w:p>
          <w:p w14:paraId="2AE7A408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/>
              </w:rPr>
              <w:t>球類</w:t>
            </w:r>
            <w:r w:rsidRPr="00A529A7">
              <w:rPr>
                <w:rFonts w:ascii="標楷體" w:eastAsia="標楷體" w:hAnsi="標楷體" w:hint="eastAsia"/>
              </w:rPr>
              <w:t>入門</w:t>
            </w:r>
          </w:p>
          <w:p w14:paraId="138C8C25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第</w:t>
            </w:r>
            <w:r w:rsidRPr="00A529A7">
              <w:rPr>
                <w:rFonts w:ascii="標楷體" w:eastAsia="標楷體" w:hAnsi="標楷體"/>
              </w:rPr>
              <w:t>2</w:t>
            </w:r>
            <w:r w:rsidRPr="00A529A7">
              <w:rPr>
                <w:rFonts w:ascii="標楷體" w:eastAsia="標楷體" w:hAnsi="標楷體" w:hint="eastAsia"/>
              </w:rPr>
              <w:t>章</w:t>
            </w:r>
          </w:p>
          <w:p w14:paraId="11E914A0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桌球 誰與爭鋒</w:t>
            </w:r>
          </w:p>
          <w:p w14:paraId="35C905E8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F46F91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活動內容:</w:t>
            </w:r>
          </w:p>
          <w:p w14:paraId="15A34E53" w14:textId="6B690928" w:rsidR="005D0090" w:rsidRPr="00A529A7" w:rsidRDefault="005D0090" w:rsidP="005D0090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kern w:val="3"/>
              </w:rPr>
              <w:t>1.</w:t>
            </w:r>
            <w:r w:rsidRPr="00A529A7">
              <w:rPr>
                <w:rFonts w:ascii="標楷體" w:eastAsia="標楷體" w:hAnsi="標楷體" w:hint="eastAsia"/>
                <w:kern w:val="3"/>
              </w:rPr>
              <w:t>愛上體育課「九宮格解碼大作戰」:4人一組，1 人輪流發1 球，以正拍發平擊球的方式將</w:t>
            </w:r>
            <w:r w:rsidRPr="00A529A7">
              <w:rPr>
                <w:rFonts w:ascii="標楷體" w:eastAsia="標楷體" w:hAnsi="標楷體" w:hint="eastAsia"/>
                <w:kern w:val="3"/>
              </w:rPr>
              <w:lastRenderedPageBreak/>
              <w:t>球發進九宮格內，可以變換不同的勝負判定方式。最快連成2 條線的隊伍獲得勝利。打中指定數字最多次之隊伍獲得勝利。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007DD3" w14:textId="37912A8F" w:rsidR="005D0090" w:rsidRPr="00A529A7" w:rsidRDefault="005D0090" w:rsidP="005D0090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A807F" w14:textId="624CA583" w:rsidR="005D0090" w:rsidRPr="00A529A7" w:rsidRDefault="005D0090" w:rsidP="005D0090">
            <w:pPr>
              <w:spacing w:line="0" w:lineRule="atLeast"/>
              <w:ind w:firstLine="0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教學影片</w:t>
            </w:r>
          </w:p>
          <w:p w14:paraId="2EC06C18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籃子</w:t>
            </w:r>
          </w:p>
          <w:p w14:paraId="26FF9409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粉筆</w:t>
            </w:r>
          </w:p>
          <w:p w14:paraId="6EE7DFEA" w14:textId="35DEE367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</w:rPr>
              <w:t>空白紙張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61329" w14:textId="42C6C0DB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</w:rPr>
              <w:t>上課參與</w:t>
            </w:r>
            <w:r w:rsidRPr="00A529A7">
              <w:rPr>
                <w:rFonts w:ascii="標楷體" w:eastAsia="標楷體" w:hAnsi="標楷體"/>
              </w:rPr>
              <w:br/>
            </w:r>
            <w:r w:rsidRPr="00A529A7">
              <w:rPr>
                <w:rFonts w:ascii="標楷體" w:eastAsia="標楷體" w:hAnsi="標楷體" w:hint="eastAsia"/>
              </w:rPr>
              <w:t>態度檢核</w:t>
            </w:r>
            <w:r w:rsidRPr="00A529A7">
              <w:rPr>
                <w:rFonts w:ascii="標楷體" w:eastAsia="標楷體" w:hAnsi="標楷體"/>
              </w:rPr>
              <w:br/>
            </w:r>
            <w:r w:rsidRPr="00A529A7">
              <w:rPr>
                <w:rFonts w:ascii="標楷體" w:eastAsia="標楷體" w:hAnsi="標楷體" w:hint="eastAsia"/>
              </w:rPr>
              <w:t>技能測驗</w:t>
            </w:r>
            <w:r w:rsidRPr="00A529A7">
              <w:rPr>
                <w:rFonts w:ascii="標楷體" w:eastAsia="標楷體" w:hAnsi="標楷體"/>
              </w:rPr>
              <w:br/>
            </w:r>
            <w:r w:rsidRPr="00A529A7">
              <w:rPr>
                <w:rFonts w:ascii="標楷體" w:eastAsia="標楷體" w:hAnsi="標楷體" w:hint="eastAsia"/>
              </w:rPr>
              <w:t>分組競賽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1749D" w14:textId="77777777" w:rsidR="005D0090" w:rsidRPr="00A529A7" w:rsidRDefault="005D0090" w:rsidP="005D0090">
            <w:pPr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【品德教育】</w:t>
            </w:r>
          </w:p>
          <w:p w14:paraId="2D4389D2" w14:textId="77777777" w:rsidR="005D0090" w:rsidRPr="00A529A7" w:rsidRDefault="005D0090" w:rsidP="005D0090">
            <w:pPr>
              <w:topLinePunct/>
              <w:spacing w:line="0" w:lineRule="atLeast"/>
              <w:rPr>
                <w:rFonts w:ascii="標楷體" w:eastAsia="標楷體" w:hAnsi="標楷體"/>
              </w:rPr>
            </w:pPr>
            <w:r w:rsidRPr="00A529A7">
              <w:rPr>
                <w:rFonts w:ascii="標楷體" w:eastAsia="標楷體" w:hAnsi="標楷體" w:hint="eastAsia"/>
              </w:rPr>
              <w:t>品J1溝通合作與和諧人際關係。</w:t>
            </w:r>
          </w:p>
          <w:p w14:paraId="4299EF2D" w14:textId="5F581ABC" w:rsidR="005D0090" w:rsidRPr="00A529A7" w:rsidRDefault="005D0090" w:rsidP="005D0090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C2476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348F8BEC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01F7BA66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17B6907B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0EA8A244" w14:textId="51D185B8" w:rsidR="005D0090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BC29CE" w:rsidRPr="00A529A7" w14:paraId="2EBAEC80" w14:textId="77777777" w:rsidTr="00054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2E48D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第十七週</w:t>
            </w:r>
          </w:p>
          <w:p w14:paraId="7E0931DD" w14:textId="4CD524DF" w:rsidR="00BC29CE" w:rsidRPr="00A529A7" w:rsidRDefault="00BC29CE" w:rsidP="00BC29CE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16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AED83" w14:textId="11EB6B81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Ea-Ⅳ-4正向的身體意象與體重控制計畫。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8FB83A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1b-Ⅳ-4提出健康自主管理的行動策略。</w:t>
            </w:r>
          </w:p>
          <w:p w14:paraId="579B5B57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2b-Ⅳ-3充分地肯定自我健康行動的信心與效能感。</w:t>
            </w:r>
          </w:p>
          <w:p w14:paraId="210688BE" w14:textId="2DEA73DC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4a-Ⅳ-1運用適切的健康資訊、產品與服務，擬定健康行動策略。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4A34B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體型由我塑</w:t>
            </w:r>
          </w:p>
          <w:p w14:paraId="7A43F85F" w14:textId="0E6E8CA2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第3章 健康我最「型」</w:t>
            </w:r>
          </w:p>
          <w:p w14:paraId="1C9C6114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活動內容:</w:t>
            </w:r>
          </w:p>
          <w:p w14:paraId="36450CD1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1.引導學生思考對於體型控制的想法，並解釋課文中不恰當的體型控制行為。</w:t>
            </w:r>
          </w:p>
          <w:p w14:paraId="12B8A5D0" w14:textId="12096B85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2.請學生檢視自己的飲食情況是否符合飲食指南：試著將自己「應該」吃的分量均勻地分配在三餐當中。並檢核自己是否有達到，有無不足或過量的部分。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BDC64C" w14:textId="4215E8FC" w:rsidR="00BC29CE" w:rsidRPr="00A529A7" w:rsidRDefault="00BC29CE" w:rsidP="00BC29CE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190071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教科書</w:t>
            </w:r>
          </w:p>
          <w:p w14:paraId="7232F82B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習作</w:t>
            </w:r>
          </w:p>
          <w:p w14:paraId="2867730C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教學影片</w:t>
            </w:r>
          </w:p>
          <w:p w14:paraId="23B55CB7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皮尺</w:t>
            </w:r>
          </w:p>
          <w:p w14:paraId="1B6D321F" w14:textId="69609FBF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B2ABA6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上課參與</w:t>
            </w:r>
          </w:p>
          <w:p w14:paraId="046FF0FA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平時觀察</w:t>
            </w:r>
          </w:p>
          <w:p w14:paraId="557C4910" w14:textId="7777777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分組討論</w:t>
            </w:r>
          </w:p>
          <w:p w14:paraId="472880F0" w14:textId="1C0BC507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經驗分享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E7616F" w14:textId="4EF89E06" w:rsidR="00BC29CE" w:rsidRPr="00A529A7" w:rsidRDefault="00BC29CE" w:rsidP="00BC29CE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5698B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147EA2C9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5937AFB7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485CF03F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0291CEE6" w14:textId="307988E3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BC29CE" w:rsidRPr="00A529A7" w14:paraId="12A6C3E4" w14:textId="77777777" w:rsidTr="00054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6A5FD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第十七週</w:t>
            </w:r>
          </w:p>
          <w:p w14:paraId="4ABFFA56" w14:textId="69DA070B" w:rsidR="00BC29CE" w:rsidRPr="00A529A7" w:rsidRDefault="00BC29CE" w:rsidP="00BC29CE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16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-12/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3851E" w14:textId="1A11DDDC" w:rsidR="00BC29CE" w:rsidRPr="00A529A7" w:rsidRDefault="00BC29CE" w:rsidP="00BC29CE">
            <w:pPr>
              <w:ind w:firstLine="0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Hb-IV-1陣地攻守性球類運動動作組合及團隊戰術。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704E9" w14:textId="77777777" w:rsidR="00BC29CE" w:rsidRPr="00A529A7" w:rsidRDefault="00BC29CE" w:rsidP="00BC29CE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1c-IV-1了解各項運動基礎原理和規則。</w:t>
            </w:r>
          </w:p>
          <w:p w14:paraId="3644065C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1d-IV-3應用運動比賽的各項策略。</w:t>
            </w:r>
          </w:p>
          <w:p w14:paraId="6AB4B53C" w14:textId="77777777" w:rsidR="00BC29CE" w:rsidRPr="00A529A7" w:rsidRDefault="00BC29CE" w:rsidP="00BC29CE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2c-IV-3表現自信樂觀、勇於挑戰的學習態度。</w:t>
            </w:r>
          </w:p>
          <w:p w14:paraId="3199B961" w14:textId="77777777" w:rsidR="00BC29CE" w:rsidRPr="00A529A7" w:rsidRDefault="00BC29CE" w:rsidP="00BC29CE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3d-IV-2運用運動比賽中的各種策略。</w:t>
            </w:r>
          </w:p>
          <w:p w14:paraId="71699E5E" w14:textId="77777777" w:rsidR="00BC29CE" w:rsidRPr="00A529A7" w:rsidRDefault="00BC29CE" w:rsidP="00BC29CE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3d-IV-3應用思考與分析能力，解決運動情境的問題。</w:t>
            </w:r>
          </w:p>
          <w:p w14:paraId="36469B81" w14:textId="70742E1C" w:rsidR="00BC29CE" w:rsidRPr="00A529A7" w:rsidRDefault="00BC29CE" w:rsidP="00BC29CE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4d-IV-3執行提升體適能的身體活動。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0BF1B" w14:textId="0F934DA8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足球 足智多謀</w:t>
            </w:r>
          </w:p>
          <w:p w14:paraId="06703CAA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活動內容:</w:t>
            </w:r>
          </w:p>
          <w:p w14:paraId="1AD3EEAC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1.帶領學生觀賞影片，讓學生對足球的配合進球有初步認識。</w:t>
            </w:r>
          </w:p>
          <w:p w14:paraId="4F77F6B4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2.說明鮮少有球員在沒隊友的協助下，獨自擺脫所有防守者完成得分。大部分得分機會是透過隊友空檔跑位，創造漂亮的進球機會。</w:t>
            </w:r>
          </w:p>
          <w:p w14:paraId="48403666" w14:textId="77777777" w:rsidR="00BC29CE" w:rsidRPr="00A529A7" w:rsidRDefault="00BC29CE" w:rsidP="00BC29CE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3.說明足內側傳球腳步動作並講解球速過快及傳球過高該如何解決。</w:t>
            </w:r>
          </w:p>
          <w:p w14:paraId="4DC861E7" w14:textId="6273CD2E" w:rsidR="00BC29CE" w:rsidRPr="00A529A7" w:rsidRDefault="00BC29CE" w:rsidP="00BC29CE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4.進行愛上體育課「百發百中」活動，讓學生練習將球準確傳至目標位置，考驗傳球的精準度。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0C40B" w14:textId="296CCE67" w:rsidR="00BC29CE" w:rsidRPr="00A529A7" w:rsidRDefault="00BC29CE" w:rsidP="00BC29CE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CDEE3" w14:textId="77777777" w:rsidR="00BC29CE" w:rsidRPr="00A529A7" w:rsidRDefault="00BC29CE" w:rsidP="00BC29CE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足球</w:t>
            </w:r>
          </w:p>
          <w:p w14:paraId="278F75EB" w14:textId="77777777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角錐</w:t>
            </w:r>
          </w:p>
          <w:p w14:paraId="45AB8ED7" w14:textId="77777777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顏色背心</w:t>
            </w:r>
          </w:p>
          <w:p w14:paraId="6193991B" w14:textId="77777777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球門</w:t>
            </w:r>
          </w:p>
          <w:p w14:paraId="6A4DADC3" w14:textId="7377F8B2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960D0" w14:textId="77777777" w:rsidR="00BC29CE" w:rsidRPr="00A529A7" w:rsidRDefault="00BC29CE" w:rsidP="00BC29CE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上課參與</w:t>
            </w:r>
          </w:p>
          <w:p w14:paraId="7334010C" w14:textId="77777777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平時觀察</w:t>
            </w:r>
          </w:p>
          <w:p w14:paraId="2D19225F" w14:textId="77777777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分組競賽</w:t>
            </w:r>
          </w:p>
          <w:p w14:paraId="411014E4" w14:textId="4B11585E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FE3CC1" w14:textId="6993181F" w:rsidR="00BC29CE" w:rsidRPr="00A529A7" w:rsidRDefault="00BC29CE" w:rsidP="00BC29CE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D5F94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38D89133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67472299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2F0735F4" w14:textId="77777777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  <w:p w14:paraId="7DD94130" w14:textId="42AD9A79" w:rsidR="00BC29CE" w:rsidRPr="00A529A7" w:rsidRDefault="00BC29CE" w:rsidP="00BC29CE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＿      ＿＿</w:t>
            </w:r>
          </w:p>
        </w:tc>
      </w:tr>
      <w:tr w:rsidR="00265DAB" w:rsidRPr="00A529A7" w14:paraId="20EA6270" w14:textId="77777777" w:rsidTr="00245BD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3FDE0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第十八週</w:t>
            </w:r>
          </w:p>
          <w:p w14:paraId="41B19E2D" w14:textId="332DC957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12/23-12/27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5E65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Ea-Ⅳ-4 正向的身體意象與體重控制計畫。</w:t>
            </w:r>
          </w:p>
          <w:p w14:paraId="560E012F" w14:textId="13E1DB11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Eb-Ⅳ-1 媒體與廣告中健康消費資訊的辨識策略。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D0509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1a-Ⅳ-4 理解促進健康生活的策略、資源與規範。</w:t>
            </w:r>
          </w:p>
          <w:p w14:paraId="725043EF" w14:textId="56B0AA03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1b-Ⅳ-4 提出健康自主管理的行動策略。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DBDB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第3章成為更好的自己</w:t>
            </w:r>
          </w:p>
          <w:p w14:paraId="45F362C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1.「瘦」不了又傷身──透過討論和分析廣告的手法，辨識不正確的減重方式，以及探討常見的各種減重方式，可能對於身體健康的影響。</w:t>
            </w:r>
          </w:p>
          <w:p w14:paraId="0C4B1C31" w14:textId="25206114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2.健康體控想清楚──理解快速減重對健康的傷害，引導思考於健康體重控制前，需評估內在的主觀狀況、客觀條件、健康自我覺察，以及外在的支持條件等。教師引導學生評估自己合適的體重控制方式可能需要考慮的層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53AB9" w14:textId="6639035F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2AAA83" w14:textId="566DF980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</w:rPr>
              <w:t>1.相關電子設備、電腦、相關教學投影片、影音檔。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978E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529A7">
              <w:rPr>
                <w:rFonts w:ascii="標楷體" w:eastAsia="標楷體" w:hAnsi="標楷體" w:cs="標楷體"/>
              </w:rPr>
              <w:t>1.口頭評量</w:t>
            </w:r>
          </w:p>
          <w:p w14:paraId="01DC6598" w14:textId="0A70ABE9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</w:rPr>
              <w:t>2.紙筆評量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FC9A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A529A7">
              <w:rPr>
                <w:rFonts w:ascii="標楷體" w:eastAsia="標楷體" w:hAnsi="標楷體" w:cs="標楷體"/>
              </w:rPr>
              <w:t>【生涯規劃教育】</w:t>
            </w:r>
          </w:p>
          <w:p w14:paraId="7F323150" w14:textId="04672A5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</w:rPr>
              <w:t>涯J13 培養生涯規劃及執行的能力。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3EC7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7C595425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09FE1963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439AB3A4" w14:textId="7420ADDF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</w:tc>
      </w:tr>
      <w:tr w:rsidR="00265DAB" w:rsidRPr="00A529A7" w14:paraId="2799F426" w14:textId="77777777" w:rsidTr="00245BD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B5BDD9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第十八週</w:t>
            </w:r>
          </w:p>
          <w:p w14:paraId="3140F444" w14:textId="63C07967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12/23-12/27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7A4A7" w14:textId="1B9C1DA8" w:rsidR="00265DAB" w:rsidRPr="00A529A7" w:rsidRDefault="00265DAB" w:rsidP="00265DAB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b-IV-1陣地攻守性球類運動動作組合及團隊戰術。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450DD" w14:textId="77777777" w:rsidR="00265DAB" w:rsidRPr="00A529A7" w:rsidRDefault="00265DAB" w:rsidP="00265DAB">
            <w:pPr>
              <w:ind w:firstLine="0"/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1c-IV-1了解各項運動基礎原理和規則。</w:t>
            </w:r>
          </w:p>
          <w:p w14:paraId="0D0F0BA6" w14:textId="77777777" w:rsidR="00265DAB" w:rsidRPr="00A529A7" w:rsidRDefault="00265DAB" w:rsidP="00265DAB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1d-IV-3應用運動比賽的各項策略。</w:t>
            </w:r>
          </w:p>
          <w:p w14:paraId="153E9F39" w14:textId="77777777" w:rsidR="00265DAB" w:rsidRPr="00A529A7" w:rsidRDefault="00265DAB" w:rsidP="00265DAB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2c-IV-3表現自信樂觀、勇於挑戰的學習態度。</w:t>
            </w:r>
          </w:p>
          <w:p w14:paraId="1E6EFEDD" w14:textId="77777777" w:rsidR="00265DAB" w:rsidRPr="00A529A7" w:rsidRDefault="00265DAB" w:rsidP="00265DAB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3d-IV-2運用運動比賽中的各種策略。</w:t>
            </w:r>
          </w:p>
          <w:p w14:paraId="23341DC2" w14:textId="77777777" w:rsidR="00265DAB" w:rsidRPr="00A529A7" w:rsidRDefault="00265DAB" w:rsidP="00265DAB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3d-IV-3應用思考與分析能力，解決運動情境的問題。</w:t>
            </w:r>
          </w:p>
          <w:p w14:paraId="08A46D3E" w14:textId="6EC4433B" w:rsidR="00265DAB" w:rsidRPr="00A529A7" w:rsidRDefault="00265DAB" w:rsidP="00265DAB">
            <w:pPr>
              <w:jc w:val="left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4d-IV-3執行提升體適能的身體活動。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AB29B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活動內容:</w:t>
            </w:r>
          </w:p>
          <w:p w14:paraId="1132A56D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1.講解黃金三角的傳球策略有小三角、大三角，並請學生示範，強調小三角接應者必須移動，避免三人連成一線，造成傳球失敗。強調大三角兩位接應者不可以靠太近，以免傳球時容易被防守者攔截。</w:t>
            </w:r>
          </w:p>
          <w:p w14:paraId="5F00F427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2.進行團隊練習，若要增加練習難度，可把場地加大並增加一位防守者。說明除了持球者控球能力外，未持球者也必須不斷移動位置來接應，才能提升攻擊方的控球率。</w:t>
            </w:r>
          </w:p>
          <w:p w14:paraId="42A366CB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3.進行愛上體育課「龍門對抗賽」活動，目的是要讓學生觀察場上情勢，做出最適合的進攻模式。</w:t>
            </w:r>
          </w:p>
          <w:p w14:paraId="26FF9D72" w14:textId="11AB3F6F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4.進行體育客點點名「我的足球筆記」學習單，反思在進行足內側傳球時，可以將球隨心所欲的傳到你要的方向與位置嗎？在「攻城掠地」活動中，用什麼方法成功的將球推進至下個區域？對哪些同學的表現印象最深刻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7E18D" w14:textId="071E2BC4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A4405" w14:textId="77777777" w:rsidR="00265DAB" w:rsidRPr="00A529A7" w:rsidRDefault="00265DAB" w:rsidP="00265DAB">
            <w:pPr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足球</w:t>
            </w:r>
          </w:p>
          <w:p w14:paraId="65806BC6" w14:textId="7777777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角錐</w:t>
            </w:r>
          </w:p>
          <w:p w14:paraId="0AB383CB" w14:textId="7777777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顏色背心</w:t>
            </w:r>
          </w:p>
          <w:p w14:paraId="23D3B5B3" w14:textId="7777777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球門</w:t>
            </w:r>
          </w:p>
          <w:p w14:paraId="5BA4AE78" w14:textId="36270F9C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A61AD" w14:textId="7777777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上課參與</w:t>
            </w:r>
          </w:p>
          <w:p w14:paraId="7A621511" w14:textId="7777777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平時觀察</w:t>
            </w:r>
          </w:p>
          <w:p w14:paraId="57C62009" w14:textId="1FCF2A9C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分組競賽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7EF6E" w14:textId="3F2B79C4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E45AE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□實施跨領域或跨目協同教學(需另申請授課鐘點費)</w:t>
            </w:r>
          </w:p>
          <w:p w14:paraId="7C73D117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1.協同科目：</w:t>
            </w:r>
          </w:p>
          <w:p w14:paraId="022957FE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 xml:space="preserve"> ＿       ＿ </w:t>
            </w:r>
          </w:p>
          <w:p w14:paraId="436F804D" w14:textId="07216FD6" w:rsidR="00265DAB" w:rsidRPr="00A529A7" w:rsidRDefault="00265DAB" w:rsidP="00265DAB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hint="eastAsia"/>
                <w:color w:val="auto"/>
                <w:szCs w:val="24"/>
              </w:rPr>
              <w:t>2.協同節數：</w:t>
            </w:r>
          </w:p>
        </w:tc>
      </w:tr>
      <w:tr w:rsidR="00265DAB" w:rsidRPr="00A529A7" w14:paraId="2E2C075C" w14:textId="77777777" w:rsidTr="0076607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56DD2F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第十九週</w:t>
            </w:r>
          </w:p>
          <w:p w14:paraId="7E703E8B" w14:textId="13EA7EAC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30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</w:p>
          <w:p w14:paraId="73E98F54" w14:textId="331C5F0C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(1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/1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元旦)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F665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Fa-Ⅳ-1 自我認同與自我實現。</w:t>
            </w:r>
          </w:p>
          <w:p w14:paraId="622C91BC" w14:textId="46F66D4D" w:rsidR="00265DAB" w:rsidRPr="00A529A7" w:rsidRDefault="00265DAB" w:rsidP="00265DAB">
            <w:pPr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Fa-Ⅳ-4 情緒與壓力因應與調適的方案。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BFE4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1a-Ⅳ-2 分析個人與群體健康的影響因素。</w:t>
            </w:r>
          </w:p>
          <w:p w14:paraId="0AE806A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2a-Ⅳ-2 自主思考健康問題所造成的威脅感與嚴重性。</w:t>
            </w:r>
          </w:p>
          <w:p w14:paraId="0253E22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3b-Ⅳ-1 熟悉各種自我調適技能。</w:t>
            </w:r>
          </w:p>
          <w:p w14:paraId="62DFBBD3" w14:textId="6717AF75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4a-Ⅳ-2 自我監督、增強個人促進健康的行動，並反省修正。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30BA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與壓力同行</w:t>
            </w:r>
          </w:p>
          <w:p w14:paraId="79D3B31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1.認識壓力的反應──了解面對壓力時身體的反應機制，並覺察自己在面對壓力時，生理、心理、行為上可能會有哪些反應。</w:t>
            </w:r>
          </w:p>
          <w:p w14:paraId="498AE2A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2.認識生活中的壓力源──了解青少年階段常見的壓力來源，同時透過量表，評估自己生活中的重大事件可能造成多少壓力。</w:t>
            </w:r>
          </w:p>
          <w:p w14:paraId="3C358863" w14:textId="70271F53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3.壓力影響表現──介紹不同大小的壓力狀態對表現的影響，並藉由壓力指數量表，了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解自己是否有伴隨壓力而來的相關症狀。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BE05AB" w14:textId="27E9A57F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C6ACE" w14:textId="497EB3CE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1.相關電子設備、電腦、相關教學投影片、影音檔。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4C84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1.口頭評量</w:t>
            </w:r>
          </w:p>
          <w:p w14:paraId="18CA3A14" w14:textId="4444B2A6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6562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【生命教育】</w:t>
            </w:r>
          </w:p>
          <w:p w14:paraId="2122D18E" w14:textId="2EA3294C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4255F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36CA8268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11F9A1E8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30C4F7C1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4FCE0894" w14:textId="0F6182FB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265DAB" w:rsidRPr="00A529A7" w14:paraId="4A1D751A" w14:textId="77777777" w:rsidTr="0076607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D9AE1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第十九週</w:t>
            </w:r>
          </w:p>
          <w:p w14:paraId="105B6ED3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2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30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</w:p>
          <w:p w14:paraId="29957ADE" w14:textId="1EB75A43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(1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/1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元旦)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76219" w14:textId="1861BD2B" w:rsidR="00265DAB" w:rsidRPr="00A529A7" w:rsidRDefault="00265DAB" w:rsidP="00265DAB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Ha-Ⅳ-1 網/牆性球類運動動作組合及團隊戰術。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2E7D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1c-Ⅳ-1 了解各項運動基礎原理和規則。</w:t>
            </w:r>
          </w:p>
          <w:p w14:paraId="1CA63A4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1d-Ⅳ-1 了解各項運動技能原理。</w:t>
            </w:r>
          </w:p>
          <w:p w14:paraId="30161E0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2c-Ⅳ-2 表現利他合群的態度，與他人理性溝通與和諧互動。</w:t>
            </w:r>
          </w:p>
          <w:p w14:paraId="5B8B4F9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2c-Ⅳ-3 表現自信樂觀、勇於挑戰的學習態度。</w:t>
            </w:r>
          </w:p>
          <w:p w14:paraId="0A78DAD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3c-Ⅳ-1 表現局部或全身性的身體控制能力，發展專項運動技能。</w:t>
            </w:r>
          </w:p>
          <w:p w14:paraId="589B55E9" w14:textId="596FA65E" w:rsidR="00265DAB" w:rsidRPr="00A529A7" w:rsidRDefault="00265DAB" w:rsidP="00265DAB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3d-Ⅳ-2 運用運動比賽中的各種策略。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E5C8F" w14:textId="07B7D76F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防城如意―排球</w:t>
            </w:r>
          </w:p>
          <w:p w14:paraId="7841AFD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1.第1節：詢問學生是否曾經觀賞職業與非職業排球比賽影片，引導學生分享印象中的防守方式，藉此了解學生對防守動作的認識，並說明接球與防守的差異。</w:t>
            </w:r>
          </w:p>
          <w:p w14:paraId="0B02C4E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2.防守基本動作說明。</w:t>
            </w:r>
          </w:p>
          <w:p w14:paraId="0448EC5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愛體育：米字形敏捷性測驗：防守時敏捷性練習。在5×5公尺的正方形場地中間畫一個區域，於場地四個角落及四角的連線中央擺放三角錐或其他識別物，隨意標示號碼1～8。一人於場地中心點出發，依號碼順序移動，碰到標示物後即返回中心點，再立即往下一個號碼移動。也可請八位學生代替標的物，待操作學生從中心點出發或返回時，舉手讓同學即時判斷下一個移動方向。將八個標示物碰觸完畢，並返回中心點後，才算完成挑戰。完成秒數愈短，表示敏捷性愈好。</w:t>
            </w:r>
          </w:p>
          <w:p w14:paraId="7C9FD3A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4.第2節：詢問學生觀賞職業與非職業排球比賽影片後的心得，並請學生分享印象深刻的防守畫面，藉此引起學生的學習動機。</w:t>
            </w:r>
          </w:p>
          <w:p w14:paraId="5A3BBD02" w14:textId="1A882FF3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5.愛體育：你丟我擋(原地擋高防守)：兩人一組防守(一人丟球、一人防守)練習。教師說明：經過「愛體育：你丟我擋(原地定點防守)」活動後，學生應已建立排球基本防守概念，接著將進行原地擋高防守練習，讓學生從以身體為中心，利用雙手守球的練習，提升防守成功的能力。兩人一組一顆球，面對面相距4～5公尺。甲平丟球(有速度)給乙，乙將球擋高於身體上方，接起後丟回甲。練習數次後，兩邊互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EEF1C" w14:textId="75A4353F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9BA60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1.筆記型電腦、投影器材</w:t>
            </w:r>
          </w:p>
          <w:p w14:paraId="693D22F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2.教學投影片</w:t>
            </w:r>
          </w:p>
          <w:p w14:paraId="5DB7E8E6" w14:textId="69748346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3.排球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D113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7CE9227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16DC531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1D6CC98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4.認知評量</w:t>
            </w:r>
          </w:p>
          <w:p w14:paraId="717B81D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5.運動行為計畫實踐表</w:t>
            </w:r>
          </w:p>
          <w:p w14:paraId="736EB6B0" w14:textId="2A316B2D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6.學習活動單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E9753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【品德教育】</w:t>
            </w:r>
          </w:p>
          <w:p w14:paraId="4B43817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品J1 溝通合作與和諧人際關係。</w:t>
            </w:r>
          </w:p>
          <w:p w14:paraId="796376CB" w14:textId="77CAD06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品J2 重視群體規範與榮譽。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9EA44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238D0D71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7549809D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1FD7FBB3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70A020F6" w14:textId="3BDFD4D3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265DAB" w:rsidRPr="00A529A7" w14:paraId="55C86BF5" w14:textId="77777777" w:rsidTr="002748B1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57B71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第二十週</w:t>
            </w:r>
          </w:p>
          <w:p w14:paraId="2708D19B" w14:textId="62A9EFE1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6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8DED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Fa-Ⅳ-1 自我認同與自我實現。</w:t>
            </w:r>
          </w:p>
          <w:p w14:paraId="185DEF51" w14:textId="3419E401" w:rsidR="00265DAB" w:rsidRPr="00A529A7" w:rsidRDefault="00265DAB" w:rsidP="00265DAB">
            <w:pPr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Fa-Ⅳ-4 情緒與壓力因應與調適的方案。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CC48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1a-Ⅳ-2 分析個人與群體健康的影響因素。</w:t>
            </w:r>
          </w:p>
          <w:p w14:paraId="7C1CDB9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2a-Ⅳ-2 自主思考健康問題所造成的威脅感與嚴重性。</w:t>
            </w:r>
          </w:p>
          <w:p w14:paraId="7A211A8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3b-Ⅳ-1 熟悉各種自我調適技能。</w:t>
            </w:r>
          </w:p>
          <w:p w14:paraId="66B2BF41" w14:textId="6304863C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4a-Ⅳ-2 自我監督、增強個人促進健康的行動，並反省修正。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9EA51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與壓力同行</w:t>
            </w:r>
          </w:p>
          <w:p w14:paraId="4430D99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1.調整狀態，面對壓力──介紹面對長期壓力時，可能會產生的心身症狀，引導學生理解適當的壓力能夠激發潛能，帶來更好的學習表現。介紹面對壓力時的調適方法，並能選擇適合自己的紓壓方式。</w:t>
            </w:r>
          </w:p>
          <w:p w14:paraId="72600FBB" w14:textId="21178AEF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2.壓力管理有一套──說明有效解決壓力的方法和步驟，並能以正向的態度面對壓力。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86115" w14:textId="1F39C4F3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C14F0C" w14:textId="064554C1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1.相關電子設備、電腦、相關教學投影片、影音檔。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D1259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1.口頭評量</w:t>
            </w:r>
          </w:p>
          <w:p w14:paraId="14027932" w14:textId="6E9CC608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6247C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【生命教育】</w:t>
            </w:r>
          </w:p>
          <w:p w14:paraId="3DF03421" w14:textId="5C925B06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AD4EF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□實施跨領域或跨目協同教學(需另申請授課鐘點費)</w:t>
            </w:r>
          </w:p>
          <w:p w14:paraId="1B87DA46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45CD763D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763DCE96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430C9BF9" w14:textId="3C2B34D2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265DAB" w:rsidRPr="00A529A7" w14:paraId="20D6899E" w14:textId="77777777" w:rsidTr="002748B1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D72E6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第二十週</w:t>
            </w:r>
          </w:p>
          <w:p w14:paraId="298FF09B" w14:textId="2E8DC3F0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6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E2C53" w14:textId="619007F6" w:rsidR="00265DAB" w:rsidRPr="00A529A7" w:rsidRDefault="00265DAB" w:rsidP="00265DAB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Ha-Ⅳ-1 網/牆性球類運動動作組合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及團隊戰術。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E58E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1c-Ⅳ-1 了解各項運動基礎原理和規則。</w:t>
            </w:r>
          </w:p>
          <w:p w14:paraId="08F5B5B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1d-Ⅳ-1 了解各項運動技能原理。</w:t>
            </w:r>
          </w:p>
          <w:p w14:paraId="5549FE6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2c-Ⅳ-2 表現利他合群的態度，與他人理性溝通與和諧互動。</w:t>
            </w:r>
          </w:p>
          <w:p w14:paraId="12B2BBF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2c-Ⅳ-3 表現自信樂觀、勇於挑戰的學習態度。</w:t>
            </w:r>
          </w:p>
          <w:p w14:paraId="6DE101A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3c-Ⅳ-1 表現局部或全身性的身體控制能力，發展專項運動技能。</w:t>
            </w:r>
          </w:p>
          <w:p w14:paraId="44C7209A" w14:textId="6C09ACEC" w:rsidR="00265DAB" w:rsidRPr="00A529A7" w:rsidRDefault="00265DAB" w:rsidP="00265DAB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3d-Ⅳ-2 運用運動比賽中的各種策略。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BD5B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第3章防城如意―排球</w:t>
            </w:r>
          </w:p>
          <w:p w14:paraId="7483A52C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1.第1節：詢問學生經過前兩堂課的訓練，是否對於排球防守的反應更為熟練？告訴學生今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天的練習將加入更多的變化，鼓勵學生挑戰。</w:t>
            </w:r>
          </w:p>
          <w:p w14:paraId="7964904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教師說明防守動作的訓練，在個人防守動作概念建立後，將漸進由正面防守轉化為身體側轉與180度轉向的強丟球防守練習，藉以訓練防守者依照攻擊者(丟球者)位置，讓身體轉向，將球守回至攻擊方(丟球方)，並將球回至目標處，練習控球能力。</w:t>
            </w:r>
          </w:p>
          <w:p w14:paraId="2200DBF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愛體育：轉向訓練(天旋地轉)：180度轉身防守。此活動由兩人丟球，一人防守。三人一組一顆球，相距4～5公尺。丙先背對甲、乙，聽到甲喊「轉」時，丙立即轉身判斷來球遠近，並進行防守。待熟練後，甲、乙可將球拋在任何位置，丙將球接起至身體上方，再將球托回甲、乙後，回至原出發點。練習數次後，角色互換。</w:t>
            </w:r>
          </w:p>
          <w:p w14:paraId="1603BEF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愛體育：轉向訓練(打中至正)：此活動由兩人丟球，一人防守，一人接球。四人一組，甲、乙各拿一顆球，丙進行防守練習，丁站中間作為丙的傳球目標。甲、乙站於丙前方4～5公尺處之左右兩側，輪流丟球(也可舉手提示丙)。丙防守時，必須讓身體完整轉向丟球方向，進行防守接球，並將球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接給丁，丁接到球即視為得分。一顆球一分，得分最多的組別獲勝。每位擔任防守者的組員面對左右來球共10顆後，即換人防守。提醒學生可觀察防守者的動作與身體轉向是否正確，身體能否回正且將球防守至目標處。</w:t>
            </w:r>
          </w:p>
          <w:p w14:paraId="28C2E07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第2節：教師說明個人原地防守動作的技能建立後，訓練將變化成身體前後移動防守加上托球的綜合練習。藉此培養防守者精準判斷並立即反應移動的能力，以防守各種距離的來球，例如：強而有力的攻擊、距球網很近的突襲式小球、打在防守者前方或後方的球。</w:t>
            </w:r>
          </w:p>
          <w:p w14:paraId="5729953C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愛體育：進退有據(進退防守)：一人丟球、一人防守。兩人一組一顆球，面對面相距4～5公尺。甲先平丟球(有速度)給乙，乙將球擋回甲，甲馬上將球拋在前方1公尺位置，乙立刻將球接起，再回至原出發點。練習數次後，兩邊互換。</w:t>
            </w:r>
          </w:p>
          <w:p w14:paraId="263A937B" w14:textId="714F097E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愛體育：進退有據(進退擋高防守)：一人丟球、一人防守及托球。兩人一組一顆球，面對面相距4～5公尺。甲先平丟球(有速度)給乙，乙方將球擋回甲，甲馬上將球拋在前方1公尺位置，乙立刻將球接起至身體上方，再將球托回甲，接著回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至原出發點。練習數次後，兩邊互換。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389FDD" w14:textId="002C19CB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62D5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1.筆記型電腦、投影器材</w:t>
            </w:r>
          </w:p>
          <w:p w14:paraId="3765CC4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2.教學投影片</w:t>
            </w:r>
          </w:p>
          <w:p w14:paraId="0759B462" w14:textId="575AA312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3.排球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2EDD3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1.課堂觀察</w:t>
            </w:r>
          </w:p>
          <w:p w14:paraId="5FE9E54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2B0E455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5D85EA7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4.認知評量</w:t>
            </w:r>
          </w:p>
          <w:p w14:paraId="7580163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5.運動行為計畫實踐表</w:t>
            </w:r>
          </w:p>
          <w:p w14:paraId="1769D7F0" w14:textId="4DE03C87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7EE21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【品德教育】</w:t>
            </w:r>
          </w:p>
          <w:p w14:paraId="54B40DB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品J1 溝通合作與和諧人際關係。</w:t>
            </w:r>
          </w:p>
          <w:p w14:paraId="528DDED7" w14:textId="1A7E9693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品J2 重視群體規範與榮譽。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33343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□實施跨領域或跨目協同教學(需另申請授課鐘點費)</w:t>
            </w:r>
          </w:p>
          <w:p w14:paraId="49B24B1C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1.協同科目：</w:t>
            </w:r>
          </w:p>
          <w:p w14:paraId="57F84CBC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6BA4A0C9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71889C06" w14:textId="25B92CB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265DAB" w:rsidRPr="00A529A7" w14:paraId="325B7601" w14:textId="77777777" w:rsidTr="0054048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9F195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lastRenderedPageBreak/>
              <w:t>第二十一週</w:t>
            </w:r>
          </w:p>
          <w:p w14:paraId="29658FF6" w14:textId="332FD75F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17</w:t>
            </w:r>
          </w:p>
          <w:p w14:paraId="731F831F" w14:textId="38509800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期末考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週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CF28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Aa-Ⅳ-1 生長發育的自我評估與因應策略。</w:t>
            </w:r>
          </w:p>
          <w:p w14:paraId="6AA2018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Ea-Ⅳ-3 從生態、媒體與保健觀點看飲食趨勢。</w:t>
            </w:r>
          </w:p>
          <w:p w14:paraId="6421B75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Ea-Ⅳ-4 正向的身體意象與體重控制計畫。</w:t>
            </w:r>
          </w:p>
          <w:p w14:paraId="7C8364E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Eb-Ⅳ-1 媒體與廣告中健康消費資訊的辨識策略。</w:t>
            </w:r>
          </w:p>
          <w:p w14:paraId="57C241F6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Eb-Ⅳ-3 健康消費問題的解決策略與社會關懷。</w:t>
            </w:r>
          </w:p>
          <w:p w14:paraId="526970F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Fa-Ⅳ-1 自我認同與自我實現。</w:t>
            </w:r>
          </w:p>
          <w:p w14:paraId="3220154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Fa-Ⅳ-4 情緒與壓力因應與調適的方案。</w:t>
            </w:r>
          </w:p>
          <w:p w14:paraId="13DCA18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Fa-Ⅳ-5 心理健康的促進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方法與異常行為的預防方法。</w:t>
            </w:r>
          </w:p>
          <w:p w14:paraId="1AF64229" w14:textId="4303195F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Fb-Ⅳ-1 全人健康概念與健康生活型態。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20322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1a-Ⅳ-2 分析個人與群體健康的影響因素。</w:t>
            </w:r>
          </w:p>
          <w:p w14:paraId="67308CB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1a-Ⅳ-3 評估內在與外在的行為對健康造成的衝擊與風險。</w:t>
            </w:r>
          </w:p>
          <w:p w14:paraId="4C93D33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1a-Ⅳ-4 理解促進健康生活的策略、資源與規範。</w:t>
            </w:r>
          </w:p>
          <w:p w14:paraId="5E1B241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1b-Ⅳ-2 認識健康技能和生活技能的實施程序概念。</w:t>
            </w:r>
          </w:p>
          <w:p w14:paraId="5245A11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1b-Ⅳ-4 提出健康自主管理的行動策略。</w:t>
            </w:r>
          </w:p>
          <w:p w14:paraId="5442A5E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2a-Ⅳ-2 自主思考健康問題所造成的威脅感與嚴重性。</w:t>
            </w:r>
          </w:p>
          <w:p w14:paraId="1BE497D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2a-Ⅳ-3 深切體會健康行動的自覺利益與障礙。</w:t>
            </w:r>
          </w:p>
          <w:p w14:paraId="2BA2010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2b-Ⅳ-2 樂於實踐健康促進的生活型態。</w:t>
            </w:r>
          </w:p>
          <w:p w14:paraId="010E2EE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3b-Ⅳ-1 熟悉各種自我調適技能。</w:t>
            </w:r>
          </w:p>
          <w:p w14:paraId="182B1B9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3b-Ⅳ-2 熟悉各種人際溝通互動技能。</w:t>
            </w:r>
          </w:p>
          <w:p w14:paraId="48CDE2A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3b-Ⅳ-3 熟悉大部份的決策與批判技能。</w:t>
            </w:r>
          </w:p>
          <w:p w14:paraId="1D7DA0A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4a-Ⅳ-1 運用適切的健康資訊、產品與服務，擬定健康行動策略。</w:t>
            </w:r>
          </w:p>
          <w:p w14:paraId="7454E925" w14:textId="7789502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4a-Ⅳ-2 自我監督、增強個人促進健康的行動，並反省修正。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7AEE72" w14:textId="4D1A7BF5" w:rsidR="00265DAB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lastRenderedPageBreak/>
              <w:t>了解人際關係健康程度</w:t>
            </w:r>
          </w:p>
          <w:p w14:paraId="7F07B07B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家庭重要性</w:t>
            </w:r>
          </w:p>
          <w:p w14:paraId="44C313F7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如何化解家庭成員衝突</w:t>
            </w:r>
          </w:p>
          <w:p w14:paraId="1B43B3A7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網路交友注意事項</w:t>
            </w:r>
          </w:p>
          <w:p w14:paraId="2DD99A60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網路交友現實面</w:t>
            </w:r>
          </w:p>
          <w:p w14:paraId="51AB88CB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檢視自身壓力</w:t>
            </w:r>
          </w:p>
          <w:p w14:paraId="3024D40D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如何調適壓力</w:t>
            </w:r>
          </w:p>
          <w:p w14:paraId="2DFE25FA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做好正確情緒管理</w:t>
            </w:r>
          </w:p>
          <w:p w14:paraId="726EB55B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預防情緒失控</w:t>
            </w:r>
          </w:p>
          <w:p w14:paraId="378FD0D3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重視自己生命</w:t>
            </w:r>
          </w:p>
          <w:p w14:paraId="715D55AD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健康的飲食</w:t>
            </w:r>
          </w:p>
          <w:p w14:paraId="3073FA9F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傳統食補新面貌</w:t>
            </w:r>
          </w:p>
          <w:p w14:paraId="3DF6596F" w14:textId="77777777" w:rsidR="00A85C9D" w:rsidRPr="00A529A7" w:rsidRDefault="00A85C9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簡述體型</w:t>
            </w:r>
          </w:p>
          <w:p w14:paraId="5D9C5A29" w14:textId="77777777" w:rsidR="00A85C9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身體質量指數的意涵</w:t>
            </w:r>
          </w:p>
          <w:p w14:paraId="62C703BB" w14:textId="77777777" w:rsidR="00551B3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不當體型對健康的危害</w:t>
            </w:r>
          </w:p>
          <w:p w14:paraId="6105BCAE" w14:textId="77777777" w:rsidR="00551B3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暴食症判斷標準</w:t>
            </w:r>
          </w:p>
          <w:p w14:paraId="33D95BC4" w14:textId="77777777" w:rsidR="00551B3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正確飲食觀</w:t>
            </w:r>
          </w:p>
          <w:p w14:paraId="02E23A67" w14:textId="77777777" w:rsidR="00551B3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辨識不正確減重方法</w:t>
            </w:r>
          </w:p>
          <w:p w14:paraId="7543B2ED" w14:textId="77777777" w:rsidR="00551B3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青少年壓力</w:t>
            </w:r>
          </w:p>
          <w:p w14:paraId="788130DE" w14:textId="72DF4768" w:rsidR="00551B3D" w:rsidRPr="00A529A7" w:rsidRDefault="00551B3D" w:rsidP="00A85C9D">
            <w:pPr>
              <w:pStyle w:val="aff0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調適狀態.面對壓力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3C9B61" w14:textId="61849BCB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9A9C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1.相關電子設備、電腦、相關教學投影片、影音檔。</w:t>
            </w:r>
          </w:p>
          <w:p w14:paraId="05D38B9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2.計算機、體脂計、皮尺。</w:t>
            </w:r>
          </w:p>
          <w:p w14:paraId="23218CEA" w14:textId="1F9E03B5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3.行動載具。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00FBE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1.口頭評量</w:t>
            </w:r>
          </w:p>
          <w:p w14:paraId="5927BB15" w14:textId="1CCD0C96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8A266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【人權教育】</w:t>
            </w:r>
          </w:p>
          <w:p w14:paraId="262AD69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人J6 正視社會中的各種歧視，並採取行動來關懷與保護弱勢。</w:t>
            </w:r>
          </w:p>
          <w:p w14:paraId="5477D0F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【生命教育】</w:t>
            </w:r>
          </w:p>
          <w:p w14:paraId="1397DB0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43BB389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0076116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【生涯規劃教育】</w:t>
            </w:r>
          </w:p>
          <w:p w14:paraId="4C8595F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涯J12 發展及評估生涯決定的策略。</w:t>
            </w:r>
          </w:p>
          <w:p w14:paraId="3BD836B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涯J13 培養生涯規劃及執行的能力。</w:t>
            </w:r>
          </w:p>
          <w:p w14:paraId="70B8296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【閱讀素養教育】</w:t>
            </w:r>
          </w:p>
          <w:p w14:paraId="6440F8CE" w14:textId="64193838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閱J7 小心求證資訊來源，判讀文本知識的正確性。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2B45B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□實施跨領域或跨目協同教學(需另申請授課鐘點費)</w:t>
            </w:r>
          </w:p>
          <w:p w14:paraId="7D9DB895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26BF2ECE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0F736649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2B95F16C" w14:textId="5927C301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FF0000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  <w:tr w:rsidR="00265DAB" w:rsidRPr="00A529A7" w14:paraId="738CA7E3" w14:textId="77777777" w:rsidTr="0054048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6A3A8D" w14:textId="77777777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第二十一週</w:t>
            </w:r>
          </w:p>
          <w:p w14:paraId="4355305A" w14:textId="1307DAA3" w:rsidR="00265DAB" w:rsidRPr="00A529A7" w:rsidRDefault="00265DAB" w:rsidP="00265DAB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1/1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3</w:t>
            </w:r>
            <w:r w:rsidRPr="00A529A7">
              <w:rPr>
                <w:rFonts w:ascii="標楷體" w:eastAsia="標楷體" w:hAnsi="標楷體"/>
                <w:color w:val="auto"/>
                <w:sz w:val="22"/>
              </w:rPr>
              <w:t>-1/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17</w:t>
            </w:r>
          </w:p>
          <w:p w14:paraId="362CD393" w14:textId="77777777" w:rsidR="00265DAB" w:rsidRPr="00A529A7" w:rsidRDefault="00265DAB" w:rsidP="00265DA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A529A7">
              <w:rPr>
                <w:rFonts w:ascii="標楷體" w:eastAsia="標楷體" w:hAnsi="標楷體"/>
                <w:color w:val="auto"/>
                <w:sz w:val="22"/>
              </w:rPr>
              <w:t>期末考</w:t>
            </w:r>
            <w:r w:rsidRPr="00A529A7">
              <w:rPr>
                <w:rFonts w:ascii="標楷體" w:eastAsia="標楷體" w:hAnsi="標楷體" w:hint="eastAsia"/>
                <w:color w:val="auto"/>
                <w:sz w:val="22"/>
              </w:rPr>
              <w:t>週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B771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Cb-Ⅳ-3 奧林匹克運動會的精神。</w:t>
            </w:r>
          </w:p>
          <w:p w14:paraId="6314C16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Ab-Ⅳ-1 體適能促進策略與活動方法。</w:t>
            </w:r>
          </w:p>
          <w:p w14:paraId="2E4CD65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Ab-Ⅳ-2 體適能運動處方基礎設計原則。</w:t>
            </w:r>
          </w:p>
          <w:p w14:paraId="54C8022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Bc-Ⅳ-1 簡易運動傷害的處理與風險。</w:t>
            </w:r>
          </w:p>
          <w:p w14:paraId="18085D2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Bc-Ⅳ-2 終身運動計畫的擬定原則。</w:t>
            </w:r>
          </w:p>
          <w:p w14:paraId="13E97A3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Cb-Ⅳ-2 各項運動設施的</w:t>
            </w: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安全使用規定。</w:t>
            </w:r>
          </w:p>
          <w:p w14:paraId="7F02E89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Cd-Ⅳ-1 戶外休閒運動綜合應用。</w:t>
            </w:r>
          </w:p>
          <w:p w14:paraId="2DA2142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Ga-Ⅳ-1 跑、跳與推擲的基本技巧。</w:t>
            </w:r>
          </w:p>
          <w:p w14:paraId="3DEB8BE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Ha-Ⅳ-1 網/牆性球類運動動作組合及團隊戰術。</w:t>
            </w:r>
          </w:p>
          <w:p w14:paraId="1063338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Hb-Ⅳ-1 陣地攻守性球類運動動作組合及團隊戰術。</w:t>
            </w:r>
          </w:p>
          <w:p w14:paraId="48BC794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Hc-Ⅳ-1 標的性球類運動動作組合及團隊戰術。</w:t>
            </w:r>
          </w:p>
          <w:p w14:paraId="0184FA8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Hd-Ⅳ-1 守備/跑分性球類運動動作組合及團隊戰術。</w:t>
            </w:r>
          </w:p>
          <w:p w14:paraId="70BD70F0" w14:textId="658BB1D5" w:rsidR="00265DAB" w:rsidRPr="00A529A7" w:rsidRDefault="00265DAB" w:rsidP="00265DAB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Ib-Ⅳ-1 自由創作舞蹈。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2195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1c-Ⅳ-1 了解各項運動基礎原理和規則。</w:t>
            </w:r>
          </w:p>
          <w:p w14:paraId="0C02DF3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1c-Ⅳ-2 評估運動風險，維護安全的運動情境。</w:t>
            </w:r>
          </w:p>
          <w:p w14:paraId="65394AA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1c-Ⅳ-3 了解身體發展與動作發展的關係。</w:t>
            </w:r>
          </w:p>
          <w:p w14:paraId="61F2633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1d-Ⅳ-1 了解各項運動技能原理。</w:t>
            </w:r>
          </w:p>
          <w:p w14:paraId="2AD5917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1d-Ⅳ-2 反思自己的運動技能。</w:t>
            </w:r>
          </w:p>
          <w:p w14:paraId="5E3B7E6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1d-Ⅳ-3 應用運動比賽的各項策略。</w:t>
            </w:r>
          </w:p>
          <w:p w14:paraId="2B6D9B1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2c-Ⅳ-1 展現運動禮節，具備運動的道德思辨和實踐能力。</w:t>
            </w:r>
          </w:p>
          <w:p w14:paraId="26E2F75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2c-Ⅳ-2 表現利他合群的態度，與他人理性溝通與和諧互動。</w:t>
            </w:r>
          </w:p>
          <w:p w14:paraId="6C3719A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2c-Ⅳ-3 表現自信樂觀、勇於挑戰的學習態度。</w:t>
            </w:r>
          </w:p>
          <w:p w14:paraId="18E0B24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2d-Ⅳ-1 了解運動在美學上的特質與表現方式。</w:t>
            </w:r>
          </w:p>
          <w:p w14:paraId="7F232846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2d-Ⅳ-2 展現運動欣賞的技巧，體驗生活的美感。</w:t>
            </w:r>
          </w:p>
          <w:p w14:paraId="02CCFC4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3c-Ⅳ-1 表現局部或全身性的身體控制能力，發展專項運動技能。</w:t>
            </w:r>
          </w:p>
          <w:p w14:paraId="0CF699D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3c-Ⅳ-2 發展動作創作和展演的技巧，展現個人運動潛能。</w:t>
            </w:r>
          </w:p>
          <w:p w14:paraId="6B789E7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3d-Ⅳ-1 運用運動技術的學習策略。</w:t>
            </w:r>
          </w:p>
          <w:p w14:paraId="0D64A93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3d-Ⅳ-2 運用運動比賽中的各種策略。</w:t>
            </w:r>
          </w:p>
          <w:p w14:paraId="69BBA9A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3d-Ⅳ-3 應用思考與分析能力，解決運動情境的問題。</w:t>
            </w:r>
          </w:p>
          <w:p w14:paraId="5F690266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4c-Ⅳ-1 分析並善用運動相關之科技、資訊、媒體、產品與服務。</w:t>
            </w:r>
          </w:p>
          <w:p w14:paraId="5A8DF7D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4c-Ⅳ-2 分析並評估個人的體適能與運動技能，修正個人的運動計畫。</w:t>
            </w:r>
          </w:p>
          <w:p w14:paraId="136AE04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4c-Ⅳ-3 規劃提升體適能與運動技能的運動計畫。</w:t>
            </w:r>
          </w:p>
          <w:p w14:paraId="062BF65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4c-Ⅳ-3 規劃提升體適能與運動技能的運動計畫。</w:t>
            </w:r>
          </w:p>
          <w:p w14:paraId="5F953D1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4d-Ⅳ-1 發展適合個人之專項運動技能。</w:t>
            </w:r>
          </w:p>
          <w:p w14:paraId="7B54A57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4d-Ⅳ-2 執行個人運動計畫，實際參與身體活動。</w:t>
            </w:r>
          </w:p>
          <w:p w14:paraId="2EA28C6B" w14:textId="795DB753" w:rsidR="00265DAB" w:rsidRPr="00A529A7" w:rsidRDefault="00265DAB" w:rsidP="00265DAB">
            <w:pPr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4d-Ⅳ-3 執行提升體適能的身體活動。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3C351" w14:textId="209CB459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【第</w:t>
            </w:r>
            <w:r w:rsidRPr="00A529A7">
              <w:rPr>
                <w:rFonts w:ascii="標楷體" w:eastAsia="標楷體" w:hAnsi="標楷體" w:cs="標楷體" w:hint="eastAsia"/>
                <w:color w:val="auto"/>
              </w:rPr>
              <w:t>二</w:t>
            </w:r>
            <w:r w:rsidRPr="00A529A7">
              <w:rPr>
                <w:rFonts w:ascii="標楷體" w:eastAsia="標楷體" w:hAnsi="標楷體" w:cs="標楷體"/>
                <w:color w:val="auto"/>
              </w:rPr>
              <w:t>次評量週】</w:t>
            </w:r>
          </w:p>
          <w:p w14:paraId="2918BDF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1.引起動機，教師分享歷年奧運會標語、海報，並介紹古代奧運的起源，以及奧林匹克永續發展的精神。</w:t>
            </w:r>
          </w:p>
          <w:p w14:paraId="353B6CEA" w14:textId="41F433E7" w:rsidR="00265DAB" w:rsidRPr="00A529A7" w:rsidRDefault="00265DAB" w:rsidP="00987F6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2.引起動機</w:t>
            </w:r>
            <w:r w:rsidR="00987F6A" w:rsidRPr="00A529A7">
              <w:rPr>
                <w:rFonts w:ascii="標楷體" w:eastAsia="標楷體" w:hAnsi="標楷體" w:cs="標楷體" w:hint="eastAsia"/>
                <w:color w:val="auto"/>
              </w:rPr>
              <w:t>.介紹飛盤的起源，使學生對此運動項目有基本了解。可使用軟式飛盤或以其他安全性替代飛盤取代。</w:t>
            </w:r>
            <w:r w:rsidRPr="00A529A7">
              <w:rPr>
                <w:rFonts w:ascii="標楷體" w:eastAsia="標楷體" w:hAnsi="標楷體" w:cs="標楷體"/>
                <w:color w:val="auto"/>
              </w:rPr>
              <w:t>，。</w:t>
            </w:r>
          </w:p>
          <w:p w14:paraId="43CE26D9" w14:textId="5750A243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3.引起動機，</w:t>
            </w:r>
            <w:r w:rsidR="00987F6A" w:rsidRPr="00A529A7">
              <w:rPr>
                <w:rFonts w:ascii="標楷體" w:eastAsia="標楷體" w:hAnsi="標楷體" w:cs="標楷體" w:hint="eastAsia"/>
                <w:color w:val="auto"/>
              </w:rPr>
              <w:t>正手傳盤的攻防練習。</w:t>
            </w:r>
          </w:p>
          <w:p w14:paraId="56B52481" w14:textId="5B489201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4.引起動機，</w:t>
            </w:r>
            <w:r w:rsidR="007C6138" w:rsidRPr="00A529A7">
              <w:rPr>
                <w:rFonts w:ascii="標楷體" w:eastAsia="標楷體" w:hAnsi="標楷體" w:cs="標楷體" w:hint="eastAsia"/>
                <w:color w:val="auto"/>
              </w:rPr>
              <w:t>說明肌肉適能、心肺適能、柔軟度相關的分解動作</w:t>
            </w:r>
            <w:r w:rsidRPr="00A529A7">
              <w:rPr>
                <w:rFonts w:ascii="標楷體" w:eastAsia="標楷體" w:hAnsi="標楷體" w:cs="標楷體"/>
                <w:color w:val="auto"/>
              </w:rPr>
              <w:t>。</w:t>
            </w:r>
          </w:p>
          <w:p w14:paraId="7E464240" w14:textId="4AD07452" w:rsidR="00265DAB" w:rsidRPr="00A529A7" w:rsidRDefault="00265DAB" w:rsidP="007C613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5.引起動機，</w:t>
            </w:r>
            <w:r w:rsidR="007C6138" w:rsidRPr="00A529A7">
              <w:rPr>
                <w:rFonts w:ascii="標楷體" w:eastAsia="標楷體" w:hAnsi="標楷體" w:cs="標楷體" w:hint="eastAsia"/>
                <w:color w:val="auto"/>
              </w:rPr>
              <w:t>介紹各風格的有氧舞蹈，進行原地踏步、走三步點、側併步、麻花步、後勾腿、前抬膝、側點步、剪刀步、跑</w:t>
            </w:r>
            <w:r w:rsidRPr="00A529A7">
              <w:rPr>
                <w:rFonts w:ascii="標楷體" w:eastAsia="標楷體" w:hAnsi="標楷體" w:cs="標楷體"/>
                <w:color w:val="auto"/>
              </w:rPr>
              <w:t>。</w:t>
            </w:r>
          </w:p>
          <w:p w14:paraId="79D31ED6" w14:textId="77777777" w:rsidR="0014715F" w:rsidRPr="00A529A7" w:rsidRDefault="00265DAB" w:rsidP="0014715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6.引起動機，</w:t>
            </w:r>
            <w:r w:rsidR="0014715F" w:rsidRPr="00A529A7">
              <w:rPr>
                <w:rFonts w:ascii="標楷體" w:eastAsia="標楷體" w:hAnsi="標楷體" w:cs="標楷體" w:hint="eastAsia"/>
                <w:color w:val="auto"/>
              </w:rPr>
              <w:t>介紹扯鈴的起源、器材及其結構，引導學生們互相認識不同種類的扯鈴。</w:t>
            </w:r>
          </w:p>
          <w:p w14:paraId="686885D6" w14:textId="1AF86826" w:rsidR="00265DAB" w:rsidRPr="00A529A7" w:rsidRDefault="0014715F" w:rsidP="0014715F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練習扯鈴最基本的動作。</w:t>
            </w:r>
          </w:p>
          <w:p w14:paraId="0CE354DD" w14:textId="6466690B" w:rsidR="00265DAB" w:rsidRPr="00A529A7" w:rsidRDefault="00265DAB" w:rsidP="0014715F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7.引起動機，</w:t>
            </w:r>
            <w:r w:rsidR="0014715F" w:rsidRPr="00A529A7">
              <w:rPr>
                <w:rFonts w:ascii="標楷體" w:eastAsia="標楷體" w:hAnsi="標楷體" w:cs="標楷體" w:hint="eastAsia"/>
                <w:color w:val="auto"/>
              </w:rPr>
              <w:t>介紹臺灣自行車的發展，讓學生在進行騎乘前，車輛安全性及設定皆達到正確狀態。</w:t>
            </w:r>
            <w:r w:rsidRPr="00A529A7">
              <w:rPr>
                <w:rFonts w:ascii="標楷體" w:eastAsia="標楷體" w:hAnsi="標楷體" w:cs="標楷體"/>
                <w:color w:val="auto"/>
              </w:rPr>
              <w:t>。</w:t>
            </w:r>
          </w:p>
          <w:p w14:paraId="083B47E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8.引起動機，介紹排球賽的防守方式與動作，說明接球與防守差異，並進行防守練習活動。</w:t>
            </w:r>
          </w:p>
          <w:p w14:paraId="6542236F" w14:textId="4426365A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9.引起動機，簡述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足</w:t>
            </w:r>
            <w:r w:rsidRPr="00A529A7">
              <w:rPr>
                <w:rFonts w:ascii="標楷體" w:eastAsia="標楷體" w:hAnsi="標楷體" w:cs="標楷體"/>
                <w:color w:val="auto"/>
              </w:rPr>
              <w:t>球運動簡史、方式、比賽型態、射門要領。</w:t>
            </w:r>
          </w:p>
          <w:p w14:paraId="1CB00343" w14:textId="77777777" w:rsidR="00265DAB" w:rsidRPr="00A529A7" w:rsidRDefault="00265DAB" w:rsidP="00265DAB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10.引起動機，介紹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桌</w:t>
            </w:r>
            <w:r w:rsidRPr="00A529A7">
              <w:rPr>
                <w:rFonts w:ascii="標楷體" w:eastAsia="標楷體" w:hAnsi="標楷體" w:cs="標楷體"/>
                <w:color w:val="auto"/>
              </w:rPr>
              <w:t>球比賽、正/反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拍</w:t>
            </w:r>
            <w:r w:rsidRPr="00A529A7">
              <w:rPr>
                <w:rFonts w:ascii="標楷體" w:eastAsia="標楷體" w:hAnsi="標楷體" w:cs="標楷體"/>
                <w:color w:val="auto"/>
              </w:rPr>
              <w:t>動作、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發</w:t>
            </w:r>
            <w:r w:rsidRPr="00A529A7">
              <w:rPr>
                <w:rFonts w:ascii="標楷體" w:eastAsia="標楷體" w:hAnsi="標楷體" w:cs="標楷體"/>
                <w:color w:val="auto"/>
              </w:rPr>
              <w:t>球技術、網前擊球問題討論。</w:t>
            </w:r>
          </w:p>
          <w:p w14:paraId="05F75E97" w14:textId="7EB9FCD8" w:rsidR="00032983" w:rsidRPr="00A529A7" w:rsidRDefault="00032983" w:rsidP="00032983">
            <w:pPr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11.</w:t>
            </w:r>
            <w:r w:rsidRPr="00A529A7">
              <w:rPr>
                <w:rFonts w:ascii="標楷體" w:eastAsia="標楷體" w:hAnsi="標楷體" w:hint="eastAsia"/>
                <w:color w:val="auto"/>
              </w:rPr>
              <w:t xml:space="preserve"> 引起動機，</w:t>
            </w:r>
            <w:r w:rsidRPr="00A529A7">
              <w:rPr>
                <w:rFonts w:ascii="標楷體" w:eastAsia="標楷體" w:hAnsi="標楷體" w:cs="標楷體" w:hint="eastAsia"/>
                <w:color w:val="auto"/>
              </w:rPr>
              <w:t>籃球介紹的傳切和切傳進攻策略防守後，並介紹擋拆進攻策略，並說明使用時間、戰術執行過程與要領。</w:t>
            </w:r>
          </w:p>
          <w:p w14:paraId="2CF1A7A2" w14:textId="4025DEAF" w:rsidR="00032983" w:rsidRPr="00A529A7" w:rsidRDefault="00032983" w:rsidP="00032983">
            <w:pPr>
              <w:rPr>
                <w:rFonts w:ascii="標楷體" w:eastAsia="標楷體" w:hAnsi="標楷體"/>
                <w:color w:val="auto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8C59F" w14:textId="4BE94AE6" w:rsidR="00265DAB" w:rsidRPr="00A529A7" w:rsidRDefault="00265DAB" w:rsidP="00265DAB">
            <w:pPr>
              <w:ind w:left="317" w:hanging="317"/>
              <w:jc w:val="center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B24A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1.奧運海報學習活動單、奧運會開幕影片。</w:t>
            </w:r>
          </w:p>
          <w:p w14:paraId="0AE934D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2.學習活動單</w:t>
            </w:r>
          </w:p>
          <w:p w14:paraId="2F9CFBB7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3.核心運動影片、瑜伽影片</w:t>
            </w:r>
          </w:p>
          <w:p w14:paraId="34716CA1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4.音響設備、麥克風、踏板</w:t>
            </w:r>
          </w:p>
          <w:p w14:paraId="7E612B76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5.電腦、投影器材</w:t>
            </w:r>
          </w:p>
          <w:p w14:paraId="70CD38F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6.有氧舞蹈(高、低衝擊不同速度)階梯有氧和拳擊有氧的教學影片和音樂</w:t>
            </w:r>
          </w:p>
          <w:p w14:paraId="0C0E3EC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7.教學簡報</w:t>
            </w:r>
          </w:p>
          <w:p w14:paraId="198A5DC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8.操場</w:t>
            </w:r>
          </w:p>
          <w:p w14:paraId="71FFC56D" w14:textId="6B4620AB" w:rsidR="00265DAB" w:rsidRPr="00A529A7" w:rsidRDefault="00032983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</w:rPr>
              <w:t>9</w:t>
            </w:r>
            <w:r w:rsidR="00265DAB" w:rsidRPr="00A529A7">
              <w:rPr>
                <w:rFonts w:ascii="標楷體" w:eastAsia="標楷體" w:hAnsi="標楷體" w:cs="標楷體"/>
                <w:color w:val="auto"/>
              </w:rPr>
              <w:t>.相關球類器材、記錄表</w:t>
            </w:r>
          </w:p>
          <w:p w14:paraId="7C45E7B2" w14:textId="108584E0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0</w:t>
            </w:r>
            <w:r w:rsidRPr="00A529A7">
              <w:rPr>
                <w:rFonts w:ascii="標楷體" w:eastAsia="標楷體" w:hAnsi="標楷體" w:cs="標楷體"/>
                <w:color w:val="auto"/>
              </w:rPr>
              <w:t>.籃球場</w:t>
            </w:r>
          </w:p>
          <w:p w14:paraId="20D696AB" w14:textId="60F24E24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Pr="00A529A7">
              <w:rPr>
                <w:rFonts w:ascii="標楷體" w:eastAsia="標楷體" w:hAnsi="標楷體" w:cs="標楷體"/>
                <w:color w:val="auto"/>
              </w:rPr>
              <w:t>.籃球</w:t>
            </w:r>
          </w:p>
          <w:p w14:paraId="635EF376" w14:textId="5C2FB224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Pr="00A529A7">
              <w:rPr>
                <w:rFonts w:ascii="標楷體" w:eastAsia="標楷體" w:hAnsi="標楷體" w:cs="標楷體"/>
                <w:color w:val="auto"/>
              </w:rPr>
              <w:t>.排球</w:t>
            </w:r>
          </w:p>
          <w:p w14:paraId="4CAEF1CC" w14:textId="0F95E65E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A529A7">
              <w:rPr>
                <w:rFonts w:ascii="標楷體" w:eastAsia="標楷體" w:hAnsi="標楷體" w:cs="標楷體"/>
                <w:color w:val="auto"/>
              </w:rPr>
              <w:t>.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足</w:t>
            </w:r>
            <w:r w:rsidRPr="00A529A7">
              <w:rPr>
                <w:rFonts w:ascii="標楷體" w:eastAsia="標楷體" w:hAnsi="標楷體" w:cs="標楷體"/>
                <w:color w:val="auto"/>
              </w:rPr>
              <w:t>球</w:t>
            </w:r>
          </w:p>
          <w:p w14:paraId="6E7F0994" w14:textId="724EC31A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A529A7">
              <w:rPr>
                <w:rFonts w:ascii="標楷體" w:eastAsia="標楷體" w:hAnsi="標楷體" w:cs="標楷體"/>
                <w:color w:val="auto"/>
              </w:rPr>
              <w:t>.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桌</w:t>
            </w:r>
            <w:r w:rsidRPr="00A529A7">
              <w:rPr>
                <w:rFonts w:ascii="標楷體" w:eastAsia="標楷體" w:hAnsi="標楷體" w:cs="標楷體"/>
                <w:color w:val="auto"/>
              </w:rPr>
              <w:t>球場</w:t>
            </w:r>
          </w:p>
          <w:p w14:paraId="1A9F773E" w14:textId="514969C3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Pr="00A529A7">
              <w:rPr>
                <w:rFonts w:ascii="標楷體" w:eastAsia="標楷體" w:hAnsi="標楷體" w:cs="標楷體"/>
                <w:color w:val="auto"/>
              </w:rPr>
              <w:t>.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桌</w:t>
            </w:r>
            <w:r w:rsidRPr="00A529A7">
              <w:rPr>
                <w:rFonts w:ascii="標楷體" w:eastAsia="標楷體" w:hAnsi="標楷體" w:cs="標楷體"/>
                <w:color w:val="auto"/>
              </w:rPr>
              <w:t>球</w:t>
            </w:r>
          </w:p>
          <w:p w14:paraId="44824173" w14:textId="17042033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</w:t>
            </w:r>
            <w:r w:rsidR="00032983" w:rsidRPr="00A529A7">
              <w:rPr>
                <w:rFonts w:ascii="標楷體" w:eastAsia="標楷體" w:hAnsi="標楷體" w:cs="標楷體" w:hint="eastAsia"/>
                <w:color w:val="auto"/>
              </w:rPr>
              <w:t>6</w:t>
            </w:r>
            <w:r w:rsidRPr="00A529A7">
              <w:rPr>
                <w:rFonts w:ascii="標楷體" w:eastAsia="標楷體" w:hAnsi="標楷體" w:cs="標楷體"/>
                <w:color w:val="auto"/>
              </w:rPr>
              <w:t>.角錐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C7D5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1.課堂觀察</w:t>
            </w:r>
          </w:p>
          <w:p w14:paraId="0B82162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2.口語問答</w:t>
            </w:r>
          </w:p>
          <w:p w14:paraId="1898A6F2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3.技能實作</w:t>
            </w:r>
          </w:p>
          <w:p w14:paraId="33493E0C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4.認知評量</w:t>
            </w:r>
          </w:p>
          <w:p w14:paraId="1BDE2BA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5.運動行為計畫實踐表</w:t>
            </w:r>
          </w:p>
          <w:p w14:paraId="353E531B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6.學習活動單</w:t>
            </w:r>
          </w:p>
          <w:p w14:paraId="330702A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7.互評表</w:t>
            </w:r>
          </w:p>
          <w:p w14:paraId="2EFEBF2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8.認知測驗卷</w:t>
            </w:r>
          </w:p>
          <w:p w14:paraId="7DF905C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9.任務單</w:t>
            </w:r>
          </w:p>
          <w:p w14:paraId="5415A6B4" w14:textId="555E7FE0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10.分組討論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C8839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【人權教育】</w:t>
            </w:r>
          </w:p>
          <w:p w14:paraId="69E2AFFF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人J3 探索各種利益可能發生的衝突，並了解如何運用民主審議方式及正當的程序，以形成公共規則，落實平等自由之保障。</w:t>
            </w:r>
          </w:p>
          <w:p w14:paraId="3886B9CE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【法治教育】</w:t>
            </w:r>
          </w:p>
          <w:p w14:paraId="2392EA75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法J1 探討平等。</w:t>
            </w:r>
          </w:p>
          <w:p w14:paraId="56393D1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【品德教育】</w:t>
            </w:r>
          </w:p>
          <w:p w14:paraId="6CE91968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品J1 溝通合作與和諧人際關係。</w:t>
            </w:r>
          </w:p>
          <w:p w14:paraId="45808F43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品J2 重視群體規範與榮譽。</w:t>
            </w:r>
          </w:p>
          <w:p w14:paraId="7004C72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【家庭教育】</w:t>
            </w:r>
          </w:p>
          <w:p w14:paraId="0258AD10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lastRenderedPageBreak/>
              <w:t>家J5 了解與家人溝通互動及相互支持的適切方式。</w:t>
            </w:r>
          </w:p>
          <w:p w14:paraId="1EF3F164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【生涯規劃教育】</w:t>
            </w:r>
          </w:p>
          <w:p w14:paraId="0F80541D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涯J3 覺察自己的能力與興趣。</w:t>
            </w:r>
          </w:p>
          <w:p w14:paraId="49278B4A" w14:textId="77777777" w:rsidR="00265DAB" w:rsidRPr="00A529A7" w:rsidRDefault="00265DAB" w:rsidP="00265DA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【環境教育】</w:t>
            </w:r>
          </w:p>
          <w:p w14:paraId="5DA91DA2" w14:textId="0D177CEA" w:rsidR="00265DAB" w:rsidRPr="00A529A7" w:rsidRDefault="00265DAB" w:rsidP="00265DAB">
            <w:pPr>
              <w:ind w:left="-22"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2AC50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lastRenderedPageBreak/>
              <w:t>□實施跨領域或跨目協同教學(需另申請授課鐘點費)</w:t>
            </w:r>
          </w:p>
          <w:p w14:paraId="01F95873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1.協同科目：</w:t>
            </w:r>
          </w:p>
          <w:p w14:paraId="55C2F005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 xml:space="preserve"> ＿       ＿ </w:t>
            </w:r>
          </w:p>
          <w:p w14:paraId="327ECB28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  <w:u w:val="single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</w:rPr>
              <w:t>2.協同節數：</w:t>
            </w:r>
          </w:p>
          <w:p w14:paraId="4544981F" w14:textId="77777777" w:rsidR="00265DAB" w:rsidRPr="00A529A7" w:rsidRDefault="00265DAB" w:rsidP="00265DAB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auto"/>
                <w:szCs w:val="24"/>
              </w:rPr>
            </w:pPr>
            <w:r w:rsidRPr="00A529A7">
              <w:rPr>
                <w:rFonts w:ascii="標楷體" w:eastAsia="標楷體" w:hAnsi="標楷體"/>
                <w:color w:val="auto"/>
                <w:szCs w:val="24"/>
                <w:u w:val="single"/>
              </w:rPr>
              <w:t>＿      ＿＿</w:t>
            </w:r>
          </w:p>
        </w:tc>
      </w:tr>
    </w:tbl>
    <w:p w14:paraId="7611AC5E" w14:textId="77777777" w:rsidR="00956B1D" w:rsidRPr="00A529A7" w:rsidRDefault="00956B1D" w:rsidP="00D37619">
      <w:pPr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1F0E8A8F" w14:textId="77777777" w:rsidR="00217DCF" w:rsidRPr="00A529A7" w:rsidRDefault="00217DCF" w:rsidP="00217DCF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六、本課程是否有校外人士協助教學</w:t>
      </w:r>
      <w:r w:rsidR="005432CD"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(本表格請勿刪除)</w:t>
      </w:r>
    </w:p>
    <w:p w14:paraId="0BE665E5" w14:textId="5DA747B8" w:rsidR="00217DCF" w:rsidRPr="00A529A7" w:rsidRDefault="00CA774E" w:rsidP="00217DCF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A529A7">
        <w:rPr>
          <w:rFonts w:ascii="標楷體" w:eastAsia="標楷體" w:hAnsi="標楷體" w:cs="標楷體" w:hint="eastAsia"/>
          <w:color w:val="auto"/>
        </w:rPr>
        <w:t>■</w:t>
      </w:r>
      <w:r w:rsidR="00217DCF"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20DFC2C8" w14:textId="77777777" w:rsidR="00217DCF" w:rsidRPr="00A529A7" w:rsidRDefault="00217DCF" w:rsidP="00217DCF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3403C29" w14:textId="77777777" w:rsidR="00217DCF" w:rsidRPr="00A529A7" w:rsidRDefault="00217DCF" w:rsidP="00217DCF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3B5EA8" w:rsidRPr="00A529A7" w14:paraId="60F863A9" w14:textId="77777777" w:rsidTr="00EE5A1A">
        <w:tc>
          <w:tcPr>
            <w:tcW w:w="1292" w:type="dxa"/>
          </w:tcPr>
          <w:p w14:paraId="1250D201" w14:textId="77777777" w:rsidR="00217DCF" w:rsidRPr="00A529A7" w:rsidRDefault="00217DCF" w:rsidP="00EE5A1A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195336D" w14:textId="77777777" w:rsidR="00217DCF" w:rsidRPr="00A529A7" w:rsidRDefault="00217DCF" w:rsidP="00EE5A1A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3E2A5E1" w14:textId="77777777" w:rsidR="00217DCF" w:rsidRPr="00A529A7" w:rsidRDefault="00217DCF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90274F0" w14:textId="77777777" w:rsidR="00217DCF" w:rsidRPr="00A529A7" w:rsidRDefault="00217DCF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E4D10F9" w14:textId="77777777" w:rsidR="00217DCF" w:rsidRPr="00A529A7" w:rsidRDefault="00217DCF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D910EFB" w14:textId="77777777" w:rsidR="00217DCF" w:rsidRPr="00A529A7" w:rsidRDefault="00217DCF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529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3B5EA8" w:rsidRPr="00A529A7" w14:paraId="5A21E4AA" w14:textId="77777777" w:rsidTr="00EE5A1A">
        <w:tc>
          <w:tcPr>
            <w:tcW w:w="1292" w:type="dxa"/>
          </w:tcPr>
          <w:p w14:paraId="3414383E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6BE60F1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099BCCA" w14:textId="77777777" w:rsidR="00217DCF" w:rsidRPr="00A529A7" w:rsidRDefault="00217DCF" w:rsidP="00EE5A1A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A529A7">
              <w:rPr>
                <w:rFonts w:ascii="標楷體" w:eastAsia="標楷體" w:hAnsi="標楷體" w:cs="標楷體"/>
              </w:rPr>
              <w:t>□</w:t>
            </w:r>
            <w:r w:rsidRPr="00A529A7">
              <w:rPr>
                <w:rFonts w:ascii="標楷體" w:eastAsia="標楷體" w:hAnsi="標楷體" w:cs="標楷體" w:hint="eastAsia"/>
              </w:rPr>
              <w:t>簡報</w:t>
            </w:r>
            <w:r w:rsidRPr="00A529A7">
              <w:rPr>
                <w:rFonts w:ascii="標楷體" w:eastAsia="標楷體" w:hAnsi="標楷體" w:cs="標楷體"/>
              </w:rPr>
              <w:t>□印刷品□影音光碟</w:t>
            </w:r>
          </w:p>
          <w:p w14:paraId="34EC76E9" w14:textId="77777777" w:rsidR="00217DCF" w:rsidRPr="00A529A7" w:rsidRDefault="00217DCF" w:rsidP="00EE5A1A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A529A7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6E9AA734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E0D5892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10BBB6C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B5EA8" w:rsidRPr="00A529A7" w14:paraId="5DEB7ED1" w14:textId="77777777" w:rsidTr="00EE5A1A">
        <w:tc>
          <w:tcPr>
            <w:tcW w:w="1292" w:type="dxa"/>
          </w:tcPr>
          <w:p w14:paraId="614E4411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296391D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819C775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00596A5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170E1D3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2944A1A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B5EA8" w:rsidRPr="00A529A7" w14:paraId="3A5F36D8" w14:textId="77777777" w:rsidTr="00EE5A1A">
        <w:tc>
          <w:tcPr>
            <w:tcW w:w="1292" w:type="dxa"/>
          </w:tcPr>
          <w:p w14:paraId="2E6CFAAF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5D9CE7D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FD34CC1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8345C8E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CFA89F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884D154" w14:textId="77777777" w:rsidR="00217DCF" w:rsidRPr="00A529A7" w:rsidRDefault="00217DCF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7256C86" w14:textId="4E0EAA12" w:rsidR="00B5798C" w:rsidRPr="00A529A7" w:rsidRDefault="00217DCF" w:rsidP="00D37619">
      <w:pPr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A529A7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B5798C" w:rsidRPr="00A529A7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F767C" w14:textId="77777777" w:rsidR="00EF2271" w:rsidRDefault="00EF2271">
      <w:r>
        <w:separator/>
      </w:r>
    </w:p>
  </w:endnote>
  <w:endnote w:type="continuationSeparator" w:id="0">
    <w:p w14:paraId="36E3191B" w14:textId="77777777" w:rsidR="00EF2271" w:rsidRDefault="00EF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14:paraId="5C236318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A8" w:rsidRPr="003B7FA8">
          <w:rPr>
            <w:noProof/>
            <w:lang w:val="zh-TW"/>
          </w:rPr>
          <w:t>1</w:t>
        </w:r>
        <w:r>
          <w:fldChar w:fldCharType="end"/>
        </w:r>
      </w:p>
    </w:sdtContent>
  </w:sdt>
  <w:p w14:paraId="549D7B8A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144BD" w14:textId="77777777" w:rsidR="00EF2271" w:rsidRDefault="00EF2271">
      <w:r>
        <w:separator/>
      </w:r>
    </w:p>
  </w:footnote>
  <w:footnote w:type="continuationSeparator" w:id="0">
    <w:p w14:paraId="30919201" w14:textId="77777777" w:rsidR="00EF2271" w:rsidRDefault="00EF2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2A17970"/>
    <w:multiLevelType w:val="hybridMultilevel"/>
    <w:tmpl w:val="DDC2DEA0"/>
    <w:lvl w:ilvl="0" w:tplc="0F267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4"/>
  </w:num>
  <w:num w:numId="3">
    <w:abstractNumId w:val="24"/>
  </w:num>
  <w:num w:numId="4">
    <w:abstractNumId w:val="30"/>
  </w:num>
  <w:num w:numId="5">
    <w:abstractNumId w:val="27"/>
  </w:num>
  <w:num w:numId="6">
    <w:abstractNumId w:val="26"/>
  </w:num>
  <w:num w:numId="7">
    <w:abstractNumId w:val="2"/>
  </w:num>
  <w:num w:numId="8">
    <w:abstractNumId w:val="21"/>
  </w:num>
  <w:num w:numId="9">
    <w:abstractNumId w:val="17"/>
  </w:num>
  <w:num w:numId="10">
    <w:abstractNumId w:val="29"/>
  </w:num>
  <w:num w:numId="11">
    <w:abstractNumId w:val="32"/>
  </w:num>
  <w:num w:numId="12">
    <w:abstractNumId w:val="33"/>
  </w:num>
  <w:num w:numId="13">
    <w:abstractNumId w:val="20"/>
  </w:num>
  <w:num w:numId="14">
    <w:abstractNumId w:val="11"/>
  </w:num>
  <w:num w:numId="15">
    <w:abstractNumId w:val="9"/>
  </w:num>
  <w:num w:numId="16">
    <w:abstractNumId w:val="25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1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8"/>
  </w:num>
  <w:num w:numId="32">
    <w:abstractNumId w:val="13"/>
  </w:num>
  <w:num w:numId="33">
    <w:abstractNumId w:val="4"/>
  </w:num>
  <w:num w:numId="34">
    <w:abstractNumId w:val="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129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2983"/>
    <w:rsid w:val="00033334"/>
    <w:rsid w:val="000346B2"/>
    <w:rsid w:val="00035DBB"/>
    <w:rsid w:val="00040719"/>
    <w:rsid w:val="00045A88"/>
    <w:rsid w:val="0004656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64B0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4F5C"/>
    <w:rsid w:val="0011580C"/>
    <w:rsid w:val="00115A2F"/>
    <w:rsid w:val="0012196C"/>
    <w:rsid w:val="00123A2D"/>
    <w:rsid w:val="001248B8"/>
    <w:rsid w:val="001265EE"/>
    <w:rsid w:val="00130353"/>
    <w:rsid w:val="001360E9"/>
    <w:rsid w:val="00136510"/>
    <w:rsid w:val="0014056E"/>
    <w:rsid w:val="00141E97"/>
    <w:rsid w:val="00143740"/>
    <w:rsid w:val="0014715F"/>
    <w:rsid w:val="001471AB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95B87"/>
    <w:rsid w:val="001A1D6E"/>
    <w:rsid w:val="001A57C5"/>
    <w:rsid w:val="001B04F0"/>
    <w:rsid w:val="001B3ACA"/>
    <w:rsid w:val="001B4EE9"/>
    <w:rsid w:val="001B5CEB"/>
    <w:rsid w:val="001B7606"/>
    <w:rsid w:val="001C0AFC"/>
    <w:rsid w:val="001C162B"/>
    <w:rsid w:val="001C44AF"/>
    <w:rsid w:val="001C5493"/>
    <w:rsid w:val="001C5ACF"/>
    <w:rsid w:val="001C5F83"/>
    <w:rsid w:val="001C7FAA"/>
    <w:rsid w:val="001D0E7F"/>
    <w:rsid w:val="001D293D"/>
    <w:rsid w:val="001D3382"/>
    <w:rsid w:val="001D3649"/>
    <w:rsid w:val="001D52A7"/>
    <w:rsid w:val="001D5D3A"/>
    <w:rsid w:val="001E290D"/>
    <w:rsid w:val="001E5752"/>
    <w:rsid w:val="001E624E"/>
    <w:rsid w:val="001E6F9A"/>
    <w:rsid w:val="001E724D"/>
    <w:rsid w:val="001F1360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5DAB"/>
    <w:rsid w:val="002664FE"/>
    <w:rsid w:val="002670FA"/>
    <w:rsid w:val="00267DCF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192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218E"/>
    <w:rsid w:val="00334F63"/>
    <w:rsid w:val="0034044A"/>
    <w:rsid w:val="00342067"/>
    <w:rsid w:val="00352D96"/>
    <w:rsid w:val="00355490"/>
    <w:rsid w:val="0035771B"/>
    <w:rsid w:val="00357A06"/>
    <w:rsid w:val="00360009"/>
    <w:rsid w:val="0036459A"/>
    <w:rsid w:val="003646AA"/>
    <w:rsid w:val="003652AB"/>
    <w:rsid w:val="0036739B"/>
    <w:rsid w:val="0037137A"/>
    <w:rsid w:val="0037218D"/>
    <w:rsid w:val="003727B4"/>
    <w:rsid w:val="00376C12"/>
    <w:rsid w:val="00384845"/>
    <w:rsid w:val="00392A6A"/>
    <w:rsid w:val="0039306C"/>
    <w:rsid w:val="003939AB"/>
    <w:rsid w:val="00393B7E"/>
    <w:rsid w:val="0039412B"/>
    <w:rsid w:val="00394743"/>
    <w:rsid w:val="003A2FAC"/>
    <w:rsid w:val="003B57B2"/>
    <w:rsid w:val="003B5EA8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738E"/>
    <w:rsid w:val="0042042E"/>
    <w:rsid w:val="00421D63"/>
    <w:rsid w:val="00426712"/>
    <w:rsid w:val="00431B0B"/>
    <w:rsid w:val="00433109"/>
    <w:rsid w:val="004346CA"/>
    <w:rsid w:val="00434C48"/>
    <w:rsid w:val="00434E3E"/>
    <w:rsid w:val="00440A20"/>
    <w:rsid w:val="00440B21"/>
    <w:rsid w:val="00441B99"/>
    <w:rsid w:val="00444D37"/>
    <w:rsid w:val="00454FAA"/>
    <w:rsid w:val="004570E9"/>
    <w:rsid w:val="0046203E"/>
    <w:rsid w:val="00465A21"/>
    <w:rsid w:val="00467F96"/>
    <w:rsid w:val="00470047"/>
    <w:rsid w:val="00470E2B"/>
    <w:rsid w:val="00471A5D"/>
    <w:rsid w:val="00471BCC"/>
    <w:rsid w:val="00474E06"/>
    <w:rsid w:val="00481A87"/>
    <w:rsid w:val="004843EC"/>
    <w:rsid w:val="0048605F"/>
    <w:rsid w:val="0048633B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8EF"/>
    <w:rsid w:val="004F2F0B"/>
    <w:rsid w:val="004F40A0"/>
    <w:rsid w:val="004F7550"/>
    <w:rsid w:val="00500692"/>
    <w:rsid w:val="00500E1A"/>
    <w:rsid w:val="00501758"/>
    <w:rsid w:val="005048F6"/>
    <w:rsid w:val="00504BCC"/>
    <w:rsid w:val="005069C4"/>
    <w:rsid w:val="00507327"/>
    <w:rsid w:val="005103D7"/>
    <w:rsid w:val="00514CBF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1B3D"/>
    <w:rsid w:val="005528F3"/>
    <w:rsid w:val="0055297F"/>
    <w:rsid w:val="005533E5"/>
    <w:rsid w:val="005571F5"/>
    <w:rsid w:val="00565292"/>
    <w:rsid w:val="005652F5"/>
    <w:rsid w:val="00570442"/>
    <w:rsid w:val="00573E05"/>
    <w:rsid w:val="00575BF8"/>
    <w:rsid w:val="00586943"/>
    <w:rsid w:val="005902DD"/>
    <w:rsid w:val="00591A80"/>
    <w:rsid w:val="005A3DF5"/>
    <w:rsid w:val="005A4D9A"/>
    <w:rsid w:val="005A53B2"/>
    <w:rsid w:val="005B1A2D"/>
    <w:rsid w:val="005B1FF0"/>
    <w:rsid w:val="005B39AB"/>
    <w:rsid w:val="005B3F5F"/>
    <w:rsid w:val="005B4FE2"/>
    <w:rsid w:val="005B69DE"/>
    <w:rsid w:val="005B722E"/>
    <w:rsid w:val="005C10D9"/>
    <w:rsid w:val="005C62F3"/>
    <w:rsid w:val="005C6E64"/>
    <w:rsid w:val="005D0090"/>
    <w:rsid w:val="005D0143"/>
    <w:rsid w:val="005D2CCD"/>
    <w:rsid w:val="005D3CF1"/>
    <w:rsid w:val="005D6008"/>
    <w:rsid w:val="005D74BC"/>
    <w:rsid w:val="005D7AB8"/>
    <w:rsid w:val="005E6CDD"/>
    <w:rsid w:val="005E7D0E"/>
    <w:rsid w:val="005F1B74"/>
    <w:rsid w:val="005F562B"/>
    <w:rsid w:val="005F5C4A"/>
    <w:rsid w:val="0060022B"/>
    <w:rsid w:val="00601A89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2335"/>
    <w:rsid w:val="00663336"/>
    <w:rsid w:val="006648FA"/>
    <w:rsid w:val="00666617"/>
    <w:rsid w:val="006711E0"/>
    <w:rsid w:val="006820EF"/>
    <w:rsid w:val="00683A76"/>
    <w:rsid w:val="006848A7"/>
    <w:rsid w:val="00684EC6"/>
    <w:rsid w:val="00686FA1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0D84"/>
    <w:rsid w:val="006D1D3D"/>
    <w:rsid w:val="006D30E1"/>
    <w:rsid w:val="006D3ACD"/>
    <w:rsid w:val="006D3CA3"/>
    <w:rsid w:val="006D52E9"/>
    <w:rsid w:val="006E27FD"/>
    <w:rsid w:val="006E51C8"/>
    <w:rsid w:val="006F008B"/>
    <w:rsid w:val="006F3A41"/>
    <w:rsid w:val="006F3B3A"/>
    <w:rsid w:val="006F68F5"/>
    <w:rsid w:val="006F71C8"/>
    <w:rsid w:val="00700B02"/>
    <w:rsid w:val="00701F4B"/>
    <w:rsid w:val="00702282"/>
    <w:rsid w:val="007044B8"/>
    <w:rsid w:val="007061DD"/>
    <w:rsid w:val="00707F8C"/>
    <w:rsid w:val="007117F5"/>
    <w:rsid w:val="00712C94"/>
    <w:rsid w:val="00716139"/>
    <w:rsid w:val="007257DA"/>
    <w:rsid w:val="00725A45"/>
    <w:rsid w:val="00726FA3"/>
    <w:rsid w:val="00731AE5"/>
    <w:rsid w:val="007361BE"/>
    <w:rsid w:val="007363FB"/>
    <w:rsid w:val="00736961"/>
    <w:rsid w:val="0074128F"/>
    <w:rsid w:val="0074265B"/>
    <w:rsid w:val="00742F96"/>
    <w:rsid w:val="00747546"/>
    <w:rsid w:val="00754A2E"/>
    <w:rsid w:val="00756819"/>
    <w:rsid w:val="00756DB1"/>
    <w:rsid w:val="007600DE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138"/>
    <w:rsid w:val="007C689B"/>
    <w:rsid w:val="007D1BE1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19B7"/>
    <w:rsid w:val="00864919"/>
    <w:rsid w:val="008656BF"/>
    <w:rsid w:val="00871317"/>
    <w:rsid w:val="00871E0A"/>
    <w:rsid w:val="0087429D"/>
    <w:rsid w:val="0087452F"/>
    <w:rsid w:val="00875748"/>
    <w:rsid w:val="00875CBB"/>
    <w:rsid w:val="0088018D"/>
    <w:rsid w:val="00882E64"/>
    <w:rsid w:val="0089168C"/>
    <w:rsid w:val="008920B6"/>
    <w:rsid w:val="0089672F"/>
    <w:rsid w:val="00897921"/>
    <w:rsid w:val="008A339B"/>
    <w:rsid w:val="008A5131"/>
    <w:rsid w:val="008A5E7D"/>
    <w:rsid w:val="008B066B"/>
    <w:rsid w:val="008B0BF2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8A3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1179"/>
    <w:rsid w:val="009224C9"/>
    <w:rsid w:val="00922616"/>
    <w:rsid w:val="009234F2"/>
    <w:rsid w:val="0092541D"/>
    <w:rsid w:val="00926B07"/>
    <w:rsid w:val="00927B38"/>
    <w:rsid w:val="00930D6B"/>
    <w:rsid w:val="00933032"/>
    <w:rsid w:val="009335D2"/>
    <w:rsid w:val="00935E5B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87F6A"/>
    <w:rsid w:val="00991898"/>
    <w:rsid w:val="0099252A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09A4"/>
    <w:rsid w:val="009B2487"/>
    <w:rsid w:val="009B2BA1"/>
    <w:rsid w:val="009B2F4D"/>
    <w:rsid w:val="009B394E"/>
    <w:rsid w:val="009B482E"/>
    <w:rsid w:val="009B6152"/>
    <w:rsid w:val="009B665B"/>
    <w:rsid w:val="009B7F87"/>
    <w:rsid w:val="009C0E03"/>
    <w:rsid w:val="009C4C90"/>
    <w:rsid w:val="009C4CD3"/>
    <w:rsid w:val="009C534F"/>
    <w:rsid w:val="009C5A07"/>
    <w:rsid w:val="009D1081"/>
    <w:rsid w:val="009D1652"/>
    <w:rsid w:val="009D241E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25EC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9A7"/>
    <w:rsid w:val="00A5508B"/>
    <w:rsid w:val="00A57619"/>
    <w:rsid w:val="00A60A64"/>
    <w:rsid w:val="00A62145"/>
    <w:rsid w:val="00A654F9"/>
    <w:rsid w:val="00A6636F"/>
    <w:rsid w:val="00A6655E"/>
    <w:rsid w:val="00A67682"/>
    <w:rsid w:val="00A676A7"/>
    <w:rsid w:val="00A76789"/>
    <w:rsid w:val="00A76F8F"/>
    <w:rsid w:val="00A77B85"/>
    <w:rsid w:val="00A77E44"/>
    <w:rsid w:val="00A834CB"/>
    <w:rsid w:val="00A837EB"/>
    <w:rsid w:val="00A85C9D"/>
    <w:rsid w:val="00A92B7A"/>
    <w:rsid w:val="00A96242"/>
    <w:rsid w:val="00AA158C"/>
    <w:rsid w:val="00AA56E5"/>
    <w:rsid w:val="00AA5C9E"/>
    <w:rsid w:val="00AA6833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4C1B"/>
    <w:rsid w:val="00AF5CC4"/>
    <w:rsid w:val="00AF649B"/>
    <w:rsid w:val="00B0211E"/>
    <w:rsid w:val="00B0232A"/>
    <w:rsid w:val="00B02B71"/>
    <w:rsid w:val="00B106EC"/>
    <w:rsid w:val="00B1159C"/>
    <w:rsid w:val="00B1179B"/>
    <w:rsid w:val="00B124D9"/>
    <w:rsid w:val="00B12AA8"/>
    <w:rsid w:val="00B14AB5"/>
    <w:rsid w:val="00B14B23"/>
    <w:rsid w:val="00B15D5D"/>
    <w:rsid w:val="00B17123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673DE"/>
    <w:rsid w:val="00B7069B"/>
    <w:rsid w:val="00B715B5"/>
    <w:rsid w:val="00B73F8B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2FDB"/>
    <w:rsid w:val="00BA3500"/>
    <w:rsid w:val="00BA61D7"/>
    <w:rsid w:val="00BB1E3B"/>
    <w:rsid w:val="00BB2520"/>
    <w:rsid w:val="00BB2D78"/>
    <w:rsid w:val="00BB3889"/>
    <w:rsid w:val="00BB69DE"/>
    <w:rsid w:val="00BC25C2"/>
    <w:rsid w:val="00BC285E"/>
    <w:rsid w:val="00BC29CE"/>
    <w:rsid w:val="00BC3525"/>
    <w:rsid w:val="00BC75B2"/>
    <w:rsid w:val="00BC774C"/>
    <w:rsid w:val="00BD0C8A"/>
    <w:rsid w:val="00BD3CA2"/>
    <w:rsid w:val="00BD5193"/>
    <w:rsid w:val="00BD5366"/>
    <w:rsid w:val="00BE2654"/>
    <w:rsid w:val="00BE37F7"/>
    <w:rsid w:val="00BE3EEA"/>
    <w:rsid w:val="00BE6B7C"/>
    <w:rsid w:val="00BE7C71"/>
    <w:rsid w:val="00BF1A42"/>
    <w:rsid w:val="00C00CB2"/>
    <w:rsid w:val="00C01B71"/>
    <w:rsid w:val="00C0277A"/>
    <w:rsid w:val="00C05E79"/>
    <w:rsid w:val="00C16726"/>
    <w:rsid w:val="00C2644D"/>
    <w:rsid w:val="00C27837"/>
    <w:rsid w:val="00C27A1B"/>
    <w:rsid w:val="00C31F2D"/>
    <w:rsid w:val="00C35623"/>
    <w:rsid w:val="00C36EE0"/>
    <w:rsid w:val="00C3784A"/>
    <w:rsid w:val="00C41BC8"/>
    <w:rsid w:val="00C4394F"/>
    <w:rsid w:val="00C443DF"/>
    <w:rsid w:val="00C44F9E"/>
    <w:rsid w:val="00C453F2"/>
    <w:rsid w:val="00C45941"/>
    <w:rsid w:val="00C4704C"/>
    <w:rsid w:val="00C47A34"/>
    <w:rsid w:val="00C532F0"/>
    <w:rsid w:val="00C536FA"/>
    <w:rsid w:val="00C5403B"/>
    <w:rsid w:val="00C56A17"/>
    <w:rsid w:val="00C60C7A"/>
    <w:rsid w:val="00C63B62"/>
    <w:rsid w:val="00C63B9C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774E"/>
    <w:rsid w:val="00CB00F2"/>
    <w:rsid w:val="00CB2269"/>
    <w:rsid w:val="00CB3018"/>
    <w:rsid w:val="00CB40FF"/>
    <w:rsid w:val="00CB62C6"/>
    <w:rsid w:val="00CC16B0"/>
    <w:rsid w:val="00CC1C3B"/>
    <w:rsid w:val="00CC41D9"/>
    <w:rsid w:val="00CC450A"/>
    <w:rsid w:val="00CC4513"/>
    <w:rsid w:val="00CC59D8"/>
    <w:rsid w:val="00CC7789"/>
    <w:rsid w:val="00CD300B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77A"/>
    <w:rsid w:val="00D11E2A"/>
    <w:rsid w:val="00D14AD0"/>
    <w:rsid w:val="00D157E8"/>
    <w:rsid w:val="00D16118"/>
    <w:rsid w:val="00D20DA2"/>
    <w:rsid w:val="00D23103"/>
    <w:rsid w:val="00D23BE9"/>
    <w:rsid w:val="00D26332"/>
    <w:rsid w:val="00D31E75"/>
    <w:rsid w:val="00D3243C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491"/>
    <w:rsid w:val="00D55878"/>
    <w:rsid w:val="00D564D0"/>
    <w:rsid w:val="00D57FF1"/>
    <w:rsid w:val="00D61428"/>
    <w:rsid w:val="00D63D19"/>
    <w:rsid w:val="00D660A8"/>
    <w:rsid w:val="00D67729"/>
    <w:rsid w:val="00D777C7"/>
    <w:rsid w:val="00D8138B"/>
    <w:rsid w:val="00D8163B"/>
    <w:rsid w:val="00D81B60"/>
    <w:rsid w:val="00D82CA1"/>
    <w:rsid w:val="00D85659"/>
    <w:rsid w:val="00D91CCA"/>
    <w:rsid w:val="00DA2747"/>
    <w:rsid w:val="00DA3981"/>
    <w:rsid w:val="00DA3FCB"/>
    <w:rsid w:val="00DA5928"/>
    <w:rsid w:val="00DB2FC8"/>
    <w:rsid w:val="00DB552D"/>
    <w:rsid w:val="00DC0AFE"/>
    <w:rsid w:val="00DC68AD"/>
    <w:rsid w:val="00DD4D59"/>
    <w:rsid w:val="00DE1D2A"/>
    <w:rsid w:val="00DE4965"/>
    <w:rsid w:val="00DE677C"/>
    <w:rsid w:val="00DF1923"/>
    <w:rsid w:val="00DF1E4F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108F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036C"/>
    <w:rsid w:val="00ED37F6"/>
    <w:rsid w:val="00ED7024"/>
    <w:rsid w:val="00ED746A"/>
    <w:rsid w:val="00EE3F60"/>
    <w:rsid w:val="00EE5720"/>
    <w:rsid w:val="00EE6B9E"/>
    <w:rsid w:val="00EE77B5"/>
    <w:rsid w:val="00EE7CBD"/>
    <w:rsid w:val="00EF1BAB"/>
    <w:rsid w:val="00EF1F52"/>
    <w:rsid w:val="00EF2271"/>
    <w:rsid w:val="00EF3BAA"/>
    <w:rsid w:val="00F00E16"/>
    <w:rsid w:val="00F01103"/>
    <w:rsid w:val="00F02CFD"/>
    <w:rsid w:val="00F10314"/>
    <w:rsid w:val="00F11260"/>
    <w:rsid w:val="00F13548"/>
    <w:rsid w:val="00F17733"/>
    <w:rsid w:val="00F2716C"/>
    <w:rsid w:val="00F30474"/>
    <w:rsid w:val="00F37A1E"/>
    <w:rsid w:val="00F471D9"/>
    <w:rsid w:val="00F50AA5"/>
    <w:rsid w:val="00F53B9A"/>
    <w:rsid w:val="00F55354"/>
    <w:rsid w:val="00F56AC6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9EE01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63CF-6BF2-4EEC-867D-406E18A3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34</Pages>
  <Words>3832</Words>
  <Characters>21847</Characters>
  <Application>Microsoft Office Word</Application>
  <DocSecurity>0</DocSecurity>
  <Lines>182</Lines>
  <Paragraphs>51</Paragraphs>
  <ScaleCrop>false</ScaleCrop>
  <Company>Hewlett-Packard Company</Company>
  <LinksUpToDate>false</LinksUpToDate>
  <CharactersWithSpaces>25628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101</cp:revision>
  <cp:lastPrinted>2018-11-20T02:54:00Z</cp:lastPrinted>
  <dcterms:created xsi:type="dcterms:W3CDTF">2023-05-31T01:45:00Z</dcterms:created>
  <dcterms:modified xsi:type="dcterms:W3CDTF">2024-06-24T02:07:00Z</dcterms:modified>
</cp:coreProperties>
</file>