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72E4" w:rsidRPr="002E3C07" w:rsidRDefault="00CA50F3" w:rsidP="00CA50F3">
      <w:pPr>
        <w:jc w:val="center"/>
        <w:rPr>
          <w:rFonts w:eastAsia="標楷體"/>
          <w:b/>
          <w:bCs/>
          <w:sz w:val="30"/>
          <w:szCs w:val="30"/>
        </w:rPr>
      </w:pPr>
      <w:r w:rsidRPr="002E3C07">
        <w:rPr>
          <w:rFonts w:eastAsia="標楷體"/>
          <w:b/>
          <w:bCs/>
          <w:sz w:val="30"/>
          <w:szCs w:val="30"/>
        </w:rPr>
        <w:t>新北市</w:t>
      </w:r>
      <w:r w:rsidR="00CF60D6" w:rsidRPr="002E3C07">
        <w:rPr>
          <w:rFonts w:eastAsia="標楷體"/>
          <w:b/>
          <w:bCs/>
          <w:sz w:val="30"/>
          <w:szCs w:val="30"/>
        </w:rPr>
        <w:t>立竹圍</w:t>
      </w:r>
      <w:r w:rsidR="003E40FA" w:rsidRPr="002E3C07">
        <w:rPr>
          <w:rFonts w:eastAsia="標楷體"/>
          <w:b/>
          <w:bCs/>
          <w:sz w:val="30"/>
          <w:szCs w:val="30"/>
        </w:rPr>
        <w:t>高級</w:t>
      </w:r>
      <w:r w:rsidR="00CF60D6" w:rsidRPr="002E3C07">
        <w:rPr>
          <w:rFonts w:eastAsia="標楷體"/>
          <w:b/>
          <w:bCs/>
          <w:sz w:val="30"/>
          <w:szCs w:val="30"/>
        </w:rPr>
        <w:t>中學</w:t>
      </w:r>
      <w:r w:rsidR="003E40FA" w:rsidRPr="002E3C07">
        <w:rPr>
          <w:rFonts w:eastAsia="標楷體"/>
          <w:b/>
          <w:bCs/>
          <w:sz w:val="30"/>
          <w:szCs w:val="30"/>
        </w:rPr>
        <w:t>國中部</w:t>
      </w:r>
      <w:r w:rsidRPr="002E3C07">
        <w:rPr>
          <w:rFonts w:eastAsia="標楷體"/>
          <w:b/>
          <w:bCs/>
          <w:sz w:val="30"/>
          <w:szCs w:val="30"/>
        </w:rPr>
        <w:t>1</w:t>
      </w:r>
      <w:r w:rsidR="005F4DE8">
        <w:rPr>
          <w:rFonts w:eastAsia="標楷體" w:hint="eastAsia"/>
          <w:b/>
          <w:bCs/>
          <w:sz w:val="30"/>
          <w:szCs w:val="30"/>
        </w:rPr>
        <w:t>1</w:t>
      </w:r>
      <w:r w:rsidR="008C1959">
        <w:rPr>
          <w:rFonts w:eastAsia="標楷體" w:hint="eastAsia"/>
          <w:b/>
          <w:bCs/>
          <w:sz w:val="30"/>
          <w:szCs w:val="30"/>
        </w:rPr>
        <w:t>3</w:t>
      </w:r>
      <w:r w:rsidR="00CF60D6" w:rsidRPr="002E3C07">
        <w:rPr>
          <w:rFonts w:eastAsia="標楷體"/>
          <w:b/>
          <w:bCs/>
          <w:sz w:val="30"/>
          <w:szCs w:val="30"/>
        </w:rPr>
        <w:t>學年度</w:t>
      </w:r>
    </w:p>
    <w:p w:rsidR="00CF60D6" w:rsidRPr="002E3C07" w:rsidRDefault="00CF60D6" w:rsidP="00CA50F3">
      <w:pPr>
        <w:jc w:val="center"/>
        <w:rPr>
          <w:rFonts w:eastAsia="標楷體"/>
          <w:b/>
          <w:bCs/>
          <w:sz w:val="30"/>
          <w:szCs w:val="30"/>
        </w:rPr>
      </w:pPr>
      <w:r w:rsidRPr="002E3C07">
        <w:rPr>
          <w:rFonts w:eastAsia="標楷體"/>
          <w:b/>
          <w:bCs/>
          <w:sz w:val="30"/>
          <w:szCs w:val="30"/>
        </w:rPr>
        <w:t>教師教學計畫及課程評量方式</w:t>
      </w:r>
    </w:p>
    <w:p w:rsidR="00CF60D6" w:rsidRPr="002E3C07" w:rsidRDefault="00CF60D6">
      <w:pPr>
        <w:rPr>
          <w:rFonts w:eastAsia="標楷體"/>
          <w:sz w:val="28"/>
        </w:rPr>
      </w:pPr>
      <w:r w:rsidRPr="002E3C07">
        <w:rPr>
          <w:rFonts w:eastAsia="標楷體"/>
          <w:sz w:val="28"/>
          <w:bdr w:val="single" w:sz="4" w:space="0" w:color="auto"/>
        </w:rPr>
        <w:t>一、教師基本資料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54"/>
        <w:gridCol w:w="2336"/>
        <w:gridCol w:w="1782"/>
        <w:gridCol w:w="4020"/>
      </w:tblGrid>
      <w:tr w:rsidR="00CF60D6" w:rsidRPr="002E3C07">
        <w:tc>
          <w:tcPr>
            <w:tcW w:w="1468" w:type="dxa"/>
          </w:tcPr>
          <w:p w:rsidR="00CF60D6" w:rsidRPr="002E3C07" w:rsidRDefault="00CF60D6" w:rsidP="002716ED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教師姓名</w:t>
            </w:r>
          </w:p>
        </w:tc>
        <w:tc>
          <w:tcPr>
            <w:tcW w:w="2360" w:type="dxa"/>
          </w:tcPr>
          <w:p w:rsidR="00CF60D6" w:rsidRPr="002E3C07" w:rsidRDefault="007504AF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蔡如薏</w:t>
            </w:r>
          </w:p>
        </w:tc>
        <w:tc>
          <w:tcPr>
            <w:tcW w:w="1800" w:type="dxa"/>
          </w:tcPr>
          <w:p w:rsidR="00CF60D6" w:rsidRPr="002E3C07" w:rsidRDefault="00CF60D6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職</w:t>
            </w:r>
            <w:r w:rsidRPr="002E3C07">
              <w:rPr>
                <w:rFonts w:eastAsia="標楷體"/>
                <w:color w:val="000000"/>
                <w:sz w:val="28"/>
              </w:rPr>
              <w:t xml:space="preserve"> </w:t>
            </w:r>
            <w:r w:rsidRPr="002E3C07">
              <w:rPr>
                <w:rFonts w:eastAsia="標楷體"/>
                <w:color w:val="000000"/>
                <w:sz w:val="28"/>
              </w:rPr>
              <w:t>別</w:t>
            </w:r>
          </w:p>
        </w:tc>
        <w:tc>
          <w:tcPr>
            <w:tcW w:w="4066" w:type="dxa"/>
          </w:tcPr>
          <w:p w:rsidR="00CF60D6" w:rsidRPr="002E3C07" w:rsidRDefault="007504AF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國中部國文教師</w:t>
            </w:r>
          </w:p>
        </w:tc>
      </w:tr>
      <w:tr w:rsidR="002716ED" w:rsidRPr="002E3C07" w:rsidTr="008843E3">
        <w:trPr>
          <w:trHeight w:val="1460"/>
        </w:trPr>
        <w:tc>
          <w:tcPr>
            <w:tcW w:w="1468" w:type="dxa"/>
          </w:tcPr>
          <w:p w:rsidR="002716ED" w:rsidRPr="002E3C07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學經歷</w:t>
            </w:r>
          </w:p>
        </w:tc>
        <w:tc>
          <w:tcPr>
            <w:tcW w:w="8226" w:type="dxa"/>
            <w:gridSpan w:val="3"/>
          </w:tcPr>
          <w:p w:rsidR="007504AF" w:rsidRDefault="002716ED" w:rsidP="007504AF">
            <w:pPr>
              <w:numPr>
                <w:ilvl w:val="0"/>
                <w:numId w:val="3"/>
              </w:numPr>
              <w:spacing w:line="500" w:lineRule="exact"/>
              <w:rPr>
                <w:rFonts w:eastAsia="標楷體"/>
                <w:color w:val="333333"/>
              </w:rPr>
            </w:pPr>
            <w:r w:rsidRPr="002E3C07">
              <w:rPr>
                <w:rFonts w:eastAsia="標楷體"/>
                <w:color w:val="333333"/>
                <w:sz w:val="28"/>
              </w:rPr>
              <w:t>學歷：</w:t>
            </w:r>
            <w:r w:rsidR="008843E3" w:rsidRPr="002E3C07">
              <w:rPr>
                <w:rFonts w:eastAsia="標楷體"/>
                <w:color w:val="333333"/>
                <w:sz w:val="28"/>
              </w:rPr>
              <w:t xml:space="preserve"> </w:t>
            </w:r>
            <w:r w:rsidR="007504AF">
              <w:rPr>
                <w:rFonts w:eastAsia="標楷體"/>
                <w:color w:val="333333"/>
                <w:sz w:val="28"/>
              </w:rPr>
              <w:br/>
            </w:r>
            <w:r w:rsidR="007504AF" w:rsidRPr="007504AF">
              <w:rPr>
                <w:rFonts w:eastAsia="標楷體" w:hint="eastAsia"/>
                <w:color w:val="333333"/>
                <w:sz w:val="28"/>
                <w:szCs w:val="28"/>
              </w:rPr>
              <w:t>中央大學</w:t>
            </w:r>
            <w:r w:rsidR="007504AF" w:rsidRPr="007504AF">
              <w:rPr>
                <w:rFonts w:eastAsia="標楷體" w:hint="eastAsia"/>
                <w:color w:val="333333"/>
                <w:sz w:val="28"/>
                <w:szCs w:val="28"/>
              </w:rPr>
              <w:t xml:space="preserve"> </w:t>
            </w:r>
            <w:r w:rsidR="007504AF" w:rsidRPr="007504AF">
              <w:rPr>
                <w:rFonts w:eastAsia="標楷體" w:hint="eastAsia"/>
                <w:color w:val="333333"/>
                <w:sz w:val="28"/>
                <w:szCs w:val="28"/>
              </w:rPr>
              <w:t>學習與教學研究所</w:t>
            </w:r>
          </w:p>
          <w:p w:rsidR="007504AF" w:rsidRPr="007504AF" w:rsidRDefault="007504AF" w:rsidP="007504AF">
            <w:pPr>
              <w:spacing w:line="500" w:lineRule="exact"/>
              <w:ind w:left="720"/>
              <w:rPr>
                <w:rFonts w:eastAsia="標楷體"/>
                <w:color w:val="333333"/>
              </w:rPr>
            </w:pPr>
            <w:r w:rsidRPr="007504AF">
              <w:rPr>
                <w:rFonts w:eastAsia="標楷體" w:hint="eastAsia"/>
                <w:color w:val="333333"/>
                <w:sz w:val="28"/>
                <w:szCs w:val="28"/>
              </w:rPr>
              <w:t>輔仁大學</w:t>
            </w:r>
            <w:r w:rsidRPr="007504AF">
              <w:rPr>
                <w:rFonts w:eastAsia="標楷體" w:hint="eastAsia"/>
                <w:color w:val="333333"/>
              </w:rPr>
              <w:t xml:space="preserve"> </w:t>
            </w:r>
            <w:r w:rsidRPr="007504AF">
              <w:rPr>
                <w:rFonts w:eastAsia="標楷體" w:hint="eastAsia"/>
                <w:color w:val="333333"/>
                <w:sz w:val="28"/>
              </w:rPr>
              <w:t>中國文學系</w:t>
            </w:r>
          </w:p>
          <w:p w:rsidR="002716ED" w:rsidRPr="002E3C07" w:rsidRDefault="002716ED" w:rsidP="000C7119">
            <w:pPr>
              <w:numPr>
                <w:ilvl w:val="0"/>
                <w:numId w:val="3"/>
              </w:numPr>
              <w:spacing w:line="500" w:lineRule="exact"/>
              <w:rPr>
                <w:rFonts w:eastAsia="標楷體"/>
                <w:color w:val="333333"/>
                <w:sz w:val="28"/>
              </w:rPr>
            </w:pPr>
            <w:r w:rsidRPr="002E3C07">
              <w:rPr>
                <w:rFonts w:eastAsia="標楷體"/>
                <w:color w:val="333333"/>
                <w:sz w:val="28"/>
              </w:rPr>
              <w:t>經歷：</w:t>
            </w:r>
            <w:r w:rsidR="008843E3" w:rsidRPr="002E3C07">
              <w:rPr>
                <w:rFonts w:eastAsia="標楷體"/>
                <w:color w:val="333333"/>
                <w:sz w:val="28"/>
              </w:rPr>
              <w:t xml:space="preserve"> </w:t>
            </w:r>
            <w:r w:rsidR="007504AF">
              <w:rPr>
                <w:rFonts w:eastAsia="標楷體"/>
                <w:color w:val="333333"/>
                <w:sz w:val="28"/>
              </w:rPr>
              <w:br/>
            </w:r>
            <w:r w:rsidR="007504AF">
              <w:rPr>
                <w:rFonts w:eastAsia="標楷體" w:hint="eastAsia"/>
                <w:color w:val="333333"/>
                <w:sz w:val="28"/>
              </w:rPr>
              <w:t>桃園市過嶺國中國文兼課教師</w:t>
            </w:r>
            <w:r w:rsidR="007504AF">
              <w:rPr>
                <w:rFonts w:eastAsia="標楷體"/>
                <w:color w:val="333333"/>
                <w:sz w:val="28"/>
              </w:rPr>
              <w:br/>
            </w:r>
            <w:r w:rsidR="007504AF">
              <w:rPr>
                <w:rFonts w:eastAsia="標楷體" w:hint="eastAsia"/>
                <w:color w:val="333333"/>
                <w:sz w:val="28"/>
              </w:rPr>
              <w:t>桃園市草漯國中國文代理教師</w:t>
            </w:r>
            <w:r w:rsidR="007504AF">
              <w:rPr>
                <w:rFonts w:eastAsia="標楷體"/>
                <w:color w:val="333333"/>
                <w:sz w:val="28"/>
              </w:rPr>
              <w:br/>
            </w:r>
            <w:r w:rsidR="007504AF">
              <w:rPr>
                <w:rFonts w:eastAsia="標楷體" w:hint="eastAsia"/>
                <w:color w:val="333333"/>
                <w:sz w:val="28"/>
              </w:rPr>
              <w:t>新北</w:t>
            </w:r>
            <w:r w:rsidR="000C7119">
              <w:rPr>
                <w:rFonts w:eastAsia="標楷體" w:hint="eastAsia"/>
                <w:color w:val="333333"/>
                <w:sz w:val="28"/>
              </w:rPr>
              <w:t>市竹圍高中國中部國文教師兼任導師</w:t>
            </w:r>
          </w:p>
        </w:tc>
      </w:tr>
    </w:tbl>
    <w:p w:rsidR="00CF60D6" w:rsidRPr="002E3C07" w:rsidRDefault="00CF60D6">
      <w:pPr>
        <w:rPr>
          <w:rFonts w:eastAsia="標楷體"/>
          <w:sz w:val="28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592"/>
      </w:tblGrid>
      <w:tr w:rsidR="00CF60D6" w:rsidRPr="002E3C07">
        <w:tc>
          <w:tcPr>
            <w:tcW w:w="9694" w:type="dxa"/>
            <w:vAlign w:val="center"/>
          </w:tcPr>
          <w:p w:rsidR="00CF60D6" w:rsidRPr="002E3C07" w:rsidRDefault="00CF60D6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教學理念</w:t>
            </w:r>
          </w:p>
        </w:tc>
      </w:tr>
      <w:tr w:rsidR="00CF60D6" w:rsidRPr="002E3C07" w:rsidTr="008843E3">
        <w:trPr>
          <w:trHeight w:val="1575"/>
        </w:trPr>
        <w:tc>
          <w:tcPr>
            <w:tcW w:w="9694" w:type="dxa"/>
          </w:tcPr>
          <w:p w:rsidR="00C93C65" w:rsidRPr="00C93C65" w:rsidRDefault="009A3E4F" w:rsidP="00C93C65">
            <w:pPr>
              <w:spacing w:line="520" w:lineRule="exact"/>
              <w:jc w:val="both"/>
              <w:rPr>
                <w:rFonts w:eastAsia="標楷體" w:hint="eastAsia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　　</w:t>
            </w:r>
            <w:r w:rsidR="00C93C65">
              <w:rPr>
                <w:rFonts w:eastAsia="標楷體" w:hint="eastAsia"/>
                <w:sz w:val="28"/>
              </w:rPr>
              <w:t>人生就是一段不斷探索的旅程，而教學則是一場相遇與對話，</w:t>
            </w:r>
            <w:r w:rsidR="00C93C65" w:rsidRPr="00C93C65">
              <w:rPr>
                <w:rFonts w:eastAsia="標楷體" w:hint="eastAsia"/>
                <w:sz w:val="28"/>
              </w:rPr>
              <w:t>期許</w:t>
            </w:r>
            <w:r w:rsidR="00553B6F">
              <w:rPr>
                <w:rFonts w:eastAsia="標楷體" w:hint="eastAsia"/>
                <w:sz w:val="28"/>
              </w:rPr>
              <w:t>自己在教學</w:t>
            </w:r>
            <w:r w:rsidR="00C93C65" w:rsidRPr="00C93C65">
              <w:rPr>
                <w:rFonts w:eastAsia="標楷體" w:hint="eastAsia"/>
                <w:sz w:val="28"/>
              </w:rPr>
              <w:t>上能因材施教，透過多元學習、同儕合作，引導學生自我了解，培養能力後迎向目標。</w:t>
            </w:r>
            <w:r>
              <w:rPr>
                <w:rFonts w:eastAsia="標楷體" w:hint="eastAsia"/>
                <w:sz w:val="28"/>
              </w:rPr>
              <w:t>未來在學校將主要以三個方向實踐教學</w:t>
            </w:r>
            <w:r w:rsidR="00C93C65" w:rsidRPr="00C93C65">
              <w:rPr>
                <w:rFonts w:eastAsia="標楷體" w:hint="eastAsia"/>
                <w:sz w:val="28"/>
              </w:rPr>
              <w:t>理念：</w:t>
            </w:r>
          </w:p>
          <w:p w:rsidR="00C93C65" w:rsidRPr="00C93C65" w:rsidRDefault="00C93C65" w:rsidP="00C93C65">
            <w:pPr>
              <w:spacing w:line="520" w:lineRule="exact"/>
              <w:jc w:val="both"/>
              <w:rPr>
                <w:rFonts w:eastAsia="標楷體" w:hint="eastAsia"/>
                <w:sz w:val="28"/>
              </w:rPr>
            </w:pPr>
            <w:r w:rsidRPr="00C93C65">
              <w:rPr>
                <w:rFonts w:eastAsia="標楷體" w:hint="eastAsia"/>
                <w:sz w:val="28"/>
              </w:rPr>
              <w:t>（</w:t>
            </w:r>
            <w:r w:rsidRPr="00C93C65">
              <w:rPr>
                <w:rFonts w:eastAsia="標楷體" w:hint="eastAsia"/>
                <w:sz w:val="28"/>
              </w:rPr>
              <w:t>1</w:t>
            </w:r>
            <w:r w:rsidRPr="00C93C65">
              <w:rPr>
                <w:rFonts w:eastAsia="標楷體" w:hint="eastAsia"/>
                <w:sz w:val="28"/>
              </w:rPr>
              <w:t>）因材施教。每個學生都有著自己的性格與愛好，或許不一定在課業上有著優秀的成就，但在自身興趣領域能有著卓越的表現。</w:t>
            </w:r>
            <w:r w:rsidR="009A3E4F">
              <w:rPr>
                <w:rFonts w:eastAsia="標楷體" w:hint="eastAsia"/>
                <w:sz w:val="28"/>
              </w:rPr>
              <w:t>透過對話交流，在了解孩子所表達的想法</w:t>
            </w:r>
            <w:r w:rsidRPr="00C93C65">
              <w:rPr>
                <w:rFonts w:eastAsia="標楷體" w:hint="eastAsia"/>
                <w:sz w:val="28"/>
              </w:rPr>
              <w:t>時，</w:t>
            </w:r>
            <w:r w:rsidR="009A3E4F">
              <w:rPr>
                <w:rFonts w:eastAsia="標楷體" w:hint="eastAsia"/>
                <w:sz w:val="28"/>
              </w:rPr>
              <w:t>給予提點與鼓勵，使其保持</w:t>
            </w:r>
            <w:r w:rsidRPr="00C93C65">
              <w:rPr>
                <w:rFonts w:eastAsia="標楷體" w:hint="eastAsia"/>
                <w:sz w:val="28"/>
              </w:rPr>
              <w:t>熱忱並獲得成就感。</w:t>
            </w:r>
          </w:p>
          <w:p w:rsidR="00C93C65" w:rsidRPr="00C93C65" w:rsidRDefault="00C93C65" w:rsidP="00C93C65">
            <w:pPr>
              <w:spacing w:line="520" w:lineRule="exact"/>
              <w:jc w:val="both"/>
              <w:rPr>
                <w:rFonts w:eastAsia="標楷體" w:hint="eastAsia"/>
                <w:sz w:val="28"/>
              </w:rPr>
            </w:pPr>
            <w:r w:rsidRPr="00C93C65">
              <w:rPr>
                <w:rFonts w:eastAsia="標楷體" w:hint="eastAsia"/>
                <w:sz w:val="28"/>
              </w:rPr>
              <w:t>（</w:t>
            </w:r>
            <w:r w:rsidRPr="00C93C65">
              <w:rPr>
                <w:rFonts w:eastAsia="標楷體" w:hint="eastAsia"/>
                <w:sz w:val="28"/>
              </w:rPr>
              <w:t>2</w:t>
            </w:r>
            <w:r w:rsidRPr="00C93C65">
              <w:rPr>
                <w:rFonts w:eastAsia="標楷體" w:hint="eastAsia"/>
                <w:sz w:val="28"/>
              </w:rPr>
              <w:t>）多元學習。在課堂上從學生生活情境切入，除了教科書之外，也提供補充講義，利用平板等媒材讓學生有不同的教學體驗，同時能完成學習評量。從書本上的文字出發，更加深入理解文意，教師本身可從師生互動及學生回饋中激發許多教學上的靈感。</w:t>
            </w:r>
          </w:p>
          <w:p w:rsidR="0019015B" w:rsidRPr="002E3C07" w:rsidRDefault="00C93C65" w:rsidP="00C93C65">
            <w:pPr>
              <w:spacing w:line="520" w:lineRule="exact"/>
              <w:jc w:val="both"/>
              <w:rPr>
                <w:rFonts w:eastAsia="標楷體"/>
                <w:sz w:val="28"/>
              </w:rPr>
            </w:pPr>
            <w:r w:rsidRPr="00C93C65">
              <w:rPr>
                <w:rFonts w:eastAsia="標楷體" w:hint="eastAsia"/>
                <w:sz w:val="28"/>
              </w:rPr>
              <w:t>（</w:t>
            </w:r>
            <w:r w:rsidRPr="00C93C65">
              <w:rPr>
                <w:rFonts w:eastAsia="標楷體" w:hint="eastAsia"/>
                <w:sz w:val="28"/>
              </w:rPr>
              <w:t>3</w:t>
            </w:r>
            <w:r w:rsidRPr="00C93C65">
              <w:rPr>
                <w:rFonts w:eastAsia="標楷體" w:hint="eastAsia"/>
                <w:sz w:val="28"/>
              </w:rPr>
              <w:t>）</w:t>
            </w:r>
            <w:r w:rsidRPr="00C93C65">
              <w:rPr>
                <w:rFonts w:eastAsia="標楷體" w:hint="eastAsia"/>
                <w:sz w:val="28"/>
              </w:rPr>
              <w:tab/>
            </w:r>
            <w:r w:rsidRPr="00C93C65">
              <w:rPr>
                <w:rFonts w:eastAsia="標楷體" w:hint="eastAsia"/>
                <w:sz w:val="28"/>
              </w:rPr>
              <w:t>同儕合作。與學生共同訂定榮譽制度，融入學生生活與學習，時而以小組進行活動，培養團隊默契，學習溝通技巧和人際關係的因應，並適時表揚表現優良的學生，引發仿效，使學生更加投入學習。</w:t>
            </w:r>
          </w:p>
        </w:tc>
      </w:tr>
    </w:tbl>
    <w:p w:rsidR="00CF60D6" w:rsidRPr="002E3C07" w:rsidRDefault="00CF60D6">
      <w:pPr>
        <w:rPr>
          <w:rFonts w:eastAsia="標楷體"/>
          <w:sz w:val="28"/>
        </w:rPr>
      </w:pPr>
      <w:r w:rsidRPr="002E3C07">
        <w:rPr>
          <w:rFonts w:eastAsia="標楷體"/>
          <w:sz w:val="28"/>
          <w:bdr w:val="single" w:sz="4" w:space="0" w:color="auto"/>
        </w:rPr>
        <w:lastRenderedPageBreak/>
        <w:t>二、教學計畫</w:t>
      </w:r>
      <w:r w:rsidRPr="002E3C07">
        <w:rPr>
          <w:rFonts w:eastAsia="標楷體"/>
          <w:sz w:val="28"/>
          <w:bdr w:val="single" w:sz="4" w:space="0" w:color="auto"/>
        </w:rPr>
        <w:t>(</w:t>
      </w:r>
      <w:r w:rsidRPr="002E3C07">
        <w:rPr>
          <w:rFonts w:eastAsia="標楷體"/>
          <w:sz w:val="28"/>
          <w:bdr w:val="single" w:sz="4" w:space="0" w:color="auto"/>
        </w:rPr>
        <w:t>分科目填寫</w:t>
      </w:r>
      <w:r w:rsidRPr="002E3C07">
        <w:rPr>
          <w:rFonts w:eastAsia="標楷體"/>
          <w:sz w:val="28"/>
          <w:bdr w:val="single" w:sz="4" w:space="0" w:color="auto"/>
        </w:rPr>
        <w:t>)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5"/>
        <w:gridCol w:w="2458"/>
        <w:gridCol w:w="1031"/>
        <w:gridCol w:w="2455"/>
        <w:gridCol w:w="1049"/>
        <w:gridCol w:w="1324"/>
      </w:tblGrid>
      <w:tr w:rsidR="002716ED" w:rsidRPr="002E3C07" w:rsidTr="00B24C1F">
        <w:tc>
          <w:tcPr>
            <w:tcW w:w="1275" w:type="dxa"/>
            <w:vAlign w:val="center"/>
          </w:tcPr>
          <w:p w:rsidR="002716ED" w:rsidRPr="002E3C07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班級</w:t>
            </w:r>
          </w:p>
        </w:tc>
        <w:tc>
          <w:tcPr>
            <w:tcW w:w="2458" w:type="dxa"/>
            <w:vAlign w:val="center"/>
          </w:tcPr>
          <w:p w:rsidR="002716ED" w:rsidRPr="002E3C07" w:rsidRDefault="00AB35F1" w:rsidP="002716ED">
            <w:pPr>
              <w:jc w:val="center"/>
              <w:rPr>
                <w:rFonts w:eastAsia="標楷體" w:hint="eastAsia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8</w:t>
            </w:r>
            <w:r>
              <w:rPr>
                <w:rFonts w:eastAsia="標楷體"/>
                <w:color w:val="000000"/>
                <w:sz w:val="28"/>
              </w:rPr>
              <w:t>04</w:t>
            </w:r>
            <w:r>
              <w:rPr>
                <w:rFonts w:eastAsia="標楷體" w:hint="eastAsia"/>
                <w:color w:val="000000"/>
                <w:sz w:val="28"/>
              </w:rPr>
              <w:t>、</w:t>
            </w:r>
            <w:r>
              <w:rPr>
                <w:rFonts w:eastAsia="標楷體" w:hint="eastAsia"/>
                <w:color w:val="000000"/>
                <w:sz w:val="28"/>
              </w:rPr>
              <w:t>807</w:t>
            </w:r>
          </w:p>
        </w:tc>
        <w:tc>
          <w:tcPr>
            <w:tcW w:w="1031" w:type="dxa"/>
            <w:vAlign w:val="center"/>
          </w:tcPr>
          <w:p w:rsidR="002716ED" w:rsidRPr="002E3C07" w:rsidRDefault="002716ED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科目</w:t>
            </w:r>
          </w:p>
        </w:tc>
        <w:tc>
          <w:tcPr>
            <w:tcW w:w="2455" w:type="dxa"/>
            <w:vAlign w:val="center"/>
          </w:tcPr>
          <w:p w:rsidR="002716ED" w:rsidRPr="002E3C07" w:rsidRDefault="00AB35F1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國文</w:t>
            </w:r>
          </w:p>
        </w:tc>
        <w:tc>
          <w:tcPr>
            <w:tcW w:w="1049" w:type="dxa"/>
            <w:vAlign w:val="center"/>
          </w:tcPr>
          <w:p w:rsidR="002716ED" w:rsidRPr="002E3C07" w:rsidRDefault="002716ED" w:rsidP="00FC609B">
            <w:pPr>
              <w:jc w:val="center"/>
              <w:rPr>
                <w:rFonts w:eastAsia="標楷體"/>
                <w:color w:val="000000"/>
              </w:rPr>
            </w:pPr>
            <w:r w:rsidRPr="002E3C07">
              <w:rPr>
                <w:rFonts w:eastAsia="標楷體"/>
                <w:color w:val="000000"/>
              </w:rPr>
              <w:t>每週時數</w:t>
            </w:r>
          </w:p>
        </w:tc>
        <w:tc>
          <w:tcPr>
            <w:tcW w:w="1324" w:type="dxa"/>
            <w:vAlign w:val="center"/>
          </w:tcPr>
          <w:p w:rsidR="002716ED" w:rsidRPr="002E3C07" w:rsidRDefault="00AB35F1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5</w:t>
            </w:r>
          </w:p>
        </w:tc>
      </w:tr>
      <w:tr w:rsidR="00B24C1F" w:rsidRPr="002E3C07" w:rsidTr="00B24C1F">
        <w:tc>
          <w:tcPr>
            <w:tcW w:w="1275" w:type="dxa"/>
          </w:tcPr>
          <w:p w:rsidR="00B24C1F" w:rsidRPr="002E3C07" w:rsidRDefault="00B24C1F" w:rsidP="00B24C1F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教學方式</w:t>
            </w:r>
          </w:p>
          <w:p w:rsidR="00B24C1F" w:rsidRPr="002E3C07" w:rsidRDefault="00B24C1F" w:rsidP="00B24C1F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概</w:t>
            </w:r>
            <w:r w:rsidRPr="002E3C07">
              <w:rPr>
                <w:rFonts w:eastAsia="標楷體"/>
                <w:sz w:val="28"/>
              </w:rPr>
              <w:t xml:space="preserve">    </w:t>
            </w:r>
            <w:r w:rsidRPr="002E3C07">
              <w:rPr>
                <w:rFonts w:eastAsia="標楷體"/>
                <w:sz w:val="28"/>
              </w:rPr>
              <w:t>述</w:t>
            </w:r>
          </w:p>
        </w:tc>
        <w:tc>
          <w:tcPr>
            <w:tcW w:w="8317" w:type="dxa"/>
            <w:gridSpan w:val="5"/>
          </w:tcPr>
          <w:p w:rsidR="00B24C1F" w:rsidRPr="00B24C1F" w:rsidRDefault="00B24C1F" w:rsidP="00B24C1F">
            <w:pPr>
              <w:spacing w:line="520" w:lineRule="exact"/>
              <w:rPr>
                <w:rFonts w:ascii="標楷體" w:eastAsia="標楷體" w:hAnsi="標楷體" w:hint="eastAsia"/>
                <w:sz w:val="28"/>
              </w:rPr>
            </w:pPr>
            <w:r w:rsidRPr="00B24C1F">
              <w:rPr>
                <w:rFonts w:ascii="標楷體" w:eastAsia="標楷體" w:hAnsi="標楷體" w:hint="eastAsia"/>
                <w:sz w:val="28"/>
              </w:rPr>
              <w:t>一、教學目標：</w:t>
            </w:r>
          </w:p>
          <w:p w:rsidR="00B24C1F" w:rsidRPr="00B24C1F" w:rsidRDefault="00B24C1F" w:rsidP="00B24C1F">
            <w:pPr>
              <w:spacing w:line="520" w:lineRule="exact"/>
              <w:jc w:val="both"/>
              <w:rPr>
                <w:rFonts w:ascii="標楷體" w:eastAsia="標楷體" w:hAnsi="標楷體" w:hint="eastAsia"/>
                <w:sz w:val="28"/>
              </w:rPr>
            </w:pPr>
            <w:r w:rsidRPr="00B24C1F">
              <w:rPr>
                <w:rFonts w:ascii="標楷體" w:eastAsia="標楷體" w:hAnsi="標楷體" w:hint="eastAsia"/>
                <w:sz w:val="28"/>
              </w:rPr>
              <w:t>1</w:t>
            </w:r>
            <w:r>
              <w:rPr>
                <w:rFonts w:ascii="標楷體" w:eastAsia="標楷體" w:hAnsi="標楷體" w:hint="eastAsia"/>
                <w:sz w:val="28"/>
              </w:rPr>
              <w:t>、奠定學生基礎文學能力，加強學生形、音、義的基本認知</w:t>
            </w:r>
            <w:r w:rsidRPr="00B24C1F">
              <w:rPr>
                <w:rFonts w:ascii="標楷體" w:eastAsia="標楷體" w:hAnsi="標楷體" w:hint="eastAsia"/>
                <w:sz w:val="28"/>
              </w:rPr>
              <w:t>，以及</w:t>
            </w:r>
            <w:r>
              <w:rPr>
                <w:rFonts w:ascii="標楷體" w:eastAsia="標楷體" w:hAnsi="標楷體"/>
                <w:sz w:val="28"/>
              </w:rPr>
              <w:br/>
            </w:r>
            <w:r>
              <w:rPr>
                <w:rFonts w:ascii="標楷體" w:eastAsia="標楷體" w:hAnsi="標楷體" w:hint="eastAsia"/>
                <w:sz w:val="28"/>
              </w:rPr>
              <w:t xml:space="preserve">   閱讀中的</w:t>
            </w:r>
            <w:r w:rsidRPr="00B24C1F">
              <w:rPr>
                <w:rFonts w:ascii="標楷體" w:eastAsia="標楷體" w:hAnsi="標楷體" w:hint="eastAsia"/>
                <w:sz w:val="28"/>
              </w:rPr>
              <w:t>文意理解</w:t>
            </w:r>
            <w:r>
              <w:rPr>
                <w:rFonts w:ascii="標楷體" w:eastAsia="標楷體" w:hAnsi="標楷體" w:hint="eastAsia"/>
                <w:sz w:val="28"/>
              </w:rPr>
              <w:t>能力</w:t>
            </w:r>
            <w:r w:rsidRPr="00B24C1F">
              <w:rPr>
                <w:rFonts w:ascii="標楷體" w:eastAsia="標楷體" w:hAnsi="標楷體" w:hint="eastAsia"/>
                <w:sz w:val="28"/>
              </w:rPr>
              <w:t>。</w:t>
            </w:r>
          </w:p>
          <w:p w:rsidR="00B24C1F" w:rsidRPr="00B24C1F" w:rsidRDefault="00B24C1F" w:rsidP="00B24C1F">
            <w:pPr>
              <w:spacing w:line="520" w:lineRule="exact"/>
              <w:jc w:val="both"/>
              <w:rPr>
                <w:rFonts w:ascii="標楷體" w:eastAsia="標楷體" w:hAnsi="標楷體" w:hint="eastAsia"/>
                <w:sz w:val="28"/>
              </w:rPr>
            </w:pPr>
            <w:r w:rsidRPr="00B24C1F">
              <w:rPr>
                <w:rFonts w:ascii="標楷體" w:eastAsia="標楷體" w:hAnsi="標楷體" w:hint="eastAsia"/>
                <w:sz w:val="28"/>
              </w:rPr>
              <w:t>2、培養學生</w:t>
            </w:r>
            <w:r>
              <w:rPr>
                <w:rFonts w:ascii="標楷體" w:eastAsia="標楷體" w:hAnsi="標楷體" w:hint="eastAsia"/>
                <w:sz w:val="28"/>
              </w:rPr>
              <w:t>國語文中帶得走的</w:t>
            </w:r>
            <w:r w:rsidRPr="00B24C1F">
              <w:rPr>
                <w:rFonts w:ascii="標楷體" w:eastAsia="標楷體" w:hAnsi="標楷體" w:hint="eastAsia"/>
                <w:sz w:val="28"/>
              </w:rPr>
              <w:t>能力，</w:t>
            </w:r>
            <w:r>
              <w:rPr>
                <w:rFonts w:ascii="標楷體" w:eastAsia="標楷體" w:hAnsi="標楷體" w:hint="eastAsia"/>
                <w:sz w:val="28"/>
              </w:rPr>
              <w:t>將文學作品與</w:t>
            </w:r>
            <w:r w:rsidRPr="00B24C1F">
              <w:rPr>
                <w:rFonts w:ascii="標楷體" w:eastAsia="標楷體" w:hAnsi="標楷體" w:hint="eastAsia"/>
                <w:sz w:val="28"/>
              </w:rPr>
              <w:t>生活經驗</w:t>
            </w:r>
            <w:r>
              <w:rPr>
                <w:rFonts w:ascii="標楷體" w:eastAsia="標楷體" w:hAnsi="標楷體" w:hint="eastAsia"/>
                <w:sz w:val="28"/>
              </w:rPr>
              <w:t>連結</w:t>
            </w:r>
            <w:r w:rsidRPr="00B24C1F">
              <w:rPr>
                <w:rFonts w:ascii="標楷體" w:eastAsia="標楷體" w:hAnsi="標楷體" w:hint="eastAsia"/>
                <w:sz w:val="28"/>
              </w:rPr>
              <w:t>，</w:t>
            </w:r>
            <w:r>
              <w:rPr>
                <w:rFonts w:ascii="標楷體" w:eastAsia="標楷體" w:hAnsi="標楷體"/>
                <w:sz w:val="28"/>
              </w:rPr>
              <w:br/>
            </w:r>
            <w:r>
              <w:rPr>
                <w:rFonts w:ascii="標楷體" w:eastAsia="標楷體" w:hAnsi="標楷體" w:hint="eastAsia"/>
                <w:sz w:val="28"/>
              </w:rPr>
              <w:t xml:space="preserve">   </w:t>
            </w:r>
            <w:r w:rsidRPr="00B24C1F">
              <w:rPr>
                <w:rFonts w:ascii="標楷體" w:eastAsia="標楷體" w:hAnsi="標楷體" w:hint="eastAsia"/>
                <w:sz w:val="28"/>
              </w:rPr>
              <w:t>拓展多元視野，並</w:t>
            </w:r>
            <w:r>
              <w:rPr>
                <w:rFonts w:ascii="標楷體" w:eastAsia="標楷體" w:hAnsi="標楷體" w:hint="eastAsia"/>
                <w:sz w:val="28"/>
              </w:rPr>
              <w:t>激發</w:t>
            </w:r>
            <w:r w:rsidRPr="00B24C1F">
              <w:rPr>
                <w:rFonts w:ascii="標楷體" w:eastAsia="標楷體" w:hAnsi="標楷體" w:hint="eastAsia"/>
                <w:sz w:val="28"/>
              </w:rPr>
              <w:t>閱讀</w:t>
            </w:r>
            <w:r>
              <w:rPr>
                <w:rFonts w:ascii="標楷體" w:eastAsia="標楷體" w:hAnsi="標楷體" w:hint="eastAsia"/>
                <w:sz w:val="28"/>
              </w:rPr>
              <w:t>與創作的興趣</w:t>
            </w:r>
            <w:r w:rsidRPr="00B24C1F">
              <w:rPr>
                <w:rFonts w:ascii="標楷體" w:eastAsia="標楷體" w:hAnsi="標楷體" w:hint="eastAsia"/>
                <w:sz w:val="28"/>
              </w:rPr>
              <w:t>。</w:t>
            </w:r>
          </w:p>
          <w:p w:rsidR="00B24C1F" w:rsidRPr="00B24C1F" w:rsidRDefault="00B24C1F" w:rsidP="00B24C1F">
            <w:pPr>
              <w:spacing w:line="520" w:lineRule="exact"/>
              <w:jc w:val="both"/>
              <w:rPr>
                <w:rFonts w:ascii="標楷體" w:eastAsia="標楷體" w:hAnsi="標楷體" w:hint="eastAsia"/>
                <w:sz w:val="28"/>
              </w:rPr>
            </w:pPr>
            <w:r w:rsidRPr="00B24C1F">
              <w:rPr>
                <w:rFonts w:ascii="標楷體" w:eastAsia="標楷體" w:hAnsi="標楷體" w:hint="eastAsia"/>
                <w:sz w:val="28"/>
              </w:rPr>
              <w:t xml:space="preserve">二、教學內容： </w:t>
            </w:r>
          </w:p>
          <w:p w:rsidR="00B24C1F" w:rsidRPr="00B24C1F" w:rsidRDefault="00B24C1F" w:rsidP="00B24C1F">
            <w:pPr>
              <w:spacing w:line="520" w:lineRule="exact"/>
              <w:jc w:val="both"/>
              <w:rPr>
                <w:rFonts w:ascii="標楷體" w:eastAsia="標楷體" w:hAnsi="標楷體" w:hint="eastAsia"/>
                <w:sz w:val="28"/>
              </w:rPr>
            </w:pPr>
            <w:r w:rsidRPr="00B24C1F">
              <w:rPr>
                <w:rFonts w:ascii="標楷體" w:eastAsia="標楷體" w:hAnsi="標楷體" w:hint="eastAsia"/>
                <w:sz w:val="28"/>
              </w:rPr>
              <w:t>1、課本內容講解：</w:t>
            </w:r>
          </w:p>
          <w:p w:rsidR="00B24C1F" w:rsidRPr="00B24C1F" w:rsidRDefault="00B24C1F" w:rsidP="00B24C1F">
            <w:pPr>
              <w:spacing w:line="520" w:lineRule="exact"/>
              <w:jc w:val="both"/>
              <w:rPr>
                <w:rFonts w:ascii="標楷體" w:eastAsia="標楷體" w:hAnsi="標楷體" w:hint="eastAsia"/>
                <w:sz w:val="28"/>
              </w:rPr>
            </w:pPr>
            <w:r w:rsidRPr="00B24C1F">
              <w:rPr>
                <w:rFonts w:ascii="標楷體" w:eastAsia="標楷體" w:hAnsi="標楷體" w:hint="eastAsia"/>
                <w:sz w:val="28"/>
              </w:rPr>
              <w:t xml:space="preserve">   (1)</w:t>
            </w:r>
            <w:r w:rsidR="00597FA3">
              <w:rPr>
                <w:rFonts w:ascii="標楷體" w:eastAsia="標楷體" w:hAnsi="標楷體" w:hint="eastAsia"/>
                <w:sz w:val="28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</w:rPr>
              <w:t>以影音搭配說故事的方式介紹作家生平、寫作</w:t>
            </w:r>
            <w:r w:rsidRPr="00B24C1F">
              <w:rPr>
                <w:rFonts w:ascii="標楷體" w:eastAsia="標楷體" w:hAnsi="標楷體" w:hint="eastAsia"/>
                <w:sz w:val="28"/>
              </w:rPr>
              <w:t>風格</w:t>
            </w:r>
          </w:p>
          <w:p w:rsidR="00597FA3" w:rsidRDefault="00B24C1F" w:rsidP="00B24C1F">
            <w:pPr>
              <w:spacing w:line="52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B24C1F">
              <w:rPr>
                <w:rFonts w:ascii="標楷體" w:eastAsia="標楷體" w:hAnsi="標楷體" w:hint="eastAsia"/>
                <w:sz w:val="28"/>
              </w:rPr>
              <w:t xml:space="preserve">   (2)</w:t>
            </w:r>
            <w:r w:rsidR="00597FA3">
              <w:rPr>
                <w:rFonts w:ascii="標楷體" w:eastAsia="標楷體" w:hAnsi="標楷體" w:hint="eastAsia"/>
                <w:sz w:val="28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</w:rPr>
              <w:t>設計前導活動激起學生對課文的好奇</w:t>
            </w:r>
          </w:p>
          <w:p w:rsidR="00597FA3" w:rsidRPr="00B24C1F" w:rsidRDefault="00B24C1F" w:rsidP="00597FA3">
            <w:pPr>
              <w:spacing w:line="520" w:lineRule="exact"/>
              <w:jc w:val="both"/>
              <w:rPr>
                <w:rFonts w:ascii="標楷體" w:eastAsia="標楷體" w:hAnsi="標楷體" w:hint="eastAsia"/>
                <w:sz w:val="28"/>
              </w:rPr>
            </w:pPr>
            <w:r w:rsidRPr="00B24C1F">
              <w:rPr>
                <w:rFonts w:ascii="標楷體" w:eastAsia="標楷體" w:hAnsi="標楷體" w:hint="eastAsia"/>
                <w:sz w:val="28"/>
              </w:rPr>
              <w:t xml:space="preserve">   (3)</w:t>
            </w:r>
            <w:r w:rsidR="00597FA3" w:rsidRPr="00B24C1F">
              <w:rPr>
                <w:rFonts w:ascii="標楷體" w:eastAsia="標楷體" w:hAnsi="標楷體" w:hint="eastAsia"/>
                <w:sz w:val="28"/>
              </w:rPr>
              <w:t xml:space="preserve"> </w:t>
            </w:r>
            <w:r w:rsidR="00597FA3">
              <w:rPr>
                <w:rFonts w:ascii="標楷體" w:eastAsia="標楷體" w:hAnsi="標楷體" w:hint="eastAsia"/>
                <w:sz w:val="28"/>
              </w:rPr>
              <w:t>以</w:t>
            </w:r>
            <w:r w:rsidR="00597FA3" w:rsidRPr="00B24C1F">
              <w:rPr>
                <w:rFonts w:ascii="標楷體" w:eastAsia="標楷體" w:hAnsi="標楷體" w:hint="eastAsia"/>
                <w:sz w:val="28"/>
              </w:rPr>
              <w:t>課文</w:t>
            </w:r>
            <w:r w:rsidR="00597FA3">
              <w:rPr>
                <w:rFonts w:ascii="標楷體" w:eastAsia="標楷體" w:hAnsi="標楷體" w:hint="eastAsia"/>
                <w:sz w:val="28"/>
              </w:rPr>
              <w:t>為例，整理文章內涵之重點</w:t>
            </w:r>
          </w:p>
          <w:p w:rsidR="00597FA3" w:rsidRPr="00B24C1F" w:rsidRDefault="00B24C1F" w:rsidP="00597FA3">
            <w:pPr>
              <w:spacing w:line="520" w:lineRule="exact"/>
              <w:jc w:val="both"/>
              <w:rPr>
                <w:rFonts w:ascii="標楷體" w:eastAsia="標楷體" w:hAnsi="標楷體" w:hint="eastAsia"/>
                <w:sz w:val="28"/>
              </w:rPr>
            </w:pPr>
            <w:r w:rsidRPr="00B24C1F">
              <w:rPr>
                <w:rFonts w:ascii="標楷體" w:eastAsia="標楷體" w:hAnsi="標楷體" w:hint="eastAsia"/>
                <w:sz w:val="28"/>
              </w:rPr>
              <w:t xml:space="preserve">   (4)</w:t>
            </w:r>
            <w:r w:rsidR="00597FA3">
              <w:rPr>
                <w:rFonts w:ascii="標楷體" w:eastAsia="標楷體" w:hAnsi="標楷體" w:hint="eastAsia"/>
                <w:sz w:val="28"/>
              </w:rPr>
              <w:t xml:space="preserve"> 連結生活經驗</w:t>
            </w:r>
            <w:r w:rsidR="00597FA3" w:rsidRPr="00B24C1F">
              <w:rPr>
                <w:rFonts w:ascii="標楷體" w:eastAsia="標楷體" w:hAnsi="標楷體" w:hint="eastAsia"/>
                <w:sz w:val="28"/>
              </w:rPr>
              <w:t>，使學生更易融入課文</w:t>
            </w:r>
          </w:p>
          <w:p w:rsidR="00B24C1F" w:rsidRPr="00B24C1F" w:rsidRDefault="00597FA3" w:rsidP="00B24C1F">
            <w:pPr>
              <w:spacing w:line="520" w:lineRule="exact"/>
              <w:rPr>
                <w:rFonts w:ascii="標楷體" w:eastAsia="標楷體" w:hAnsi="標楷體" w:hint="eastAsia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 xml:space="preserve">   (</w:t>
            </w:r>
            <w:r>
              <w:rPr>
                <w:rFonts w:ascii="標楷體" w:eastAsia="標楷體" w:hAnsi="標楷體"/>
                <w:sz w:val="28"/>
              </w:rPr>
              <w:t>5</w:t>
            </w:r>
            <w:r>
              <w:rPr>
                <w:rFonts w:ascii="標楷體" w:eastAsia="標楷體" w:hAnsi="標楷體" w:hint="eastAsia"/>
                <w:sz w:val="28"/>
              </w:rPr>
              <w:t>)</w:t>
            </w:r>
            <w:r>
              <w:rPr>
                <w:rFonts w:ascii="標楷體" w:eastAsia="標楷體" w:hAnsi="標楷體"/>
                <w:sz w:val="28"/>
              </w:rPr>
              <w:t xml:space="preserve"> </w:t>
            </w:r>
            <w:r w:rsidR="00B24C1F" w:rsidRPr="00B24C1F">
              <w:rPr>
                <w:rFonts w:ascii="標楷體" w:eastAsia="標楷體" w:hAnsi="標楷體" w:hint="eastAsia"/>
                <w:sz w:val="28"/>
              </w:rPr>
              <w:t>講義及評量測驗之檢討</w:t>
            </w:r>
          </w:p>
          <w:p w:rsidR="00B24C1F" w:rsidRPr="00B24C1F" w:rsidRDefault="00B24C1F" w:rsidP="00A332AE">
            <w:pPr>
              <w:spacing w:line="520" w:lineRule="exact"/>
              <w:rPr>
                <w:rFonts w:ascii="標楷體" w:eastAsia="標楷體" w:hAnsi="標楷體"/>
                <w:sz w:val="28"/>
              </w:rPr>
            </w:pPr>
            <w:r w:rsidRPr="00B24C1F">
              <w:rPr>
                <w:rFonts w:ascii="標楷體" w:eastAsia="標楷體" w:hAnsi="標楷體" w:hint="eastAsia"/>
                <w:sz w:val="28"/>
              </w:rPr>
              <w:t>2、課外補充：</w:t>
            </w:r>
            <w:r w:rsidR="00597FA3">
              <w:rPr>
                <w:rFonts w:ascii="標楷體" w:eastAsia="標楷體" w:hAnsi="標楷體" w:hint="eastAsia"/>
                <w:sz w:val="28"/>
              </w:rPr>
              <w:t>延伸課文內容，</w:t>
            </w:r>
            <w:r w:rsidRPr="00B24C1F">
              <w:rPr>
                <w:rFonts w:ascii="標楷體" w:eastAsia="標楷體" w:hAnsi="標楷體" w:hint="eastAsia"/>
                <w:sz w:val="28"/>
              </w:rPr>
              <w:t>補充相關知識，</w:t>
            </w:r>
            <w:r w:rsidR="00597FA3">
              <w:rPr>
                <w:rFonts w:ascii="標楷體" w:eastAsia="標楷體" w:hAnsi="標楷體" w:hint="eastAsia"/>
                <w:sz w:val="28"/>
              </w:rPr>
              <w:t>亦會進行</w:t>
            </w:r>
            <w:r w:rsidRPr="00B24C1F">
              <w:rPr>
                <w:rFonts w:ascii="標楷體" w:eastAsia="標楷體" w:hAnsi="標楷體" w:hint="eastAsia"/>
                <w:sz w:val="28"/>
              </w:rPr>
              <w:t>閱讀</w:t>
            </w:r>
            <w:r w:rsidR="00597FA3">
              <w:rPr>
                <w:rFonts w:ascii="標楷體" w:eastAsia="標楷體" w:hAnsi="標楷體" w:hint="eastAsia"/>
                <w:sz w:val="28"/>
              </w:rPr>
              <w:t>、寫作</w:t>
            </w:r>
            <w:r w:rsidR="00597FA3">
              <w:rPr>
                <w:rFonts w:ascii="標楷體" w:eastAsia="標楷體" w:hAnsi="標楷體"/>
                <w:sz w:val="28"/>
              </w:rPr>
              <w:br/>
            </w:r>
            <w:r w:rsidR="00597FA3">
              <w:rPr>
                <w:rFonts w:ascii="標楷體" w:eastAsia="標楷體" w:hAnsi="標楷體" w:hint="eastAsia"/>
                <w:sz w:val="28"/>
              </w:rPr>
              <w:t xml:space="preserve">   </w:t>
            </w:r>
            <w:r w:rsidR="00A332AE">
              <w:rPr>
                <w:rFonts w:ascii="標楷體" w:eastAsia="標楷體" w:hAnsi="標楷體" w:hint="eastAsia"/>
                <w:sz w:val="28"/>
              </w:rPr>
              <w:t>教學</w:t>
            </w:r>
            <w:r w:rsidR="00597FA3">
              <w:rPr>
                <w:rFonts w:ascii="標楷體" w:eastAsia="標楷體" w:hAnsi="標楷體" w:hint="eastAsia"/>
                <w:sz w:val="28"/>
              </w:rPr>
              <w:t>之</w:t>
            </w:r>
            <w:r w:rsidRPr="00B24C1F">
              <w:rPr>
                <w:rFonts w:ascii="標楷體" w:eastAsia="標楷體" w:hAnsi="標楷體" w:hint="eastAsia"/>
                <w:sz w:val="28"/>
              </w:rPr>
              <w:t>引導。</w:t>
            </w:r>
          </w:p>
        </w:tc>
      </w:tr>
      <w:tr w:rsidR="00B24C1F" w:rsidRPr="002E3C07" w:rsidTr="00B24C1F">
        <w:tc>
          <w:tcPr>
            <w:tcW w:w="1275" w:type="dxa"/>
          </w:tcPr>
          <w:p w:rsidR="00B24C1F" w:rsidRPr="002E3C07" w:rsidRDefault="00B24C1F" w:rsidP="00B24C1F">
            <w:pPr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評量方式</w:t>
            </w:r>
          </w:p>
        </w:tc>
        <w:tc>
          <w:tcPr>
            <w:tcW w:w="8317" w:type="dxa"/>
            <w:gridSpan w:val="5"/>
          </w:tcPr>
          <w:p w:rsidR="00083AF6" w:rsidRDefault="00083AF6" w:rsidP="00083AF6">
            <w:pPr>
              <w:spacing w:line="520" w:lineRule="exact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學期總成績:段考成績40%，平常成績60%。</w:t>
            </w:r>
          </w:p>
          <w:p w:rsidR="00083AF6" w:rsidRPr="00307837" w:rsidRDefault="00083AF6" w:rsidP="00083AF6">
            <w:pPr>
              <w:spacing w:line="520" w:lineRule="exact"/>
              <w:rPr>
                <w:rFonts w:ascii="標楷體" w:eastAsia="標楷體" w:hAnsi="標楷體"/>
                <w:sz w:val="28"/>
              </w:rPr>
            </w:pPr>
            <w:r w:rsidRPr="00307837">
              <w:rPr>
                <w:rFonts w:ascii="標楷體" w:eastAsia="標楷體" w:hAnsi="標楷體" w:hint="eastAsia"/>
                <w:sz w:val="28"/>
              </w:rPr>
              <w:t>第一部份：段考成績(分三次登錄)</w:t>
            </w:r>
          </w:p>
          <w:p w:rsidR="00083AF6" w:rsidRPr="00307837" w:rsidRDefault="00083AF6" w:rsidP="00083AF6">
            <w:pPr>
              <w:spacing w:line="520" w:lineRule="exact"/>
              <w:rPr>
                <w:rFonts w:ascii="標楷體" w:eastAsia="標楷體" w:hAnsi="標楷體"/>
                <w:sz w:val="28"/>
              </w:rPr>
            </w:pPr>
            <w:r w:rsidRPr="00307837">
              <w:rPr>
                <w:rFonts w:ascii="標楷體" w:eastAsia="標楷體" w:hAnsi="標楷體" w:hint="eastAsia"/>
                <w:sz w:val="28"/>
              </w:rPr>
              <w:t>第二部份：平常成績(每次段考結算一次)</w:t>
            </w:r>
          </w:p>
          <w:p w:rsidR="00083AF6" w:rsidRPr="00307837" w:rsidRDefault="00083AF6" w:rsidP="00F67C85">
            <w:pPr>
              <w:spacing w:line="52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307837">
              <w:rPr>
                <w:rFonts w:ascii="標楷體" w:eastAsia="標楷體" w:hAnsi="標楷體" w:hint="eastAsia"/>
                <w:sz w:val="28"/>
              </w:rPr>
              <w:t xml:space="preserve">   平常成績計算方式：總分100分按下列項目</w:t>
            </w:r>
            <w:r>
              <w:rPr>
                <w:rFonts w:ascii="標楷體" w:eastAsia="標楷體" w:hAnsi="標楷體" w:hint="eastAsia"/>
                <w:sz w:val="28"/>
              </w:rPr>
              <w:t>計算後</w:t>
            </w:r>
            <w:r w:rsidR="006C021D">
              <w:rPr>
                <w:rFonts w:ascii="標楷體" w:eastAsia="標楷體" w:hAnsi="標楷體" w:hint="eastAsia"/>
                <w:sz w:val="28"/>
              </w:rPr>
              <w:t>之平均分數</w:t>
            </w:r>
            <w:r w:rsidRPr="00307837">
              <w:rPr>
                <w:rFonts w:ascii="標楷體" w:eastAsia="標楷體" w:hAnsi="標楷體" w:hint="eastAsia"/>
                <w:sz w:val="28"/>
              </w:rPr>
              <w:t>。</w:t>
            </w:r>
          </w:p>
          <w:p w:rsidR="00083AF6" w:rsidRDefault="00007653" w:rsidP="00083AF6">
            <w:pPr>
              <w:pStyle w:val="a9"/>
              <w:numPr>
                <w:ilvl w:val="0"/>
                <w:numId w:val="18"/>
              </w:numPr>
              <w:spacing w:line="520" w:lineRule="exact"/>
              <w:ind w:leftChars="0"/>
              <w:rPr>
                <w:rFonts w:ascii="標楷體" w:eastAsia="標楷體" w:hAnsi="標楷體"/>
                <w:sz w:val="28"/>
              </w:rPr>
            </w:pPr>
            <w:r w:rsidRPr="00083AF6">
              <w:rPr>
                <w:rFonts w:ascii="標楷體" w:eastAsia="標楷體" w:hAnsi="標楷體" w:hint="eastAsia"/>
                <w:sz w:val="28"/>
              </w:rPr>
              <w:t>作業</w:t>
            </w:r>
            <w:r w:rsidRPr="00083AF6">
              <w:rPr>
                <w:rFonts w:ascii="標楷體" w:eastAsia="標楷體" w:hAnsi="標楷體" w:hint="eastAsia"/>
                <w:sz w:val="28"/>
              </w:rPr>
              <w:t>：</w:t>
            </w:r>
            <w:r w:rsidRPr="00083AF6">
              <w:rPr>
                <w:rFonts w:ascii="標楷體" w:eastAsia="標楷體" w:hAnsi="標楷體" w:hint="eastAsia"/>
                <w:sz w:val="28"/>
              </w:rPr>
              <w:t>課本筆記</w:t>
            </w:r>
            <w:r w:rsidR="00083AF6" w:rsidRPr="00083AF6">
              <w:rPr>
                <w:rFonts w:ascii="標楷體" w:eastAsia="標楷體" w:hAnsi="標楷體" w:hint="eastAsia"/>
                <w:sz w:val="28"/>
              </w:rPr>
              <w:t>、</w:t>
            </w:r>
            <w:r w:rsidRPr="00083AF6">
              <w:rPr>
                <w:rFonts w:ascii="標楷體" w:eastAsia="標楷體" w:hAnsi="標楷體" w:hint="eastAsia"/>
                <w:sz w:val="28"/>
              </w:rPr>
              <w:t>習作</w:t>
            </w:r>
            <w:r w:rsidR="00083AF6" w:rsidRPr="00083AF6">
              <w:rPr>
                <w:rFonts w:ascii="標楷體" w:eastAsia="標楷體" w:hAnsi="標楷體" w:hint="eastAsia"/>
                <w:sz w:val="28"/>
              </w:rPr>
              <w:t>、</w:t>
            </w:r>
            <w:r w:rsidRPr="00083AF6">
              <w:rPr>
                <w:rFonts w:ascii="標楷體" w:eastAsia="標楷體" w:hAnsi="標楷體" w:hint="eastAsia"/>
                <w:sz w:val="28"/>
              </w:rPr>
              <w:t>講義</w:t>
            </w:r>
          </w:p>
          <w:p w:rsidR="00083AF6" w:rsidRDefault="00083AF6" w:rsidP="00083AF6">
            <w:pPr>
              <w:pStyle w:val="a9"/>
              <w:numPr>
                <w:ilvl w:val="0"/>
                <w:numId w:val="18"/>
              </w:numPr>
              <w:spacing w:line="520" w:lineRule="exact"/>
              <w:ind w:leftChars="0"/>
              <w:rPr>
                <w:rFonts w:ascii="標楷體" w:eastAsia="標楷體" w:hAnsi="標楷體"/>
                <w:sz w:val="28"/>
              </w:rPr>
            </w:pPr>
            <w:r w:rsidRPr="00083AF6">
              <w:rPr>
                <w:rFonts w:ascii="標楷體" w:eastAsia="標楷體" w:hAnsi="標楷體" w:hint="eastAsia"/>
                <w:sz w:val="28"/>
              </w:rPr>
              <w:t>課堂表現：</w:t>
            </w:r>
            <w:r w:rsidR="00007653" w:rsidRPr="00083AF6">
              <w:rPr>
                <w:rFonts w:ascii="標楷體" w:eastAsia="標楷體" w:hAnsi="標楷體" w:hint="eastAsia"/>
                <w:sz w:val="28"/>
              </w:rPr>
              <w:t>出缺席</w:t>
            </w:r>
            <w:r w:rsidRPr="00083AF6">
              <w:rPr>
                <w:rFonts w:ascii="標楷體" w:eastAsia="標楷體" w:hAnsi="標楷體" w:hint="eastAsia"/>
                <w:sz w:val="28"/>
              </w:rPr>
              <w:t>、</w:t>
            </w:r>
            <w:r w:rsidR="00007653" w:rsidRPr="00083AF6">
              <w:rPr>
                <w:rFonts w:ascii="標楷體" w:eastAsia="標楷體" w:hAnsi="標楷體" w:hint="eastAsia"/>
                <w:sz w:val="28"/>
              </w:rPr>
              <w:t>舉手回答問題、上台寫答案</w:t>
            </w:r>
          </w:p>
          <w:p w:rsidR="00000000" w:rsidRPr="00083AF6" w:rsidRDefault="00083AF6" w:rsidP="00083AF6">
            <w:pPr>
              <w:pStyle w:val="a9"/>
              <w:numPr>
                <w:ilvl w:val="0"/>
                <w:numId w:val="18"/>
              </w:numPr>
              <w:spacing w:line="520" w:lineRule="exact"/>
              <w:ind w:leftChars="0"/>
              <w:rPr>
                <w:rFonts w:ascii="標楷體" w:eastAsia="標楷體" w:hAnsi="標楷體"/>
                <w:sz w:val="28"/>
              </w:rPr>
            </w:pPr>
            <w:r w:rsidRPr="00083AF6">
              <w:rPr>
                <w:rFonts w:ascii="標楷體" w:eastAsia="標楷體" w:hAnsi="標楷體" w:hint="eastAsia"/>
                <w:sz w:val="28"/>
              </w:rPr>
              <w:t>課堂練習：注釋、默書、大卷等測驗</w:t>
            </w:r>
            <w:r w:rsidR="00007653" w:rsidRPr="00083AF6">
              <w:rPr>
                <w:rFonts w:ascii="標楷體" w:eastAsia="標楷體" w:hAnsi="標楷體" w:hint="eastAsia"/>
                <w:sz w:val="28"/>
              </w:rPr>
              <w:t>練習</w:t>
            </w:r>
          </w:p>
          <w:p w:rsidR="00083AF6" w:rsidRPr="002E3C07" w:rsidRDefault="00083AF6" w:rsidP="00083AF6">
            <w:pPr>
              <w:pStyle w:val="a9"/>
              <w:ind w:leftChars="0" w:left="840"/>
            </w:pPr>
          </w:p>
        </w:tc>
      </w:tr>
    </w:tbl>
    <w:p w:rsidR="00F67C85" w:rsidRDefault="00F67C85" w:rsidP="0019015B">
      <w:pPr>
        <w:rPr>
          <w:rFonts w:eastAsia="標楷體"/>
          <w:b/>
          <w:color w:val="FF0000"/>
        </w:rPr>
      </w:pPr>
    </w:p>
    <w:p w:rsidR="00F67C85" w:rsidRDefault="00F67C85">
      <w:pPr>
        <w:widowControl/>
        <w:rPr>
          <w:rFonts w:eastAsia="標楷體"/>
          <w:b/>
          <w:color w:val="FF0000"/>
        </w:rPr>
      </w:pPr>
      <w:r>
        <w:rPr>
          <w:rFonts w:eastAsia="標楷體"/>
          <w:b/>
          <w:color w:val="FF0000"/>
        </w:rPr>
        <w:br w:type="page"/>
      </w:r>
    </w:p>
    <w:p w:rsidR="002716ED" w:rsidRPr="002E3C07" w:rsidRDefault="002716ED" w:rsidP="0019015B">
      <w:pPr>
        <w:rPr>
          <w:rFonts w:eastAsia="標楷體"/>
          <w:b/>
          <w:color w:val="FF0000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5"/>
        <w:gridCol w:w="2458"/>
        <w:gridCol w:w="1031"/>
        <w:gridCol w:w="2455"/>
        <w:gridCol w:w="1049"/>
        <w:gridCol w:w="1324"/>
      </w:tblGrid>
      <w:tr w:rsidR="002716ED" w:rsidRPr="002E3C07" w:rsidTr="00FC609B">
        <w:tc>
          <w:tcPr>
            <w:tcW w:w="1288" w:type="dxa"/>
            <w:vAlign w:val="center"/>
          </w:tcPr>
          <w:p w:rsidR="002716ED" w:rsidRPr="002E3C07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班級</w:t>
            </w:r>
          </w:p>
        </w:tc>
        <w:tc>
          <w:tcPr>
            <w:tcW w:w="2482" w:type="dxa"/>
            <w:vAlign w:val="center"/>
          </w:tcPr>
          <w:p w:rsidR="002716ED" w:rsidRPr="002E3C07" w:rsidRDefault="00B24C1F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8</w:t>
            </w:r>
            <w:r>
              <w:rPr>
                <w:rFonts w:eastAsia="標楷體"/>
                <w:color w:val="000000"/>
                <w:sz w:val="28"/>
              </w:rPr>
              <w:t>04</w:t>
            </w:r>
            <w:r>
              <w:rPr>
                <w:rFonts w:eastAsia="標楷體" w:hint="eastAsia"/>
                <w:color w:val="000000"/>
                <w:sz w:val="28"/>
              </w:rPr>
              <w:t>、</w:t>
            </w:r>
            <w:r>
              <w:rPr>
                <w:rFonts w:eastAsia="標楷體" w:hint="eastAsia"/>
                <w:color w:val="000000"/>
                <w:sz w:val="28"/>
              </w:rPr>
              <w:t>807</w:t>
            </w:r>
          </w:p>
        </w:tc>
        <w:tc>
          <w:tcPr>
            <w:tcW w:w="1041" w:type="dxa"/>
            <w:vAlign w:val="center"/>
          </w:tcPr>
          <w:p w:rsidR="002716ED" w:rsidRPr="002E3C07" w:rsidRDefault="002716ED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科目</w:t>
            </w:r>
          </w:p>
        </w:tc>
        <w:tc>
          <w:tcPr>
            <w:tcW w:w="2484" w:type="dxa"/>
            <w:vAlign w:val="center"/>
          </w:tcPr>
          <w:p w:rsidR="002716ED" w:rsidRPr="002E3C07" w:rsidRDefault="00B24C1F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健</w:t>
            </w:r>
            <w:r w:rsidR="00474E0C">
              <w:rPr>
                <w:rFonts w:eastAsia="標楷體" w:hint="eastAsia"/>
                <w:color w:val="000000"/>
                <w:sz w:val="28"/>
              </w:rPr>
              <w:t>康與體育</w:t>
            </w:r>
          </w:p>
        </w:tc>
        <w:tc>
          <w:tcPr>
            <w:tcW w:w="1059" w:type="dxa"/>
            <w:vAlign w:val="center"/>
          </w:tcPr>
          <w:p w:rsidR="002716ED" w:rsidRPr="002E3C07" w:rsidRDefault="002716ED" w:rsidP="00FC609B">
            <w:pPr>
              <w:jc w:val="center"/>
              <w:rPr>
                <w:rFonts w:eastAsia="標楷體"/>
                <w:color w:val="000000"/>
              </w:rPr>
            </w:pPr>
            <w:r w:rsidRPr="002E3C07">
              <w:rPr>
                <w:rFonts w:eastAsia="標楷體"/>
                <w:color w:val="000000"/>
              </w:rPr>
              <w:t>每週時數</w:t>
            </w:r>
          </w:p>
        </w:tc>
        <w:tc>
          <w:tcPr>
            <w:tcW w:w="1340" w:type="dxa"/>
            <w:vAlign w:val="center"/>
          </w:tcPr>
          <w:p w:rsidR="002716ED" w:rsidRPr="002E3C07" w:rsidRDefault="00B24C1F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1</w:t>
            </w:r>
          </w:p>
        </w:tc>
      </w:tr>
      <w:tr w:rsidR="002716ED" w:rsidRPr="002E3C07" w:rsidTr="00FC609B">
        <w:tc>
          <w:tcPr>
            <w:tcW w:w="1288" w:type="dxa"/>
          </w:tcPr>
          <w:p w:rsidR="002716ED" w:rsidRPr="002E3C07" w:rsidRDefault="002716ED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教學方式</w:t>
            </w:r>
          </w:p>
          <w:p w:rsidR="002716ED" w:rsidRPr="002E3C07" w:rsidRDefault="002716ED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概</w:t>
            </w:r>
            <w:r w:rsidRPr="002E3C07">
              <w:rPr>
                <w:rFonts w:eastAsia="標楷體"/>
                <w:sz w:val="28"/>
              </w:rPr>
              <w:t xml:space="preserve">    </w:t>
            </w:r>
            <w:r w:rsidRPr="002E3C07">
              <w:rPr>
                <w:rFonts w:eastAsia="標楷體"/>
                <w:sz w:val="28"/>
              </w:rPr>
              <w:t>述</w:t>
            </w:r>
          </w:p>
        </w:tc>
        <w:tc>
          <w:tcPr>
            <w:tcW w:w="8406" w:type="dxa"/>
            <w:gridSpan w:val="5"/>
          </w:tcPr>
          <w:p w:rsidR="00C7148D" w:rsidRPr="00B24C1F" w:rsidRDefault="00C7148D" w:rsidP="00C7148D">
            <w:pPr>
              <w:spacing w:line="520" w:lineRule="exact"/>
              <w:rPr>
                <w:rFonts w:ascii="標楷體" w:eastAsia="標楷體" w:hAnsi="標楷體" w:hint="eastAsia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一、</w:t>
            </w:r>
            <w:r w:rsidRPr="00B24C1F">
              <w:rPr>
                <w:rFonts w:ascii="標楷體" w:eastAsia="標楷體" w:hAnsi="標楷體" w:hint="eastAsia"/>
                <w:sz w:val="28"/>
              </w:rPr>
              <w:t>教學目標：</w:t>
            </w:r>
          </w:p>
          <w:p w:rsidR="00C7148D" w:rsidRPr="00B24C1F" w:rsidRDefault="00C7148D" w:rsidP="00C7148D">
            <w:pPr>
              <w:spacing w:line="520" w:lineRule="exact"/>
              <w:jc w:val="both"/>
              <w:rPr>
                <w:rFonts w:ascii="標楷體" w:eastAsia="標楷體" w:hAnsi="標楷體" w:hint="eastAsia"/>
                <w:sz w:val="28"/>
              </w:rPr>
            </w:pPr>
            <w:r w:rsidRPr="00B24C1F">
              <w:rPr>
                <w:rFonts w:ascii="標楷體" w:eastAsia="標楷體" w:hAnsi="標楷體" w:hint="eastAsia"/>
                <w:sz w:val="28"/>
              </w:rPr>
              <w:t>1</w:t>
            </w:r>
            <w:r>
              <w:rPr>
                <w:rFonts w:ascii="標楷體" w:eastAsia="標楷體" w:hAnsi="標楷體" w:hint="eastAsia"/>
                <w:sz w:val="28"/>
              </w:rPr>
              <w:t>、</w:t>
            </w:r>
            <w:r>
              <w:rPr>
                <w:rFonts w:ascii="標楷體" w:eastAsia="標楷體" w:hAnsi="標楷體" w:hint="eastAsia"/>
                <w:sz w:val="28"/>
              </w:rPr>
              <w:t>能理解課本內容，並且連結至生活經驗，應用於真實情境</w:t>
            </w:r>
            <w:r w:rsidRPr="00B24C1F">
              <w:rPr>
                <w:rFonts w:ascii="標楷體" w:eastAsia="標楷體" w:hAnsi="標楷體" w:hint="eastAsia"/>
                <w:sz w:val="28"/>
              </w:rPr>
              <w:t>。</w:t>
            </w:r>
          </w:p>
          <w:p w:rsidR="00C7148D" w:rsidRPr="00B24C1F" w:rsidRDefault="00C7148D" w:rsidP="00C7148D">
            <w:pPr>
              <w:spacing w:line="520" w:lineRule="exact"/>
              <w:jc w:val="both"/>
              <w:rPr>
                <w:rFonts w:ascii="標楷體" w:eastAsia="標楷體" w:hAnsi="標楷體" w:hint="eastAsia"/>
                <w:sz w:val="28"/>
              </w:rPr>
            </w:pPr>
            <w:r w:rsidRPr="00B24C1F">
              <w:rPr>
                <w:rFonts w:ascii="標楷體" w:eastAsia="標楷體" w:hAnsi="標楷體" w:hint="eastAsia"/>
                <w:sz w:val="28"/>
              </w:rPr>
              <w:t>2、</w:t>
            </w:r>
            <w:r>
              <w:rPr>
                <w:rFonts w:ascii="標楷體" w:eastAsia="標楷體" w:hAnsi="標楷體" w:hint="eastAsia"/>
                <w:sz w:val="28"/>
              </w:rPr>
              <w:t>透過問題討論，</w:t>
            </w:r>
            <w:r w:rsidR="00474E0C">
              <w:rPr>
                <w:rFonts w:ascii="標楷體" w:eastAsia="標楷體" w:hAnsi="標楷體" w:hint="eastAsia"/>
                <w:sz w:val="28"/>
              </w:rPr>
              <w:t>搭配影音資源、補充資料，加深學生印象</w:t>
            </w:r>
            <w:r w:rsidRPr="00B24C1F">
              <w:rPr>
                <w:rFonts w:ascii="標楷體" w:eastAsia="標楷體" w:hAnsi="標楷體" w:hint="eastAsia"/>
                <w:sz w:val="28"/>
              </w:rPr>
              <w:t>。</w:t>
            </w:r>
          </w:p>
          <w:p w:rsidR="00C7148D" w:rsidRPr="00B24C1F" w:rsidRDefault="00C7148D" w:rsidP="00C7148D">
            <w:pPr>
              <w:spacing w:line="520" w:lineRule="exact"/>
              <w:jc w:val="both"/>
              <w:rPr>
                <w:rFonts w:ascii="標楷體" w:eastAsia="標楷體" w:hAnsi="標楷體" w:hint="eastAsia"/>
                <w:sz w:val="28"/>
              </w:rPr>
            </w:pPr>
            <w:r w:rsidRPr="00B24C1F">
              <w:rPr>
                <w:rFonts w:ascii="標楷體" w:eastAsia="標楷體" w:hAnsi="標楷體" w:hint="eastAsia"/>
                <w:sz w:val="28"/>
              </w:rPr>
              <w:t xml:space="preserve">二、教學內容： </w:t>
            </w:r>
          </w:p>
          <w:p w:rsidR="00C7148D" w:rsidRPr="00B24C1F" w:rsidRDefault="00C7148D" w:rsidP="00C7148D">
            <w:pPr>
              <w:spacing w:line="520" w:lineRule="exact"/>
              <w:jc w:val="both"/>
              <w:rPr>
                <w:rFonts w:ascii="標楷體" w:eastAsia="標楷體" w:hAnsi="標楷體" w:hint="eastAsia"/>
                <w:sz w:val="28"/>
              </w:rPr>
            </w:pPr>
            <w:r w:rsidRPr="00B24C1F">
              <w:rPr>
                <w:rFonts w:ascii="標楷體" w:eastAsia="標楷體" w:hAnsi="標楷體" w:hint="eastAsia"/>
                <w:sz w:val="28"/>
              </w:rPr>
              <w:t>1、課本內容講解：</w:t>
            </w:r>
          </w:p>
          <w:p w:rsidR="00C7148D" w:rsidRPr="00B24C1F" w:rsidRDefault="00C7148D" w:rsidP="00C7148D">
            <w:pPr>
              <w:spacing w:line="520" w:lineRule="exact"/>
              <w:jc w:val="both"/>
              <w:rPr>
                <w:rFonts w:ascii="標楷體" w:eastAsia="標楷體" w:hAnsi="標楷體" w:hint="eastAsia"/>
                <w:sz w:val="28"/>
              </w:rPr>
            </w:pPr>
            <w:r w:rsidRPr="00B24C1F">
              <w:rPr>
                <w:rFonts w:ascii="標楷體" w:eastAsia="標楷體" w:hAnsi="標楷體" w:hint="eastAsia"/>
                <w:sz w:val="28"/>
              </w:rPr>
              <w:t xml:space="preserve">   (1)</w:t>
            </w:r>
            <w:r>
              <w:rPr>
                <w:rFonts w:ascii="標楷體" w:eastAsia="標楷體" w:hAnsi="標楷體" w:hint="eastAsia"/>
                <w:sz w:val="28"/>
              </w:rPr>
              <w:t xml:space="preserve"> 以影音搭配說故事的方式</w:t>
            </w:r>
            <w:r w:rsidR="00474E0C">
              <w:rPr>
                <w:rFonts w:ascii="標楷體" w:eastAsia="標楷體" w:hAnsi="標楷體" w:hint="eastAsia"/>
                <w:sz w:val="28"/>
              </w:rPr>
              <w:t>講述課文內容</w:t>
            </w:r>
          </w:p>
          <w:p w:rsidR="00C7148D" w:rsidRDefault="00C7148D" w:rsidP="00C7148D">
            <w:pPr>
              <w:spacing w:line="52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B24C1F">
              <w:rPr>
                <w:rFonts w:ascii="標楷體" w:eastAsia="標楷體" w:hAnsi="標楷體" w:hint="eastAsia"/>
                <w:sz w:val="28"/>
              </w:rPr>
              <w:t xml:space="preserve">   (2)</w:t>
            </w:r>
            <w:r>
              <w:rPr>
                <w:rFonts w:ascii="標楷體" w:eastAsia="標楷體" w:hAnsi="標楷體" w:hint="eastAsia"/>
                <w:sz w:val="28"/>
              </w:rPr>
              <w:t xml:space="preserve"> </w:t>
            </w:r>
            <w:r w:rsidR="00474E0C">
              <w:rPr>
                <w:rFonts w:ascii="標楷體" w:eastAsia="標楷體" w:hAnsi="標楷體" w:hint="eastAsia"/>
                <w:sz w:val="28"/>
              </w:rPr>
              <w:t>設計</w:t>
            </w:r>
            <w:r>
              <w:rPr>
                <w:rFonts w:ascii="標楷體" w:eastAsia="標楷體" w:hAnsi="標楷體" w:hint="eastAsia"/>
                <w:sz w:val="28"/>
              </w:rPr>
              <w:t>活動</w:t>
            </w:r>
            <w:r w:rsidR="00474E0C">
              <w:rPr>
                <w:rFonts w:ascii="標楷體" w:eastAsia="標楷體" w:hAnsi="標楷體" w:hint="eastAsia"/>
                <w:sz w:val="28"/>
              </w:rPr>
              <w:t>連結</w:t>
            </w:r>
            <w:r>
              <w:rPr>
                <w:rFonts w:ascii="標楷體" w:eastAsia="標楷體" w:hAnsi="標楷體" w:hint="eastAsia"/>
                <w:sz w:val="28"/>
              </w:rPr>
              <w:t>學生</w:t>
            </w:r>
            <w:r w:rsidR="00474E0C">
              <w:rPr>
                <w:rFonts w:ascii="標楷體" w:eastAsia="標楷體" w:hAnsi="標楷體" w:hint="eastAsia"/>
                <w:sz w:val="28"/>
              </w:rPr>
              <w:t>生活經驗，並進行反思</w:t>
            </w:r>
          </w:p>
          <w:p w:rsidR="002716ED" w:rsidRPr="00474E0C" w:rsidRDefault="00C7148D" w:rsidP="00474E0C">
            <w:pPr>
              <w:spacing w:line="520" w:lineRule="exact"/>
              <w:rPr>
                <w:rFonts w:ascii="標楷體" w:eastAsia="標楷體" w:hAnsi="標楷體" w:hint="eastAsia"/>
                <w:sz w:val="28"/>
              </w:rPr>
            </w:pPr>
            <w:r w:rsidRPr="00B24C1F">
              <w:rPr>
                <w:rFonts w:ascii="標楷體" w:eastAsia="標楷體" w:hAnsi="標楷體" w:hint="eastAsia"/>
                <w:sz w:val="28"/>
              </w:rPr>
              <w:t xml:space="preserve">   (3) </w:t>
            </w:r>
            <w:r w:rsidR="00474E0C">
              <w:rPr>
                <w:rFonts w:ascii="標楷體" w:eastAsia="標楷體" w:hAnsi="標楷體" w:hint="eastAsia"/>
                <w:sz w:val="28"/>
              </w:rPr>
              <w:t>透過問題討論，讓學生口頭分享想法，進而省思自己日常生</w:t>
            </w:r>
            <w:r w:rsidR="00474E0C">
              <w:rPr>
                <w:rFonts w:ascii="標楷體" w:eastAsia="標楷體" w:hAnsi="標楷體"/>
                <w:sz w:val="28"/>
              </w:rPr>
              <w:br/>
            </w:r>
            <w:r w:rsidR="00474E0C">
              <w:rPr>
                <w:rFonts w:ascii="標楷體" w:eastAsia="標楷體" w:hAnsi="標楷體" w:hint="eastAsia"/>
                <w:sz w:val="28"/>
              </w:rPr>
              <w:t xml:space="preserve">       活的健康部分。</w:t>
            </w:r>
          </w:p>
        </w:tc>
      </w:tr>
      <w:tr w:rsidR="002716ED" w:rsidRPr="002E3C07" w:rsidTr="00FC609B">
        <w:tc>
          <w:tcPr>
            <w:tcW w:w="1288" w:type="dxa"/>
          </w:tcPr>
          <w:p w:rsidR="002716ED" w:rsidRPr="002E3C07" w:rsidRDefault="002716ED" w:rsidP="00FC609B">
            <w:pPr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評量方式</w:t>
            </w:r>
          </w:p>
        </w:tc>
        <w:tc>
          <w:tcPr>
            <w:tcW w:w="8406" w:type="dxa"/>
            <w:gridSpan w:val="5"/>
          </w:tcPr>
          <w:p w:rsidR="00474E0C" w:rsidRPr="00307837" w:rsidRDefault="00474E0C" w:rsidP="00474E0C">
            <w:pPr>
              <w:spacing w:line="520" w:lineRule="exact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學期總成績:</w:t>
            </w:r>
          </w:p>
          <w:p w:rsidR="00474E0C" w:rsidRPr="00307837" w:rsidRDefault="00474E0C" w:rsidP="00474E0C">
            <w:pPr>
              <w:spacing w:line="52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307837">
              <w:rPr>
                <w:rFonts w:ascii="標楷體" w:eastAsia="標楷體" w:hAnsi="標楷體" w:hint="eastAsia"/>
                <w:sz w:val="28"/>
              </w:rPr>
              <w:t xml:space="preserve">   平常成績計算方式：總分100分按下列項目</w:t>
            </w:r>
            <w:r>
              <w:rPr>
                <w:rFonts w:ascii="標楷體" w:eastAsia="標楷體" w:hAnsi="標楷體" w:hint="eastAsia"/>
                <w:sz w:val="28"/>
              </w:rPr>
              <w:t>計算後之平均分數</w:t>
            </w:r>
            <w:r w:rsidRPr="00307837">
              <w:rPr>
                <w:rFonts w:ascii="標楷體" w:eastAsia="標楷體" w:hAnsi="標楷體" w:hint="eastAsia"/>
                <w:sz w:val="28"/>
              </w:rPr>
              <w:t>。</w:t>
            </w:r>
          </w:p>
          <w:p w:rsidR="00474E0C" w:rsidRDefault="00474E0C" w:rsidP="00474E0C">
            <w:pPr>
              <w:pStyle w:val="a9"/>
              <w:numPr>
                <w:ilvl w:val="0"/>
                <w:numId w:val="19"/>
              </w:numPr>
              <w:spacing w:line="520" w:lineRule="exact"/>
              <w:ind w:leftChars="0"/>
              <w:rPr>
                <w:rFonts w:ascii="標楷體" w:eastAsia="標楷體" w:hAnsi="標楷體"/>
                <w:sz w:val="28"/>
              </w:rPr>
            </w:pPr>
            <w:r w:rsidRPr="00083AF6">
              <w:rPr>
                <w:rFonts w:ascii="標楷體" w:eastAsia="標楷體" w:hAnsi="標楷體" w:hint="eastAsia"/>
                <w:sz w:val="28"/>
              </w:rPr>
              <w:t>作業：課本筆記</w:t>
            </w:r>
          </w:p>
          <w:p w:rsidR="00474E0C" w:rsidRDefault="00474E0C" w:rsidP="00474E0C">
            <w:pPr>
              <w:pStyle w:val="a9"/>
              <w:numPr>
                <w:ilvl w:val="0"/>
                <w:numId w:val="19"/>
              </w:numPr>
              <w:spacing w:line="520" w:lineRule="exact"/>
              <w:ind w:leftChars="0"/>
              <w:rPr>
                <w:rFonts w:ascii="標楷體" w:eastAsia="標楷體" w:hAnsi="標楷體"/>
                <w:sz w:val="28"/>
              </w:rPr>
            </w:pPr>
            <w:r w:rsidRPr="00083AF6">
              <w:rPr>
                <w:rFonts w:ascii="標楷體" w:eastAsia="標楷體" w:hAnsi="標楷體" w:hint="eastAsia"/>
                <w:sz w:val="28"/>
              </w:rPr>
              <w:t>課堂表現：出缺席、舉手回答問題、上台寫答案</w:t>
            </w:r>
          </w:p>
          <w:p w:rsidR="002716ED" w:rsidRPr="00474E0C" w:rsidRDefault="002716ED" w:rsidP="00474E0C">
            <w:pPr>
              <w:pStyle w:val="a9"/>
              <w:spacing w:line="520" w:lineRule="exact"/>
              <w:ind w:leftChars="0" w:left="498"/>
              <w:rPr>
                <w:rFonts w:hint="eastAsia"/>
              </w:rPr>
            </w:pPr>
            <w:bookmarkStart w:id="0" w:name="_GoBack"/>
            <w:bookmarkEnd w:id="0"/>
          </w:p>
        </w:tc>
      </w:tr>
    </w:tbl>
    <w:p w:rsidR="002716ED" w:rsidRPr="002E3C07" w:rsidRDefault="002716ED" w:rsidP="0019015B">
      <w:pPr>
        <w:rPr>
          <w:rFonts w:eastAsia="標楷體"/>
          <w:b/>
          <w:color w:val="FF0000"/>
        </w:rPr>
      </w:pPr>
    </w:p>
    <w:p w:rsidR="00CF60D6" w:rsidRPr="002E3C07" w:rsidRDefault="0019015B" w:rsidP="001447CF">
      <w:pPr>
        <w:ind w:left="240" w:hangingChars="100" w:hanging="240"/>
        <w:rPr>
          <w:rFonts w:eastAsia="標楷體"/>
          <w:b/>
          <w:color w:val="FF0000"/>
        </w:rPr>
      </w:pPr>
      <w:bookmarkStart w:id="1" w:name="_Hlk78968504"/>
      <w:r w:rsidRPr="002E3C07">
        <w:rPr>
          <w:rFonts w:ascii="新細明體" w:hAnsi="新細明體" w:cs="新細明體" w:hint="eastAsia"/>
          <w:b/>
          <w:color w:val="FF0000"/>
        </w:rPr>
        <w:t>※</w:t>
      </w:r>
      <w:r w:rsidRPr="002E3C07">
        <w:rPr>
          <w:rFonts w:eastAsia="標楷體"/>
          <w:b/>
          <w:color w:val="FF0000"/>
        </w:rPr>
        <w:t>請各位同仁於</w:t>
      </w:r>
      <w:r w:rsidR="001447CF">
        <w:rPr>
          <w:rFonts w:eastAsia="標楷體" w:hint="eastAsia"/>
          <w:b/>
          <w:color w:val="FF0000"/>
        </w:rPr>
        <w:t>1</w:t>
      </w:r>
      <w:r w:rsidR="005F4DE8">
        <w:rPr>
          <w:rFonts w:eastAsia="標楷體" w:hint="eastAsia"/>
          <w:b/>
          <w:color w:val="FF0000"/>
        </w:rPr>
        <w:t>1</w:t>
      </w:r>
      <w:r w:rsidR="00EE45E4">
        <w:rPr>
          <w:rFonts w:eastAsia="標楷體" w:hint="eastAsia"/>
          <w:b/>
          <w:color w:val="FF0000"/>
        </w:rPr>
        <w:t>3</w:t>
      </w:r>
      <w:r w:rsidR="001447CF">
        <w:rPr>
          <w:rFonts w:eastAsia="標楷體" w:hint="eastAsia"/>
          <w:b/>
          <w:color w:val="FF0000"/>
        </w:rPr>
        <w:t>/9/</w:t>
      </w:r>
      <w:r w:rsidR="00EE45E4">
        <w:rPr>
          <w:rFonts w:eastAsia="標楷體" w:hint="eastAsia"/>
          <w:b/>
          <w:color w:val="FF0000"/>
        </w:rPr>
        <w:t>6</w:t>
      </w:r>
      <w:r w:rsidR="00C5750C" w:rsidRPr="002E3C07">
        <w:rPr>
          <w:rFonts w:eastAsia="標楷體"/>
          <w:b/>
          <w:bCs/>
          <w:color w:val="FF0000"/>
          <w:sz w:val="26"/>
        </w:rPr>
        <w:t>（</w:t>
      </w:r>
      <w:r w:rsidR="00BE0C37" w:rsidRPr="002E3C07">
        <w:rPr>
          <w:rFonts w:eastAsia="標楷體"/>
          <w:b/>
          <w:bCs/>
          <w:color w:val="FF0000"/>
          <w:sz w:val="26"/>
        </w:rPr>
        <w:t>五</w:t>
      </w:r>
      <w:r w:rsidR="00C5750C" w:rsidRPr="002E3C07">
        <w:rPr>
          <w:rFonts w:eastAsia="標楷體"/>
          <w:b/>
          <w:bCs/>
          <w:color w:val="FF0000"/>
          <w:sz w:val="26"/>
        </w:rPr>
        <w:t>）</w:t>
      </w:r>
      <w:r w:rsidR="00AF4DCD" w:rsidRPr="002E3C07">
        <w:rPr>
          <w:rFonts w:eastAsia="標楷體"/>
          <w:b/>
          <w:bCs/>
          <w:color w:val="FF0000"/>
          <w:sz w:val="26"/>
        </w:rPr>
        <w:t>下班</w:t>
      </w:r>
      <w:r w:rsidRPr="002E3C07">
        <w:rPr>
          <w:rFonts w:eastAsia="標楷體"/>
          <w:b/>
          <w:color w:val="FF0000"/>
        </w:rPr>
        <w:t>前，將此表</w:t>
      </w:r>
      <w:r w:rsidRPr="002E3C07">
        <w:rPr>
          <w:rFonts w:eastAsia="標楷體"/>
          <w:b/>
          <w:color w:val="FF0000"/>
        </w:rPr>
        <w:t>e-mail</w:t>
      </w:r>
      <w:r w:rsidRPr="002E3C07">
        <w:rPr>
          <w:rFonts w:eastAsia="標楷體"/>
          <w:b/>
          <w:color w:val="FF0000"/>
        </w:rPr>
        <w:t>給</w:t>
      </w:r>
      <w:r w:rsidR="003E40FA" w:rsidRPr="002E3C07">
        <w:rPr>
          <w:rFonts w:eastAsia="標楷體"/>
          <w:b/>
          <w:color w:val="FF0000"/>
        </w:rPr>
        <w:t>實驗研究</w:t>
      </w:r>
      <w:r w:rsidR="00C5750C" w:rsidRPr="002E3C07">
        <w:rPr>
          <w:rFonts w:eastAsia="標楷體"/>
          <w:b/>
          <w:color w:val="FF0000"/>
        </w:rPr>
        <w:t>組</w:t>
      </w:r>
      <w:bookmarkEnd w:id="1"/>
      <w:r w:rsidR="008958D2">
        <w:rPr>
          <w:rFonts w:eastAsia="標楷體" w:hint="eastAsia"/>
          <w:b/>
          <w:color w:val="FF0000"/>
        </w:rPr>
        <w:t>彙整，謝謝。</w:t>
      </w:r>
    </w:p>
    <w:sectPr w:rsidR="00CF60D6" w:rsidRPr="002E3C07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7653" w:rsidRDefault="00007653" w:rsidP="00CA50F3">
      <w:r>
        <w:separator/>
      </w:r>
    </w:p>
  </w:endnote>
  <w:endnote w:type="continuationSeparator" w:id="0">
    <w:p w:rsidR="00007653" w:rsidRDefault="00007653" w:rsidP="00CA5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7653" w:rsidRDefault="00007653" w:rsidP="00CA50F3">
      <w:r>
        <w:separator/>
      </w:r>
    </w:p>
  </w:footnote>
  <w:footnote w:type="continuationSeparator" w:id="0">
    <w:p w:rsidR="00007653" w:rsidRDefault="00007653" w:rsidP="00CA50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920A3"/>
    <w:multiLevelType w:val="hybridMultilevel"/>
    <w:tmpl w:val="FC66A0E4"/>
    <w:lvl w:ilvl="0" w:tplc="C656641C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323029E"/>
    <w:multiLevelType w:val="hybridMultilevel"/>
    <w:tmpl w:val="1A86D5EC"/>
    <w:lvl w:ilvl="0" w:tplc="5170900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C9EF28E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E962074C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4FD4F884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6FE4DF28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916EA4E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8D907484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491080E4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2898B70C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8A0CE6"/>
    <w:multiLevelType w:val="hybridMultilevel"/>
    <w:tmpl w:val="EC529330"/>
    <w:lvl w:ilvl="0" w:tplc="A2F4E678">
      <w:start w:val="1"/>
      <w:numFmt w:val="decimal"/>
      <w:lvlText w:val="%1."/>
      <w:lvlJc w:val="left"/>
      <w:pPr>
        <w:ind w:left="49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98" w:hanging="480"/>
      </w:pPr>
    </w:lvl>
    <w:lvl w:ilvl="2" w:tplc="0409001B" w:tentative="1">
      <w:start w:val="1"/>
      <w:numFmt w:val="lowerRoman"/>
      <w:lvlText w:val="%3."/>
      <w:lvlJc w:val="right"/>
      <w:pPr>
        <w:ind w:left="1578" w:hanging="480"/>
      </w:pPr>
    </w:lvl>
    <w:lvl w:ilvl="3" w:tplc="0409000F" w:tentative="1">
      <w:start w:val="1"/>
      <w:numFmt w:val="decimal"/>
      <w:lvlText w:val="%4."/>
      <w:lvlJc w:val="left"/>
      <w:pPr>
        <w:ind w:left="205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38" w:hanging="480"/>
      </w:pPr>
    </w:lvl>
    <w:lvl w:ilvl="5" w:tplc="0409001B" w:tentative="1">
      <w:start w:val="1"/>
      <w:numFmt w:val="lowerRoman"/>
      <w:lvlText w:val="%6."/>
      <w:lvlJc w:val="right"/>
      <w:pPr>
        <w:ind w:left="3018" w:hanging="480"/>
      </w:pPr>
    </w:lvl>
    <w:lvl w:ilvl="6" w:tplc="0409000F" w:tentative="1">
      <w:start w:val="1"/>
      <w:numFmt w:val="decimal"/>
      <w:lvlText w:val="%7."/>
      <w:lvlJc w:val="left"/>
      <w:pPr>
        <w:ind w:left="349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78" w:hanging="480"/>
      </w:pPr>
    </w:lvl>
    <w:lvl w:ilvl="8" w:tplc="0409001B" w:tentative="1">
      <w:start w:val="1"/>
      <w:numFmt w:val="lowerRoman"/>
      <w:lvlText w:val="%9."/>
      <w:lvlJc w:val="right"/>
      <w:pPr>
        <w:ind w:left="4458" w:hanging="480"/>
      </w:pPr>
    </w:lvl>
  </w:abstractNum>
  <w:abstractNum w:abstractNumId="3" w15:restartNumberingAfterBreak="0">
    <w:nsid w:val="20BA3723"/>
    <w:multiLevelType w:val="hybridMultilevel"/>
    <w:tmpl w:val="FDA09126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4" w15:restartNumberingAfterBreak="0">
    <w:nsid w:val="283A770B"/>
    <w:multiLevelType w:val="hybridMultilevel"/>
    <w:tmpl w:val="7890B152"/>
    <w:lvl w:ilvl="0" w:tplc="21589D22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</w:lvl>
    <w:lvl w:ilvl="1" w:tplc="0AACABA6">
      <w:start w:val="1"/>
      <w:numFmt w:val="decimal"/>
      <w:lvlText w:val="%2、"/>
      <w:lvlJc w:val="left"/>
      <w:pPr>
        <w:tabs>
          <w:tab w:val="num" w:pos="1200"/>
        </w:tabs>
        <w:ind w:left="1200" w:hanging="7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4195333"/>
    <w:multiLevelType w:val="hybridMultilevel"/>
    <w:tmpl w:val="0F1260F0"/>
    <w:lvl w:ilvl="0" w:tplc="A2F4E6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9983F31"/>
    <w:multiLevelType w:val="hybridMultilevel"/>
    <w:tmpl w:val="D3C25C1A"/>
    <w:lvl w:ilvl="0" w:tplc="AD68F82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A51C9C30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438498D8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0FBE666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00C61DE0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74B60D6E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8B5A7CEA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BD4EFB22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EF6EFE24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0BF17DB"/>
    <w:multiLevelType w:val="hybridMultilevel"/>
    <w:tmpl w:val="CDBC4212"/>
    <w:lvl w:ilvl="0" w:tplc="A2F4E6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D8E7837"/>
    <w:multiLevelType w:val="hybridMultilevel"/>
    <w:tmpl w:val="565A296E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4FCE600E"/>
    <w:multiLevelType w:val="hybridMultilevel"/>
    <w:tmpl w:val="739A65DC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58EE6A47"/>
    <w:multiLevelType w:val="hybridMultilevel"/>
    <w:tmpl w:val="E1ECAA54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5A2D438C"/>
    <w:multiLevelType w:val="hybridMultilevel"/>
    <w:tmpl w:val="4B6C047A"/>
    <w:lvl w:ilvl="0" w:tplc="F88E1642">
      <w:start w:val="1"/>
      <w:numFmt w:val="decimal"/>
      <w:lvlText w:val="%1、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80"/>
        </w:tabs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20"/>
        </w:tabs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60"/>
        </w:tabs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80"/>
      </w:pPr>
    </w:lvl>
  </w:abstractNum>
  <w:abstractNum w:abstractNumId="12" w15:restartNumberingAfterBreak="0">
    <w:nsid w:val="5E7741C2"/>
    <w:multiLevelType w:val="hybridMultilevel"/>
    <w:tmpl w:val="FF4CB5A4"/>
    <w:lvl w:ilvl="0" w:tplc="03C034D2">
      <w:start w:val="1"/>
      <w:numFmt w:val="taiwaneseCountingThousand"/>
      <w:lvlText w:val="（%1）"/>
      <w:lvlJc w:val="left"/>
      <w:pPr>
        <w:tabs>
          <w:tab w:val="num" w:pos="1815"/>
        </w:tabs>
        <w:ind w:left="1815" w:hanging="855"/>
      </w:pPr>
      <w:rPr>
        <w:rFonts w:hint="eastAsia"/>
      </w:rPr>
    </w:lvl>
    <w:lvl w:ilvl="1" w:tplc="FB6C0900">
      <w:start w:val="1"/>
      <w:numFmt w:val="decimal"/>
      <w:suff w:val="space"/>
      <w:lvlText w:val="%2."/>
      <w:lvlJc w:val="left"/>
      <w:pPr>
        <w:ind w:left="162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13" w15:restartNumberingAfterBreak="0">
    <w:nsid w:val="61486293"/>
    <w:multiLevelType w:val="hybridMultilevel"/>
    <w:tmpl w:val="BCEC4042"/>
    <w:lvl w:ilvl="0" w:tplc="B47C8C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A0040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5E836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D84E6D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4CEE77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ED6EB1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FD61A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20CB7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7081B7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35E5852"/>
    <w:multiLevelType w:val="hybridMultilevel"/>
    <w:tmpl w:val="869C79D2"/>
    <w:lvl w:ilvl="0" w:tplc="03C034D2">
      <w:start w:val="1"/>
      <w:numFmt w:val="taiwaneseCountingThousand"/>
      <w:lvlText w:val="（%1）"/>
      <w:lvlJc w:val="left"/>
      <w:pPr>
        <w:tabs>
          <w:tab w:val="num" w:pos="855"/>
        </w:tabs>
        <w:ind w:left="855" w:hanging="855"/>
      </w:pPr>
      <w:rPr>
        <w:rFonts w:hint="eastAsia"/>
      </w:rPr>
    </w:lvl>
    <w:lvl w:ilvl="1" w:tplc="CBECB7EE">
      <w:start w:val="1"/>
      <w:numFmt w:val="decimal"/>
      <w:suff w:val="space"/>
      <w:lvlText w:val="%2."/>
      <w:lvlJc w:val="left"/>
      <w:pPr>
        <w:ind w:left="66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6CA240B0"/>
    <w:multiLevelType w:val="hybridMultilevel"/>
    <w:tmpl w:val="EC529330"/>
    <w:lvl w:ilvl="0" w:tplc="A2F4E678">
      <w:start w:val="1"/>
      <w:numFmt w:val="decimal"/>
      <w:lvlText w:val="%1."/>
      <w:lvlJc w:val="left"/>
      <w:pPr>
        <w:ind w:left="49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98" w:hanging="480"/>
      </w:pPr>
    </w:lvl>
    <w:lvl w:ilvl="2" w:tplc="0409001B" w:tentative="1">
      <w:start w:val="1"/>
      <w:numFmt w:val="lowerRoman"/>
      <w:lvlText w:val="%3."/>
      <w:lvlJc w:val="right"/>
      <w:pPr>
        <w:ind w:left="1578" w:hanging="480"/>
      </w:pPr>
    </w:lvl>
    <w:lvl w:ilvl="3" w:tplc="0409000F" w:tentative="1">
      <w:start w:val="1"/>
      <w:numFmt w:val="decimal"/>
      <w:lvlText w:val="%4."/>
      <w:lvlJc w:val="left"/>
      <w:pPr>
        <w:ind w:left="205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38" w:hanging="480"/>
      </w:pPr>
    </w:lvl>
    <w:lvl w:ilvl="5" w:tplc="0409001B" w:tentative="1">
      <w:start w:val="1"/>
      <w:numFmt w:val="lowerRoman"/>
      <w:lvlText w:val="%6."/>
      <w:lvlJc w:val="right"/>
      <w:pPr>
        <w:ind w:left="3018" w:hanging="480"/>
      </w:pPr>
    </w:lvl>
    <w:lvl w:ilvl="6" w:tplc="0409000F" w:tentative="1">
      <w:start w:val="1"/>
      <w:numFmt w:val="decimal"/>
      <w:lvlText w:val="%7."/>
      <w:lvlJc w:val="left"/>
      <w:pPr>
        <w:ind w:left="349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78" w:hanging="480"/>
      </w:pPr>
    </w:lvl>
    <w:lvl w:ilvl="8" w:tplc="0409001B" w:tentative="1">
      <w:start w:val="1"/>
      <w:numFmt w:val="lowerRoman"/>
      <w:lvlText w:val="%9."/>
      <w:lvlJc w:val="right"/>
      <w:pPr>
        <w:ind w:left="4458" w:hanging="480"/>
      </w:pPr>
    </w:lvl>
  </w:abstractNum>
  <w:abstractNum w:abstractNumId="16" w15:restartNumberingAfterBreak="0">
    <w:nsid w:val="6CC4664D"/>
    <w:multiLevelType w:val="hybridMultilevel"/>
    <w:tmpl w:val="DAB60F0C"/>
    <w:lvl w:ilvl="0" w:tplc="E23A47F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A704BE9A">
      <w:start w:val="1"/>
      <w:numFmt w:val="taiwaneseCountingThousand"/>
      <w:lvlText w:val="(%2)"/>
      <w:lvlJc w:val="left"/>
      <w:pPr>
        <w:tabs>
          <w:tab w:val="num" w:pos="870"/>
        </w:tabs>
        <w:ind w:left="870" w:hanging="39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7E4B4D3B"/>
    <w:multiLevelType w:val="hybridMultilevel"/>
    <w:tmpl w:val="A5A674D0"/>
    <w:lvl w:ilvl="0" w:tplc="3054580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7F3568B2"/>
    <w:multiLevelType w:val="hybridMultilevel"/>
    <w:tmpl w:val="9490FA30"/>
    <w:lvl w:ilvl="0" w:tplc="B38E0252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48A0A8D4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38A0B70C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E93E6C74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1C369FB6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A9CC6C80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0CD82B3E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4FCA75CA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4904A97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16"/>
  </w:num>
  <w:num w:numId="3">
    <w:abstractNumId w:val="8"/>
  </w:num>
  <w:num w:numId="4">
    <w:abstractNumId w:val="11"/>
  </w:num>
  <w:num w:numId="5">
    <w:abstractNumId w:val="0"/>
  </w:num>
  <w:num w:numId="6">
    <w:abstractNumId w:val="9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4"/>
  </w:num>
  <w:num w:numId="10">
    <w:abstractNumId w:val="12"/>
  </w:num>
  <w:num w:numId="11">
    <w:abstractNumId w:val="10"/>
  </w:num>
  <w:num w:numId="12">
    <w:abstractNumId w:val="7"/>
  </w:num>
  <w:num w:numId="13">
    <w:abstractNumId w:val="13"/>
  </w:num>
  <w:num w:numId="14">
    <w:abstractNumId w:val="6"/>
  </w:num>
  <w:num w:numId="15">
    <w:abstractNumId w:val="1"/>
  </w:num>
  <w:num w:numId="16">
    <w:abstractNumId w:val="18"/>
  </w:num>
  <w:num w:numId="17">
    <w:abstractNumId w:val="5"/>
  </w:num>
  <w:num w:numId="18">
    <w:abstractNumId w:val="2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D62"/>
    <w:rsid w:val="000039DD"/>
    <w:rsid w:val="00007653"/>
    <w:rsid w:val="00030C47"/>
    <w:rsid w:val="00083AF6"/>
    <w:rsid w:val="000C7119"/>
    <w:rsid w:val="000D1877"/>
    <w:rsid w:val="00113343"/>
    <w:rsid w:val="001447CF"/>
    <w:rsid w:val="001612A7"/>
    <w:rsid w:val="0019015B"/>
    <w:rsid w:val="001E714A"/>
    <w:rsid w:val="0021691A"/>
    <w:rsid w:val="002616B9"/>
    <w:rsid w:val="002716ED"/>
    <w:rsid w:val="002C55CE"/>
    <w:rsid w:val="002E3C07"/>
    <w:rsid w:val="003E40FA"/>
    <w:rsid w:val="003E4F1D"/>
    <w:rsid w:val="00474E0C"/>
    <w:rsid w:val="004B4135"/>
    <w:rsid w:val="0052051C"/>
    <w:rsid w:val="00553B6F"/>
    <w:rsid w:val="00597FA3"/>
    <w:rsid w:val="005B7022"/>
    <w:rsid w:val="005C5158"/>
    <w:rsid w:val="005F4DE8"/>
    <w:rsid w:val="006C021D"/>
    <w:rsid w:val="007504AF"/>
    <w:rsid w:val="007A03F7"/>
    <w:rsid w:val="007A1B00"/>
    <w:rsid w:val="007C690E"/>
    <w:rsid w:val="00824EC0"/>
    <w:rsid w:val="00844165"/>
    <w:rsid w:val="008843E3"/>
    <w:rsid w:val="008958D2"/>
    <w:rsid w:val="008C1959"/>
    <w:rsid w:val="009170CF"/>
    <w:rsid w:val="0094196C"/>
    <w:rsid w:val="00963530"/>
    <w:rsid w:val="00964005"/>
    <w:rsid w:val="009A3E4F"/>
    <w:rsid w:val="009F071C"/>
    <w:rsid w:val="00A04A02"/>
    <w:rsid w:val="00A216D4"/>
    <w:rsid w:val="00A332AE"/>
    <w:rsid w:val="00A37CA9"/>
    <w:rsid w:val="00A86D62"/>
    <w:rsid w:val="00AB35F1"/>
    <w:rsid w:val="00AD4640"/>
    <w:rsid w:val="00AD635B"/>
    <w:rsid w:val="00AF4DCD"/>
    <w:rsid w:val="00B24C1F"/>
    <w:rsid w:val="00B3558E"/>
    <w:rsid w:val="00BB0D0F"/>
    <w:rsid w:val="00BE0C37"/>
    <w:rsid w:val="00C43987"/>
    <w:rsid w:val="00C5750C"/>
    <w:rsid w:val="00C7148D"/>
    <w:rsid w:val="00C93C65"/>
    <w:rsid w:val="00CA50F3"/>
    <w:rsid w:val="00CD643D"/>
    <w:rsid w:val="00CF60D6"/>
    <w:rsid w:val="00D203F0"/>
    <w:rsid w:val="00E84992"/>
    <w:rsid w:val="00ED19DA"/>
    <w:rsid w:val="00EE45E4"/>
    <w:rsid w:val="00F47608"/>
    <w:rsid w:val="00F572E4"/>
    <w:rsid w:val="00F67C85"/>
    <w:rsid w:val="00F80294"/>
    <w:rsid w:val="00FC609B"/>
    <w:rsid w:val="00FE0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FBDED1"/>
  <w15:chartTrackingRefBased/>
  <w15:docId w15:val="{B1BBC615-C793-4043-A504-40F002A6D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200" w:left="480" w:firstLineChars="200" w:firstLine="480"/>
    </w:pPr>
    <w:rPr>
      <w:rFonts w:eastAsia="標楷體"/>
    </w:rPr>
  </w:style>
  <w:style w:type="paragraph" w:styleId="a4">
    <w:name w:val="header"/>
    <w:basedOn w:val="a"/>
    <w:link w:val="a5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CA50F3"/>
    <w:rPr>
      <w:kern w:val="2"/>
    </w:rPr>
  </w:style>
  <w:style w:type="paragraph" w:styleId="a6">
    <w:name w:val="footer"/>
    <w:basedOn w:val="a"/>
    <w:link w:val="a7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CA50F3"/>
    <w:rPr>
      <w:kern w:val="2"/>
    </w:rPr>
  </w:style>
  <w:style w:type="character" w:styleId="a8">
    <w:name w:val="Hyperlink"/>
    <w:rsid w:val="001447CF"/>
    <w:rPr>
      <w:color w:val="0563C1"/>
      <w:u w:val="single"/>
    </w:rPr>
  </w:style>
  <w:style w:type="paragraph" w:styleId="a9">
    <w:name w:val="List Paragraph"/>
    <w:basedOn w:val="a"/>
    <w:uiPriority w:val="34"/>
    <w:qFormat/>
    <w:rsid w:val="00083AF6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27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1379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41391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80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180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07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8385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079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280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9473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209</Words>
  <Characters>1197</Characters>
  <Application>Microsoft Office Word</Application>
  <DocSecurity>0</DocSecurity>
  <Lines>9</Lines>
  <Paragraphs>2</Paragraphs>
  <ScaleCrop>false</ScaleCrop>
  <Company>twjh</Company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台北縣立竹圍國民中學95學年度第一學期教師教學計畫及課程評量方式一覽表</dc:title>
  <dc:subject/>
  <dc:creator>john</dc:creator>
  <cp:keywords/>
  <dc:description/>
  <cp:lastModifiedBy>蔡如薏</cp:lastModifiedBy>
  <cp:revision>5</cp:revision>
  <cp:lastPrinted>2006-08-30T06:59:00Z</cp:lastPrinted>
  <dcterms:created xsi:type="dcterms:W3CDTF">2024-09-04T17:54:00Z</dcterms:created>
  <dcterms:modified xsi:type="dcterms:W3CDTF">2024-09-04T18:25:00Z</dcterms:modified>
</cp:coreProperties>
</file>