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B4C5D" w14:textId="3D43B6BC" w:rsidR="0068446F" w:rsidRPr="00AC24C7" w:rsidRDefault="0068446F" w:rsidP="0068446F">
      <w:pPr>
        <w:snapToGrid w:val="0"/>
        <w:spacing w:line="340" w:lineRule="exact"/>
        <w:jc w:val="center"/>
        <w:rPr>
          <w:rFonts w:ascii="標楷體" w:eastAsia="標楷體" w:hAnsi="標楷體"/>
          <w:b/>
          <w:color w:val="auto"/>
          <w:sz w:val="36"/>
          <w:szCs w:val="36"/>
        </w:rPr>
      </w:pPr>
      <w:r w:rsidRPr="00AC24C7">
        <w:rPr>
          <w:rFonts w:ascii="標楷體" w:eastAsia="標楷體" w:hAnsi="標楷體" w:hint="eastAsia"/>
          <w:b/>
          <w:sz w:val="36"/>
          <w:szCs w:val="36"/>
        </w:rPr>
        <w:t>新北市</w:t>
      </w:r>
      <w:r w:rsidR="0025284F">
        <w:rPr>
          <w:rFonts w:ascii="標楷體" w:eastAsia="標楷體" w:hAnsi="標楷體" w:hint="eastAsia"/>
          <w:b/>
          <w:sz w:val="36"/>
          <w:szCs w:val="36"/>
        </w:rPr>
        <w:t>竹圍高級中學</w:t>
      </w:r>
      <w:r w:rsidRPr="00AC24C7">
        <w:rPr>
          <w:rFonts w:ascii="標楷體" w:eastAsia="標楷體" w:hAnsi="標楷體"/>
          <w:b/>
          <w:sz w:val="36"/>
          <w:szCs w:val="36"/>
        </w:rPr>
        <w:t>國</w:t>
      </w:r>
      <w:r w:rsidR="0025284F">
        <w:rPr>
          <w:rFonts w:ascii="標楷體" w:eastAsia="標楷體" w:hAnsi="標楷體" w:hint="eastAsia"/>
          <w:b/>
          <w:sz w:val="36"/>
          <w:szCs w:val="36"/>
        </w:rPr>
        <w:t>中部</w:t>
      </w:r>
      <w:r w:rsidR="00E57EAB" w:rsidRPr="00AC24C7">
        <w:rPr>
          <w:rFonts w:ascii="標楷體" w:eastAsia="標楷體" w:hAnsi="標楷體"/>
          <w:b/>
          <w:sz w:val="36"/>
          <w:szCs w:val="36"/>
        </w:rPr>
        <w:t>11</w:t>
      </w:r>
      <w:r w:rsidR="006646F7">
        <w:rPr>
          <w:rFonts w:ascii="標楷體" w:eastAsia="標楷體" w:hAnsi="標楷體" w:hint="eastAsia"/>
          <w:b/>
          <w:sz w:val="36"/>
          <w:szCs w:val="36"/>
        </w:rPr>
        <w:t>3</w:t>
      </w:r>
      <w:r w:rsidRPr="00AC24C7">
        <w:rPr>
          <w:rFonts w:ascii="標楷體" w:eastAsia="標楷體" w:hAnsi="標楷體"/>
          <w:b/>
          <w:sz w:val="36"/>
          <w:szCs w:val="36"/>
        </w:rPr>
        <w:t>學年度</w:t>
      </w:r>
      <w:r w:rsidRPr="00AC24C7">
        <w:rPr>
          <w:rFonts w:ascii="標楷體" w:eastAsia="標楷體" w:hAnsi="標楷體" w:hint="eastAsia"/>
          <w:b/>
          <w:sz w:val="36"/>
          <w:szCs w:val="36"/>
        </w:rPr>
        <w:t>第</w:t>
      </w:r>
      <w:r w:rsidR="008706C3">
        <w:rPr>
          <w:rFonts w:ascii="標楷體" w:eastAsia="標楷體" w:hAnsi="標楷體" w:hint="eastAsia"/>
          <w:b/>
          <w:sz w:val="36"/>
          <w:szCs w:val="36"/>
        </w:rPr>
        <w:t>二</w:t>
      </w:r>
      <w:r w:rsidRPr="00AC24C7">
        <w:rPr>
          <w:rFonts w:ascii="標楷體" w:eastAsia="標楷體" w:hAnsi="標楷體" w:hint="eastAsia"/>
          <w:b/>
          <w:sz w:val="36"/>
          <w:szCs w:val="36"/>
        </w:rPr>
        <w:t>學期</w:t>
      </w:r>
      <w:r w:rsidRPr="00AC24C7">
        <w:rPr>
          <w:rFonts w:ascii="標楷體" w:eastAsia="標楷體" w:hAnsi="標楷體"/>
          <w:b/>
          <w:sz w:val="36"/>
          <w:szCs w:val="36"/>
        </w:rPr>
        <w:t>學校課程</w:t>
      </w:r>
      <w:r w:rsidRPr="00AC24C7">
        <w:rPr>
          <w:rFonts w:ascii="標楷體" w:eastAsia="標楷體" w:hAnsi="標楷體" w:hint="eastAsia"/>
          <w:b/>
          <w:color w:val="auto"/>
          <w:sz w:val="36"/>
          <w:szCs w:val="36"/>
        </w:rPr>
        <w:t>總體架構</w:t>
      </w:r>
    </w:p>
    <w:p w14:paraId="5E1D944E" w14:textId="77777777" w:rsidR="0068446F" w:rsidRPr="006F04B6" w:rsidRDefault="0068446F" w:rsidP="0068446F">
      <w:pPr>
        <w:rPr>
          <w:sz w:val="28"/>
          <w:szCs w:val="28"/>
        </w:rPr>
      </w:pPr>
    </w:p>
    <w:p w14:paraId="2FCF4C61" w14:textId="4467822A" w:rsidR="0068446F" w:rsidRPr="003C30A3" w:rsidRDefault="0068446F" w:rsidP="0068446F">
      <w:pPr>
        <w:numPr>
          <w:ilvl w:val="1"/>
          <w:numId w:val="1"/>
        </w:numPr>
        <w:snapToGrid w:val="0"/>
        <w:spacing w:line="340" w:lineRule="exact"/>
        <w:ind w:left="567"/>
        <w:rPr>
          <w:rFonts w:ascii="標楷體" w:eastAsia="標楷體" w:hAnsi="標楷體"/>
          <w:b/>
          <w:color w:val="auto"/>
          <w:sz w:val="28"/>
          <w:szCs w:val="28"/>
        </w:rPr>
      </w:pPr>
      <w:r w:rsidRPr="003C30A3">
        <w:rPr>
          <w:rFonts w:ascii="標楷體" w:eastAsia="標楷體" w:hAnsi="標楷體" w:hint="eastAsia"/>
          <w:b/>
          <w:color w:val="auto"/>
          <w:sz w:val="28"/>
          <w:szCs w:val="28"/>
        </w:rPr>
        <w:t>本</w:t>
      </w:r>
      <w:r w:rsidRPr="003C30A3">
        <w:rPr>
          <w:rFonts w:ascii="標楷體" w:eastAsia="標楷體" w:hAnsi="標楷體"/>
          <w:b/>
          <w:color w:val="auto"/>
          <w:sz w:val="28"/>
          <w:szCs w:val="28"/>
        </w:rPr>
        <w:t>課程計畫</w:t>
      </w:r>
      <w:r w:rsidRPr="003C30A3">
        <w:rPr>
          <w:rFonts w:ascii="標楷體" w:eastAsia="標楷體" w:hAnsi="標楷體" w:hint="eastAsia"/>
          <w:b/>
          <w:color w:val="auto"/>
          <w:sz w:val="28"/>
          <w:szCs w:val="28"/>
        </w:rPr>
        <w:t>經校內</w:t>
      </w:r>
      <w:r w:rsidRPr="003C30A3">
        <w:rPr>
          <w:rFonts w:ascii="標楷體" w:eastAsia="標楷體" w:hAnsi="標楷體"/>
          <w:b/>
          <w:color w:val="auto"/>
          <w:sz w:val="28"/>
          <w:szCs w:val="28"/>
        </w:rPr>
        <w:t>課程發展委員會審核</w:t>
      </w:r>
      <w:r w:rsidRPr="003C30A3">
        <w:rPr>
          <w:rFonts w:ascii="標楷體" w:eastAsia="標楷體" w:hAnsi="標楷體" w:hint="eastAsia"/>
          <w:b/>
          <w:color w:val="auto"/>
          <w:sz w:val="28"/>
          <w:szCs w:val="28"/>
        </w:rPr>
        <w:t>通過</w:t>
      </w:r>
      <w:r w:rsidRPr="003C30A3">
        <w:rPr>
          <w:rFonts w:ascii="標楷體" w:eastAsia="標楷體" w:hAnsi="標楷體"/>
          <w:b/>
          <w:color w:val="auto"/>
          <w:sz w:val="28"/>
          <w:szCs w:val="28"/>
        </w:rPr>
        <w:t>日期</w:t>
      </w:r>
      <w:r w:rsidRPr="003C30A3">
        <w:rPr>
          <w:rFonts w:ascii="標楷體" w:eastAsia="標楷體" w:hAnsi="標楷體" w:hint="eastAsia"/>
          <w:b/>
          <w:color w:val="auto"/>
          <w:sz w:val="28"/>
          <w:szCs w:val="28"/>
        </w:rPr>
        <w:t>：</w:t>
      </w:r>
      <w:r w:rsidR="006F04B6">
        <w:rPr>
          <w:rFonts w:ascii="標楷體" w:eastAsia="標楷體" w:hAnsi="標楷體" w:hint="eastAsia"/>
          <w:b/>
          <w:color w:val="auto"/>
          <w:sz w:val="28"/>
          <w:szCs w:val="28"/>
        </w:rPr>
        <w:t>11</w:t>
      </w:r>
      <w:r w:rsidR="006646F7">
        <w:rPr>
          <w:rFonts w:ascii="標楷體" w:eastAsia="標楷體" w:hAnsi="標楷體" w:hint="eastAsia"/>
          <w:b/>
          <w:color w:val="auto"/>
          <w:sz w:val="28"/>
          <w:szCs w:val="28"/>
        </w:rPr>
        <w:t>3</w:t>
      </w:r>
      <w:r w:rsidRPr="003C30A3">
        <w:rPr>
          <w:rFonts w:ascii="標楷體" w:eastAsia="標楷體" w:hAnsi="標楷體" w:hint="eastAsia"/>
          <w:b/>
          <w:color w:val="auto"/>
          <w:sz w:val="28"/>
          <w:szCs w:val="28"/>
        </w:rPr>
        <w:t>年</w:t>
      </w:r>
      <w:r w:rsidR="007E0B43">
        <w:rPr>
          <w:rFonts w:ascii="標楷體" w:eastAsia="標楷體" w:hAnsi="標楷體" w:hint="eastAsia"/>
          <w:b/>
          <w:color w:val="auto"/>
          <w:sz w:val="28"/>
          <w:szCs w:val="28"/>
        </w:rPr>
        <w:t>11</w:t>
      </w:r>
      <w:r w:rsidRPr="003C30A3">
        <w:rPr>
          <w:rFonts w:ascii="標楷體" w:eastAsia="標楷體" w:hAnsi="標楷體" w:hint="eastAsia"/>
          <w:b/>
          <w:color w:val="auto"/>
          <w:sz w:val="28"/>
          <w:szCs w:val="28"/>
        </w:rPr>
        <w:t>月</w:t>
      </w:r>
      <w:r w:rsidR="007E0B43">
        <w:rPr>
          <w:rFonts w:ascii="標楷體" w:eastAsia="標楷體" w:hAnsi="標楷體" w:hint="eastAsia"/>
          <w:b/>
          <w:color w:val="auto"/>
          <w:sz w:val="28"/>
          <w:szCs w:val="28"/>
        </w:rPr>
        <w:t>26</w:t>
      </w:r>
      <w:r w:rsidRPr="003C30A3">
        <w:rPr>
          <w:rFonts w:ascii="標楷體" w:eastAsia="標楷體" w:hAnsi="標楷體" w:hint="eastAsia"/>
          <w:b/>
          <w:color w:val="auto"/>
          <w:sz w:val="28"/>
          <w:szCs w:val="28"/>
        </w:rPr>
        <w:t>日</w:t>
      </w:r>
    </w:p>
    <w:p w14:paraId="3EB1E920" w14:textId="77777777" w:rsidR="0068446F" w:rsidRPr="006F04B6" w:rsidRDefault="0068446F" w:rsidP="0068446F">
      <w:pPr>
        <w:snapToGrid w:val="0"/>
        <w:spacing w:line="340" w:lineRule="exact"/>
        <w:rPr>
          <w:rFonts w:ascii="標楷體" w:eastAsia="標楷體" w:hAnsi="標楷體"/>
          <w:b/>
          <w:color w:val="auto"/>
          <w:sz w:val="28"/>
          <w:szCs w:val="28"/>
        </w:rPr>
      </w:pPr>
    </w:p>
    <w:p w14:paraId="4A4939D4" w14:textId="77777777" w:rsidR="0068446F" w:rsidRPr="00F55354" w:rsidRDefault="0068446F" w:rsidP="0068446F">
      <w:pPr>
        <w:numPr>
          <w:ilvl w:val="1"/>
          <w:numId w:val="1"/>
        </w:numPr>
        <w:snapToGrid w:val="0"/>
        <w:spacing w:line="340" w:lineRule="exact"/>
        <w:ind w:left="567"/>
        <w:rPr>
          <w:rFonts w:ascii="標楷體" w:eastAsia="標楷體" w:hAnsi="標楷體"/>
          <w:b/>
          <w:color w:val="auto"/>
          <w:sz w:val="28"/>
          <w:szCs w:val="28"/>
        </w:rPr>
      </w:pPr>
      <w:r w:rsidRPr="00F55354">
        <w:rPr>
          <w:rFonts w:ascii="標楷體" w:eastAsia="標楷體" w:hAnsi="標楷體" w:cs="標楷體"/>
          <w:b/>
          <w:color w:val="auto"/>
          <w:sz w:val="28"/>
          <w:szCs w:val="28"/>
        </w:rPr>
        <w:t>學校現況基本資料</w:t>
      </w:r>
      <w:bookmarkStart w:id="0" w:name="gjdgxs" w:colFirst="0" w:colLast="0"/>
      <w:bookmarkEnd w:id="0"/>
      <w:r>
        <w:rPr>
          <w:rFonts w:ascii="標楷體" w:eastAsia="標楷體" w:hAnsi="標楷體" w:cs="標楷體" w:hint="eastAsia"/>
          <w:b/>
          <w:color w:val="FF0000"/>
          <w:sz w:val="28"/>
          <w:szCs w:val="28"/>
        </w:rPr>
        <w:t>(</w:t>
      </w:r>
      <w:r w:rsidRPr="00F55354">
        <w:rPr>
          <w:rFonts w:ascii="標楷體" w:eastAsia="標楷體" w:hAnsi="標楷體" w:cs="標楷體" w:hint="eastAsia"/>
          <w:b/>
          <w:color w:val="FF0000"/>
          <w:sz w:val="28"/>
          <w:szCs w:val="28"/>
        </w:rPr>
        <w:t>表格項目可視學校實需自行增刪</w:t>
      </w:r>
      <w:r>
        <w:rPr>
          <w:rFonts w:ascii="標楷體" w:eastAsia="標楷體" w:hAnsi="標楷體" w:cs="標楷體" w:hint="eastAsia"/>
          <w:b/>
          <w:color w:val="FF0000"/>
          <w:sz w:val="28"/>
          <w:szCs w:val="28"/>
        </w:rPr>
        <w:t>)</w:t>
      </w:r>
    </w:p>
    <w:tbl>
      <w:tblPr>
        <w:tblW w:w="493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666"/>
        <w:gridCol w:w="1765"/>
        <w:gridCol w:w="2501"/>
        <w:gridCol w:w="928"/>
        <w:gridCol w:w="135"/>
        <w:gridCol w:w="2893"/>
        <w:gridCol w:w="710"/>
        <w:gridCol w:w="1188"/>
        <w:gridCol w:w="1986"/>
      </w:tblGrid>
      <w:tr w:rsidR="0025284F" w:rsidRPr="008D7596" w14:paraId="41742832" w14:textId="77777777" w:rsidTr="004648BD">
        <w:trPr>
          <w:trHeight w:val="477"/>
        </w:trPr>
        <w:tc>
          <w:tcPr>
            <w:tcW w:w="619" w:type="pct"/>
            <w:vAlign w:val="center"/>
          </w:tcPr>
          <w:p w14:paraId="16C2F3B5"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學校類型</w:t>
            </w:r>
          </w:p>
        </w:tc>
        <w:tc>
          <w:tcPr>
            <w:tcW w:w="1577" w:type="pct"/>
            <w:gridSpan w:val="2"/>
            <w:vAlign w:val="center"/>
          </w:tcPr>
          <w:p w14:paraId="500C1D9A" w14:textId="77777777" w:rsidR="0025284F" w:rsidRPr="008D7596" w:rsidRDefault="0025284F" w:rsidP="004648BD">
            <w:pPr>
              <w:jc w:val="center"/>
              <w:rPr>
                <w:rFonts w:eastAsia="標楷體"/>
                <w:color w:val="auto"/>
                <w:sz w:val="24"/>
                <w:szCs w:val="24"/>
              </w:rPr>
            </w:pPr>
            <w:r w:rsidRPr="008D7596">
              <w:rPr>
                <w:rFonts w:eastAsia="標楷體"/>
                <w:sz w:val="24"/>
                <w:szCs w:val="24"/>
              </w:rPr>
              <w:t>完全中學</w:t>
            </w:r>
          </w:p>
        </w:tc>
        <w:tc>
          <w:tcPr>
            <w:tcW w:w="414" w:type="pct"/>
            <w:gridSpan w:val="2"/>
            <w:vAlign w:val="center"/>
          </w:tcPr>
          <w:p w14:paraId="7BD87548"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創校日期</w:t>
            </w:r>
          </w:p>
        </w:tc>
        <w:tc>
          <w:tcPr>
            <w:tcW w:w="938" w:type="pct"/>
            <w:vAlign w:val="center"/>
          </w:tcPr>
          <w:p w14:paraId="3A185147" w14:textId="51F9597A" w:rsidR="0025284F" w:rsidRPr="008D7596" w:rsidRDefault="0025284F" w:rsidP="004648BD">
            <w:pPr>
              <w:jc w:val="center"/>
              <w:rPr>
                <w:rFonts w:eastAsia="標楷體"/>
                <w:color w:val="auto"/>
                <w:sz w:val="24"/>
                <w:szCs w:val="24"/>
              </w:rPr>
            </w:pPr>
            <w:r w:rsidRPr="008D7596">
              <w:rPr>
                <w:rFonts w:eastAsia="標楷體"/>
                <w:color w:val="auto"/>
                <w:sz w:val="24"/>
                <w:szCs w:val="24"/>
              </w:rPr>
              <w:t xml:space="preserve"> 78 </w:t>
            </w:r>
            <w:r w:rsidRPr="008D7596">
              <w:rPr>
                <w:rFonts w:eastAsia="標楷體"/>
                <w:color w:val="auto"/>
                <w:sz w:val="24"/>
                <w:szCs w:val="24"/>
              </w:rPr>
              <w:t>年</w:t>
            </w:r>
            <w:r w:rsidRPr="008D7596">
              <w:rPr>
                <w:rFonts w:eastAsia="標楷體"/>
                <w:color w:val="auto"/>
                <w:sz w:val="24"/>
                <w:szCs w:val="24"/>
              </w:rPr>
              <w:t xml:space="preserve"> 10 </w:t>
            </w:r>
            <w:r w:rsidRPr="008D7596">
              <w:rPr>
                <w:rFonts w:eastAsia="標楷體"/>
                <w:color w:val="auto"/>
                <w:sz w:val="24"/>
                <w:szCs w:val="24"/>
              </w:rPr>
              <w:t>月</w:t>
            </w:r>
            <w:r w:rsidRPr="008D7596">
              <w:rPr>
                <w:rFonts w:eastAsia="標楷體"/>
                <w:color w:val="auto"/>
                <w:sz w:val="24"/>
                <w:szCs w:val="24"/>
              </w:rPr>
              <w:t xml:space="preserve">  26</w:t>
            </w:r>
            <w:r w:rsidRPr="008D7596">
              <w:rPr>
                <w:rFonts w:eastAsia="標楷體"/>
                <w:color w:val="auto"/>
                <w:sz w:val="24"/>
                <w:szCs w:val="24"/>
              </w:rPr>
              <w:t>日</w:t>
            </w:r>
          </w:p>
        </w:tc>
        <w:tc>
          <w:tcPr>
            <w:tcW w:w="717" w:type="pct"/>
            <w:gridSpan w:val="2"/>
            <w:vAlign w:val="center"/>
          </w:tcPr>
          <w:p w14:paraId="51F2F007"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總班級數</w:t>
            </w:r>
          </w:p>
        </w:tc>
        <w:tc>
          <w:tcPr>
            <w:tcW w:w="735" w:type="pct"/>
            <w:vAlign w:val="center"/>
          </w:tcPr>
          <w:p w14:paraId="6FEF1136"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 xml:space="preserve">   21  </w:t>
            </w:r>
            <w:r w:rsidRPr="008D7596">
              <w:rPr>
                <w:rFonts w:eastAsia="標楷體"/>
                <w:color w:val="auto"/>
                <w:sz w:val="24"/>
                <w:szCs w:val="24"/>
              </w:rPr>
              <w:t>班</w:t>
            </w:r>
          </w:p>
        </w:tc>
      </w:tr>
      <w:tr w:rsidR="0025284F" w:rsidRPr="008D7596" w14:paraId="21B3A871" w14:textId="77777777" w:rsidTr="004648BD">
        <w:trPr>
          <w:trHeight w:val="477"/>
        </w:trPr>
        <w:tc>
          <w:tcPr>
            <w:tcW w:w="619" w:type="pct"/>
            <w:vAlign w:val="center"/>
          </w:tcPr>
          <w:p w14:paraId="2036EF71"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網址</w:t>
            </w:r>
          </w:p>
        </w:tc>
        <w:tc>
          <w:tcPr>
            <w:tcW w:w="1577" w:type="pct"/>
            <w:gridSpan w:val="2"/>
            <w:vAlign w:val="center"/>
          </w:tcPr>
          <w:p w14:paraId="768C7D64" w14:textId="624945F7" w:rsidR="00CC668B" w:rsidRPr="00CC668B" w:rsidRDefault="006646F7" w:rsidP="00CC668B">
            <w:pPr>
              <w:jc w:val="center"/>
              <w:rPr>
                <w:rFonts w:eastAsia="標楷體"/>
                <w:color w:val="auto"/>
                <w:sz w:val="24"/>
                <w:szCs w:val="24"/>
              </w:rPr>
            </w:pPr>
            <w:r w:rsidRPr="006646F7">
              <w:t>https://www.zwhs.ntpc.edu.tw/</w:t>
            </w:r>
          </w:p>
        </w:tc>
        <w:tc>
          <w:tcPr>
            <w:tcW w:w="414" w:type="pct"/>
            <w:gridSpan w:val="2"/>
            <w:tcBorders>
              <w:right w:val="single" w:sz="4" w:space="0" w:color="auto"/>
            </w:tcBorders>
            <w:vAlign w:val="center"/>
          </w:tcPr>
          <w:p w14:paraId="06B36024"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電話</w:t>
            </w:r>
          </w:p>
        </w:tc>
        <w:tc>
          <w:tcPr>
            <w:tcW w:w="938" w:type="pct"/>
            <w:tcBorders>
              <w:left w:val="single" w:sz="4" w:space="0" w:color="auto"/>
            </w:tcBorders>
            <w:vAlign w:val="center"/>
          </w:tcPr>
          <w:p w14:paraId="2A7BED77"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02-28091557</w:t>
            </w:r>
          </w:p>
        </w:tc>
        <w:tc>
          <w:tcPr>
            <w:tcW w:w="717" w:type="pct"/>
            <w:gridSpan w:val="2"/>
            <w:tcBorders>
              <w:right w:val="single" w:sz="4" w:space="0" w:color="auto"/>
            </w:tcBorders>
            <w:vAlign w:val="center"/>
          </w:tcPr>
          <w:p w14:paraId="6F51C465"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傳真</w:t>
            </w:r>
          </w:p>
        </w:tc>
        <w:tc>
          <w:tcPr>
            <w:tcW w:w="735" w:type="pct"/>
            <w:tcBorders>
              <w:left w:val="single" w:sz="4" w:space="0" w:color="auto"/>
            </w:tcBorders>
            <w:vAlign w:val="center"/>
          </w:tcPr>
          <w:p w14:paraId="2EE8528D"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02-28095041</w:t>
            </w:r>
          </w:p>
        </w:tc>
      </w:tr>
      <w:tr w:rsidR="0025284F" w:rsidRPr="008D7596" w14:paraId="0DC94E8F" w14:textId="77777777" w:rsidTr="004648BD">
        <w:trPr>
          <w:trHeight w:val="272"/>
        </w:trPr>
        <w:tc>
          <w:tcPr>
            <w:tcW w:w="619" w:type="pct"/>
            <w:vAlign w:val="center"/>
          </w:tcPr>
          <w:p w14:paraId="0451B9E4"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校址</w:t>
            </w:r>
          </w:p>
        </w:tc>
        <w:tc>
          <w:tcPr>
            <w:tcW w:w="2929" w:type="pct"/>
            <w:gridSpan w:val="5"/>
            <w:tcBorders>
              <w:right w:val="single" w:sz="4" w:space="0" w:color="auto"/>
            </w:tcBorders>
            <w:vAlign w:val="center"/>
          </w:tcPr>
          <w:p w14:paraId="4E551434" w14:textId="77777777" w:rsidR="0025284F" w:rsidRPr="00C97E92" w:rsidRDefault="0025284F" w:rsidP="004648BD">
            <w:pPr>
              <w:jc w:val="center"/>
              <w:rPr>
                <w:rFonts w:eastAsia="標楷體"/>
                <w:sz w:val="24"/>
                <w:szCs w:val="24"/>
              </w:rPr>
            </w:pPr>
            <w:r w:rsidRPr="008D7596">
              <w:rPr>
                <w:rFonts w:eastAsia="標楷體"/>
                <w:sz w:val="24"/>
                <w:szCs w:val="24"/>
              </w:rPr>
              <w:t>新北市淡水區竹林路</w:t>
            </w:r>
            <w:r w:rsidRPr="008D7596">
              <w:rPr>
                <w:rFonts w:eastAsia="標楷體"/>
                <w:sz w:val="24"/>
                <w:szCs w:val="24"/>
              </w:rPr>
              <w:t>35</w:t>
            </w:r>
            <w:r w:rsidRPr="008D7596">
              <w:rPr>
                <w:rFonts w:eastAsia="標楷體"/>
                <w:sz w:val="24"/>
                <w:szCs w:val="24"/>
              </w:rPr>
              <w:t>號</w:t>
            </w:r>
          </w:p>
        </w:tc>
        <w:tc>
          <w:tcPr>
            <w:tcW w:w="717" w:type="pct"/>
            <w:gridSpan w:val="2"/>
            <w:tcBorders>
              <w:left w:val="single" w:sz="4" w:space="0" w:color="auto"/>
              <w:right w:val="single" w:sz="4" w:space="0" w:color="auto"/>
            </w:tcBorders>
            <w:vAlign w:val="center"/>
          </w:tcPr>
          <w:p w14:paraId="30F4E775" w14:textId="77777777" w:rsidR="0025284F" w:rsidRPr="008D7596" w:rsidRDefault="0025284F" w:rsidP="004648BD">
            <w:pPr>
              <w:jc w:val="center"/>
              <w:rPr>
                <w:rFonts w:eastAsia="標楷體"/>
                <w:color w:val="auto"/>
                <w:sz w:val="24"/>
                <w:szCs w:val="24"/>
              </w:rPr>
            </w:pPr>
            <w:r w:rsidRPr="008D7596">
              <w:rPr>
                <w:rFonts w:eastAsia="標楷體"/>
                <w:bCs/>
                <w:color w:val="auto"/>
                <w:kern w:val="2"/>
                <w:sz w:val="24"/>
                <w:szCs w:val="24"/>
              </w:rPr>
              <w:t>教職員工總人數</w:t>
            </w:r>
          </w:p>
        </w:tc>
        <w:tc>
          <w:tcPr>
            <w:tcW w:w="735" w:type="pct"/>
            <w:tcBorders>
              <w:left w:val="single" w:sz="4" w:space="0" w:color="auto"/>
            </w:tcBorders>
            <w:vAlign w:val="center"/>
          </w:tcPr>
          <w:p w14:paraId="3E6041CE" w14:textId="300DED26" w:rsidR="0025284F" w:rsidRPr="008D7596" w:rsidRDefault="0025284F" w:rsidP="004648BD">
            <w:pPr>
              <w:jc w:val="center"/>
              <w:rPr>
                <w:rFonts w:eastAsia="標楷體"/>
                <w:color w:val="auto"/>
                <w:sz w:val="24"/>
                <w:szCs w:val="24"/>
              </w:rPr>
            </w:pPr>
            <w:r w:rsidRPr="008D7596">
              <w:rPr>
                <w:rFonts w:eastAsia="標楷體"/>
                <w:color w:val="auto"/>
                <w:sz w:val="24"/>
                <w:szCs w:val="24"/>
              </w:rPr>
              <w:t xml:space="preserve">  140   </w:t>
            </w:r>
            <w:r w:rsidRPr="008D7596">
              <w:rPr>
                <w:rFonts w:eastAsia="標楷體"/>
                <w:color w:val="auto"/>
                <w:sz w:val="24"/>
                <w:szCs w:val="24"/>
              </w:rPr>
              <w:t>人</w:t>
            </w:r>
          </w:p>
        </w:tc>
      </w:tr>
      <w:tr w:rsidR="0025284F" w:rsidRPr="008D7596" w14:paraId="5AD51AA4" w14:textId="77777777" w:rsidTr="004648BD">
        <w:trPr>
          <w:trHeight w:val="335"/>
        </w:trPr>
        <w:tc>
          <w:tcPr>
            <w:tcW w:w="619" w:type="pct"/>
            <w:vAlign w:val="center"/>
          </w:tcPr>
          <w:p w14:paraId="7ED78BCD"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校長姓名</w:t>
            </w:r>
          </w:p>
        </w:tc>
        <w:tc>
          <w:tcPr>
            <w:tcW w:w="1577" w:type="pct"/>
            <w:gridSpan w:val="2"/>
            <w:vAlign w:val="center"/>
          </w:tcPr>
          <w:p w14:paraId="2E1B3F18" w14:textId="77777777" w:rsidR="0025284F" w:rsidRPr="008D7596" w:rsidRDefault="0025284F" w:rsidP="004648BD">
            <w:pPr>
              <w:jc w:val="center"/>
              <w:rPr>
                <w:rFonts w:eastAsia="標楷體"/>
                <w:color w:val="auto"/>
                <w:sz w:val="24"/>
                <w:szCs w:val="24"/>
              </w:rPr>
            </w:pPr>
            <w:r>
              <w:rPr>
                <w:rFonts w:eastAsia="標楷體" w:hint="eastAsia"/>
                <w:color w:val="auto"/>
                <w:sz w:val="24"/>
                <w:szCs w:val="24"/>
              </w:rPr>
              <w:t>楊耀焜</w:t>
            </w:r>
          </w:p>
        </w:tc>
        <w:tc>
          <w:tcPr>
            <w:tcW w:w="414" w:type="pct"/>
            <w:gridSpan w:val="2"/>
            <w:tcBorders>
              <w:right w:val="single" w:sz="4" w:space="0" w:color="auto"/>
            </w:tcBorders>
            <w:vAlign w:val="center"/>
          </w:tcPr>
          <w:p w14:paraId="66504CDD"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 xml:space="preserve">E-mail </w:t>
            </w:r>
          </w:p>
        </w:tc>
        <w:tc>
          <w:tcPr>
            <w:tcW w:w="938" w:type="pct"/>
            <w:tcBorders>
              <w:left w:val="single" w:sz="4" w:space="0" w:color="auto"/>
              <w:right w:val="single" w:sz="4" w:space="0" w:color="auto"/>
            </w:tcBorders>
            <w:vAlign w:val="center"/>
          </w:tcPr>
          <w:p w14:paraId="31A1AFA0" w14:textId="77777777" w:rsidR="0025284F" w:rsidRPr="008D7596" w:rsidRDefault="0025284F" w:rsidP="004648BD">
            <w:pPr>
              <w:jc w:val="center"/>
              <w:rPr>
                <w:rFonts w:eastAsia="標楷體"/>
                <w:color w:val="auto"/>
                <w:sz w:val="24"/>
                <w:szCs w:val="24"/>
              </w:rPr>
            </w:pPr>
            <w:r w:rsidRPr="00EC7D29">
              <w:rPr>
                <w:rFonts w:eastAsia="標楷體"/>
                <w:sz w:val="24"/>
                <w:szCs w:val="24"/>
                <w:shd w:val="clear" w:color="auto" w:fill="FFFFFF"/>
              </w:rPr>
              <w:t>AB6077@ntpc.gov.tw</w:t>
            </w:r>
          </w:p>
        </w:tc>
        <w:tc>
          <w:tcPr>
            <w:tcW w:w="717" w:type="pct"/>
            <w:gridSpan w:val="2"/>
            <w:tcBorders>
              <w:left w:val="single" w:sz="4" w:space="0" w:color="auto"/>
              <w:right w:val="single" w:sz="4" w:space="0" w:color="auto"/>
            </w:tcBorders>
            <w:vAlign w:val="center"/>
          </w:tcPr>
          <w:p w14:paraId="22DB51D6" w14:textId="77777777" w:rsidR="0025284F" w:rsidRPr="008D7596" w:rsidRDefault="0025284F" w:rsidP="004648BD">
            <w:pPr>
              <w:jc w:val="center"/>
              <w:rPr>
                <w:rFonts w:eastAsia="標楷體"/>
                <w:color w:val="auto"/>
                <w:sz w:val="24"/>
                <w:szCs w:val="24"/>
              </w:rPr>
            </w:pPr>
            <w:r w:rsidRPr="008D7596">
              <w:rPr>
                <w:rFonts w:eastAsia="標楷體"/>
                <w:bCs/>
                <w:color w:val="auto"/>
                <w:kern w:val="2"/>
                <w:sz w:val="24"/>
                <w:szCs w:val="24"/>
              </w:rPr>
              <w:t>到職日期</w:t>
            </w:r>
          </w:p>
        </w:tc>
        <w:tc>
          <w:tcPr>
            <w:tcW w:w="735" w:type="pct"/>
            <w:tcBorders>
              <w:left w:val="single" w:sz="4" w:space="0" w:color="auto"/>
            </w:tcBorders>
            <w:vAlign w:val="center"/>
          </w:tcPr>
          <w:p w14:paraId="52DF47DF" w14:textId="77777777" w:rsidR="0025284F" w:rsidRPr="008D7596" w:rsidRDefault="0025284F" w:rsidP="004648BD">
            <w:pPr>
              <w:ind w:firstLine="0"/>
              <w:rPr>
                <w:rFonts w:eastAsia="標楷體"/>
                <w:color w:val="auto"/>
                <w:sz w:val="24"/>
                <w:szCs w:val="24"/>
              </w:rPr>
            </w:pPr>
            <w:r w:rsidRPr="008D7596">
              <w:rPr>
                <w:rFonts w:eastAsia="標楷體"/>
                <w:color w:val="auto"/>
                <w:sz w:val="24"/>
                <w:szCs w:val="24"/>
              </w:rPr>
              <w:t>1</w:t>
            </w:r>
            <w:r>
              <w:rPr>
                <w:rFonts w:eastAsia="標楷體" w:hint="eastAsia"/>
                <w:color w:val="auto"/>
                <w:sz w:val="24"/>
                <w:szCs w:val="24"/>
              </w:rPr>
              <w:t>10</w:t>
            </w:r>
            <w:r w:rsidRPr="008D7596">
              <w:rPr>
                <w:rFonts w:eastAsia="標楷體"/>
                <w:color w:val="auto"/>
                <w:sz w:val="24"/>
                <w:szCs w:val="24"/>
              </w:rPr>
              <w:t xml:space="preserve"> </w:t>
            </w:r>
            <w:r w:rsidRPr="008D7596">
              <w:rPr>
                <w:rFonts w:eastAsia="標楷體"/>
                <w:color w:val="auto"/>
                <w:sz w:val="24"/>
                <w:szCs w:val="24"/>
              </w:rPr>
              <w:t>年</w:t>
            </w:r>
            <w:r w:rsidRPr="008D7596">
              <w:rPr>
                <w:rFonts w:eastAsia="標楷體"/>
                <w:color w:val="auto"/>
                <w:sz w:val="24"/>
                <w:szCs w:val="24"/>
              </w:rPr>
              <w:t xml:space="preserve"> 8 </w:t>
            </w:r>
            <w:r w:rsidRPr="008D7596">
              <w:rPr>
                <w:rFonts w:eastAsia="標楷體"/>
                <w:color w:val="auto"/>
                <w:sz w:val="24"/>
                <w:szCs w:val="24"/>
              </w:rPr>
              <w:t>月</w:t>
            </w:r>
            <w:r w:rsidRPr="008D7596">
              <w:rPr>
                <w:rFonts w:eastAsia="標楷體"/>
                <w:color w:val="auto"/>
                <w:sz w:val="24"/>
                <w:szCs w:val="24"/>
              </w:rPr>
              <w:t>1</w:t>
            </w:r>
            <w:r w:rsidRPr="008D7596">
              <w:rPr>
                <w:rFonts w:eastAsia="標楷體"/>
                <w:color w:val="auto"/>
                <w:sz w:val="24"/>
                <w:szCs w:val="24"/>
              </w:rPr>
              <w:t>日</w:t>
            </w:r>
          </w:p>
        </w:tc>
      </w:tr>
      <w:tr w:rsidR="0025284F" w:rsidRPr="008D7596" w14:paraId="1D200538" w14:textId="77777777" w:rsidTr="004648BD">
        <w:trPr>
          <w:trHeight w:val="382"/>
        </w:trPr>
        <w:tc>
          <w:tcPr>
            <w:tcW w:w="619" w:type="pct"/>
            <w:tcBorders>
              <w:bottom w:val="single" w:sz="4" w:space="0" w:color="auto"/>
            </w:tcBorders>
            <w:vAlign w:val="center"/>
          </w:tcPr>
          <w:p w14:paraId="3C6BDD3F"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教務主任姓名</w:t>
            </w:r>
          </w:p>
        </w:tc>
        <w:tc>
          <w:tcPr>
            <w:tcW w:w="1577" w:type="pct"/>
            <w:gridSpan w:val="2"/>
            <w:tcBorders>
              <w:bottom w:val="single" w:sz="4" w:space="0" w:color="auto"/>
            </w:tcBorders>
            <w:vAlign w:val="center"/>
          </w:tcPr>
          <w:p w14:paraId="1113814C" w14:textId="524F3776" w:rsidR="0025284F" w:rsidRPr="008D7596" w:rsidRDefault="00A40D9B" w:rsidP="004648BD">
            <w:pPr>
              <w:jc w:val="center"/>
              <w:rPr>
                <w:rFonts w:eastAsia="標楷體"/>
                <w:color w:val="auto"/>
                <w:sz w:val="24"/>
                <w:szCs w:val="24"/>
              </w:rPr>
            </w:pPr>
            <w:r>
              <w:rPr>
                <w:rFonts w:eastAsia="標楷體" w:hint="eastAsia"/>
                <w:sz w:val="24"/>
                <w:szCs w:val="24"/>
              </w:rPr>
              <w:t>楊憲勇</w:t>
            </w:r>
          </w:p>
        </w:tc>
        <w:tc>
          <w:tcPr>
            <w:tcW w:w="414" w:type="pct"/>
            <w:gridSpan w:val="2"/>
            <w:tcBorders>
              <w:bottom w:val="single" w:sz="4" w:space="0" w:color="auto"/>
              <w:right w:val="single" w:sz="4" w:space="0" w:color="auto"/>
            </w:tcBorders>
            <w:vAlign w:val="center"/>
          </w:tcPr>
          <w:p w14:paraId="3453F80F" w14:textId="77777777" w:rsidR="0025284F" w:rsidRPr="008D7596" w:rsidRDefault="0025284F" w:rsidP="004648BD">
            <w:pPr>
              <w:jc w:val="center"/>
              <w:rPr>
                <w:rFonts w:eastAsia="標楷體"/>
                <w:color w:val="auto"/>
                <w:sz w:val="24"/>
                <w:szCs w:val="24"/>
              </w:rPr>
            </w:pPr>
            <w:r w:rsidRPr="008D7596">
              <w:rPr>
                <w:rFonts w:eastAsia="標楷體"/>
                <w:color w:val="auto"/>
                <w:sz w:val="24"/>
                <w:szCs w:val="24"/>
              </w:rPr>
              <w:t>E-mail</w:t>
            </w:r>
          </w:p>
        </w:tc>
        <w:tc>
          <w:tcPr>
            <w:tcW w:w="938" w:type="pct"/>
            <w:tcBorders>
              <w:left w:val="single" w:sz="4" w:space="0" w:color="auto"/>
              <w:bottom w:val="single" w:sz="4" w:space="0" w:color="auto"/>
              <w:right w:val="single" w:sz="4" w:space="0" w:color="auto"/>
            </w:tcBorders>
            <w:vAlign w:val="center"/>
          </w:tcPr>
          <w:p w14:paraId="14601AD0" w14:textId="55BCD530" w:rsidR="0025284F" w:rsidRPr="008D7596" w:rsidRDefault="00A40D9B" w:rsidP="004648BD">
            <w:pPr>
              <w:jc w:val="center"/>
              <w:rPr>
                <w:rFonts w:eastAsia="標楷體"/>
                <w:color w:val="auto"/>
                <w:sz w:val="24"/>
                <w:szCs w:val="24"/>
              </w:rPr>
            </w:pPr>
            <w:r>
              <w:rPr>
                <w:rFonts w:eastAsia="標楷體" w:hint="eastAsia"/>
                <w:sz w:val="24"/>
                <w:szCs w:val="24"/>
              </w:rPr>
              <w:t>t</w:t>
            </w:r>
            <w:r w:rsidR="0025284F" w:rsidRPr="008D7596">
              <w:rPr>
                <w:rFonts w:eastAsia="標楷體"/>
                <w:sz w:val="24"/>
                <w:szCs w:val="24"/>
              </w:rPr>
              <w:t>ea</w:t>
            </w:r>
            <w:r>
              <w:rPr>
                <w:rFonts w:eastAsia="標楷體" w:hint="eastAsia"/>
                <w:sz w:val="24"/>
                <w:szCs w:val="24"/>
              </w:rPr>
              <w:t>003</w:t>
            </w:r>
            <w:r w:rsidR="0025284F" w:rsidRPr="008D7596">
              <w:rPr>
                <w:rFonts w:eastAsia="標楷體"/>
                <w:sz w:val="24"/>
                <w:szCs w:val="24"/>
              </w:rPr>
              <w:t>2@zwhs.ntpc.edu.tw</w:t>
            </w:r>
          </w:p>
        </w:tc>
        <w:tc>
          <w:tcPr>
            <w:tcW w:w="717" w:type="pct"/>
            <w:gridSpan w:val="2"/>
            <w:tcBorders>
              <w:left w:val="single" w:sz="4" w:space="0" w:color="auto"/>
              <w:bottom w:val="single" w:sz="4" w:space="0" w:color="auto"/>
              <w:right w:val="single" w:sz="4" w:space="0" w:color="auto"/>
            </w:tcBorders>
            <w:vAlign w:val="center"/>
          </w:tcPr>
          <w:p w14:paraId="45F15C5A" w14:textId="77777777" w:rsidR="0025284F" w:rsidRPr="008D7596" w:rsidRDefault="0025284F" w:rsidP="004648BD">
            <w:pPr>
              <w:jc w:val="center"/>
              <w:rPr>
                <w:rFonts w:eastAsia="標楷體"/>
                <w:color w:val="auto"/>
                <w:sz w:val="24"/>
                <w:szCs w:val="24"/>
              </w:rPr>
            </w:pPr>
            <w:r w:rsidRPr="008D7596">
              <w:rPr>
                <w:rFonts w:eastAsia="標楷體"/>
                <w:bCs/>
                <w:color w:val="auto"/>
                <w:kern w:val="2"/>
                <w:sz w:val="24"/>
                <w:szCs w:val="24"/>
              </w:rPr>
              <w:t>校地面積</w:t>
            </w:r>
          </w:p>
        </w:tc>
        <w:tc>
          <w:tcPr>
            <w:tcW w:w="735" w:type="pct"/>
            <w:tcBorders>
              <w:left w:val="single" w:sz="4" w:space="0" w:color="auto"/>
              <w:bottom w:val="single" w:sz="4" w:space="0" w:color="auto"/>
            </w:tcBorders>
            <w:vAlign w:val="center"/>
          </w:tcPr>
          <w:p w14:paraId="5770CAC6" w14:textId="77777777" w:rsidR="0025284F" w:rsidRPr="008D7596" w:rsidRDefault="0025284F" w:rsidP="004648BD">
            <w:pPr>
              <w:rPr>
                <w:rFonts w:eastAsia="標楷體"/>
                <w:color w:val="auto"/>
                <w:sz w:val="24"/>
                <w:szCs w:val="24"/>
              </w:rPr>
            </w:pPr>
            <w:r w:rsidRPr="008D7596">
              <w:rPr>
                <w:rFonts w:eastAsia="標楷體"/>
                <w:color w:val="auto"/>
                <w:sz w:val="24"/>
                <w:szCs w:val="24"/>
              </w:rPr>
              <w:t xml:space="preserve">  0.04 </w:t>
            </w:r>
            <w:r w:rsidRPr="008D7596">
              <w:rPr>
                <w:rFonts w:eastAsia="標楷體"/>
                <w:color w:val="auto"/>
                <w:sz w:val="24"/>
                <w:szCs w:val="24"/>
              </w:rPr>
              <w:t>平方公里</w:t>
            </w:r>
          </w:p>
        </w:tc>
      </w:tr>
      <w:tr w:rsidR="0025284F" w:rsidRPr="008D7596" w14:paraId="51118694" w14:textId="77777777" w:rsidTr="00464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5000" w:type="pct"/>
            <w:gridSpan w:val="9"/>
            <w:tcBorders>
              <w:top w:val="single" w:sz="4" w:space="0" w:color="auto"/>
              <w:bottom w:val="single" w:sz="4" w:space="0" w:color="auto"/>
            </w:tcBorders>
            <w:vAlign w:val="center"/>
          </w:tcPr>
          <w:p w14:paraId="7074EF69"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學生概況</w:t>
            </w:r>
          </w:p>
        </w:tc>
      </w:tr>
      <w:tr w:rsidR="0025284F" w:rsidRPr="008D7596" w14:paraId="4DE62115" w14:textId="77777777" w:rsidTr="00464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2"/>
        </w:trPr>
        <w:tc>
          <w:tcPr>
            <w:tcW w:w="1274" w:type="pct"/>
            <w:gridSpan w:val="2"/>
            <w:tcBorders>
              <w:top w:val="single" w:sz="4" w:space="0" w:color="auto"/>
            </w:tcBorders>
            <w:vAlign w:val="center"/>
          </w:tcPr>
          <w:p w14:paraId="2864CA49"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班別</w:t>
            </w:r>
          </w:p>
        </w:tc>
        <w:tc>
          <w:tcPr>
            <w:tcW w:w="1273" w:type="pct"/>
            <w:gridSpan w:val="2"/>
            <w:tcBorders>
              <w:top w:val="single" w:sz="4" w:space="0" w:color="auto"/>
            </w:tcBorders>
            <w:vAlign w:val="center"/>
          </w:tcPr>
          <w:p w14:paraId="3DB12949"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班級數</w:t>
            </w:r>
          </w:p>
        </w:tc>
        <w:tc>
          <w:tcPr>
            <w:tcW w:w="1273" w:type="pct"/>
            <w:gridSpan w:val="3"/>
            <w:tcBorders>
              <w:top w:val="single" w:sz="4" w:space="0" w:color="auto"/>
            </w:tcBorders>
            <w:vAlign w:val="center"/>
          </w:tcPr>
          <w:p w14:paraId="5089BC65"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班別</w:t>
            </w:r>
          </w:p>
        </w:tc>
        <w:tc>
          <w:tcPr>
            <w:tcW w:w="1180" w:type="pct"/>
            <w:gridSpan w:val="2"/>
            <w:tcBorders>
              <w:top w:val="single" w:sz="4" w:space="0" w:color="auto"/>
            </w:tcBorders>
            <w:vAlign w:val="center"/>
          </w:tcPr>
          <w:p w14:paraId="4F0D5797"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班級數</w:t>
            </w:r>
          </w:p>
        </w:tc>
      </w:tr>
      <w:tr w:rsidR="0025284F" w:rsidRPr="008D7596" w14:paraId="61008809" w14:textId="77777777" w:rsidTr="00464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9"/>
        </w:trPr>
        <w:tc>
          <w:tcPr>
            <w:tcW w:w="1274" w:type="pct"/>
            <w:gridSpan w:val="2"/>
            <w:vAlign w:val="center"/>
          </w:tcPr>
          <w:p w14:paraId="10900BAE"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普通班</w:t>
            </w:r>
          </w:p>
        </w:tc>
        <w:tc>
          <w:tcPr>
            <w:tcW w:w="1273" w:type="pct"/>
            <w:gridSpan w:val="2"/>
            <w:vAlign w:val="center"/>
          </w:tcPr>
          <w:p w14:paraId="011CDF04"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21</w:t>
            </w:r>
          </w:p>
        </w:tc>
        <w:tc>
          <w:tcPr>
            <w:tcW w:w="1273" w:type="pct"/>
            <w:gridSpan w:val="3"/>
            <w:vAlign w:val="center"/>
          </w:tcPr>
          <w:p w14:paraId="4BA456E6"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一般智能資優資源班</w:t>
            </w:r>
          </w:p>
        </w:tc>
        <w:tc>
          <w:tcPr>
            <w:tcW w:w="1180" w:type="pct"/>
            <w:gridSpan w:val="2"/>
            <w:vAlign w:val="center"/>
          </w:tcPr>
          <w:p w14:paraId="7AA6831A"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0</w:t>
            </w:r>
          </w:p>
        </w:tc>
      </w:tr>
      <w:tr w:rsidR="0025284F" w:rsidRPr="008D7596" w14:paraId="4512A79D" w14:textId="77777777" w:rsidTr="00464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4"/>
        </w:trPr>
        <w:tc>
          <w:tcPr>
            <w:tcW w:w="1274" w:type="pct"/>
            <w:gridSpan w:val="2"/>
            <w:vAlign w:val="center"/>
          </w:tcPr>
          <w:p w14:paraId="6C6FAA64"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體育班</w:t>
            </w:r>
          </w:p>
        </w:tc>
        <w:tc>
          <w:tcPr>
            <w:tcW w:w="1273" w:type="pct"/>
            <w:gridSpan w:val="2"/>
            <w:vAlign w:val="center"/>
          </w:tcPr>
          <w:p w14:paraId="12E8B877"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0</w:t>
            </w:r>
          </w:p>
        </w:tc>
        <w:tc>
          <w:tcPr>
            <w:tcW w:w="1273" w:type="pct"/>
            <w:gridSpan w:val="3"/>
            <w:vAlign w:val="center"/>
          </w:tcPr>
          <w:p w14:paraId="04F963B5"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語文資優資源班</w:t>
            </w:r>
          </w:p>
        </w:tc>
        <w:tc>
          <w:tcPr>
            <w:tcW w:w="1180" w:type="pct"/>
            <w:gridSpan w:val="2"/>
            <w:vAlign w:val="center"/>
          </w:tcPr>
          <w:p w14:paraId="6E72CC40" w14:textId="77777777" w:rsidR="0025284F" w:rsidRPr="008D7596" w:rsidRDefault="0025284F" w:rsidP="004648BD">
            <w:pPr>
              <w:wordWrap w:val="0"/>
              <w:spacing w:line="276" w:lineRule="auto"/>
              <w:jc w:val="center"/>
              <w:rPr>
                <w:rFonts w:eastAsia="標楷體"/>
                <w:bCs/>
                <w:color w:val="auto"/>
                <w:kern w:val="2"/>
                <w:sz w:val="24"/>
                <w:szCs w:val="24"/>
              </w:rPr>
            </w:pPr>
            <w:r w:rsidRPr="008D7596">
              <w:rPr>
                <w:rFonts w:eastAsia="標楷體"/>
                <w:bCs/>
                <w:color w:val="auto"/>
                <w:kern w:val="2"/>
                <w:sz w:val="24"/>
                <w:szCs w:val="24"/>
              </w:rPr>
              <w:t>0</w:t>
            </w:r>
          </w:p>
        </w:tc>
      </w:tr>
      <w:tr w:rsidR="0025284F" w:rsidRPr="008D7596" w14:paraId="4FD3B36B" w14:textId="77777777" w:rsidTr="00464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6"/>
        </w:trPr>
        <w:tc>
          <w:tcPr>
            <w:tcW w:w="1274" w:type="pct"/>
            <w:gridSpan w:val="2"/>
            <w:vAlign w:val="center"/>
          </w:tcPr>
          <w:p w14:paraId="77B50F51"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藝術才能班</w:t>
            </w:r>
            <w:r w:rsidRPr="008D7596">
              <w:rPr>
                <w:rFonts w:eastAsia="標楷體"/>
                <w:bCs/>
                <w:color w:val="auto"/>
                <w:kern w:val="2"/>
                <w:sz w:val="24"/>
                <w:szCs w:val="24"/>
              </w:rPr>
              <w:t>(</w:t>
            </w:r>
            <w:r w:rsidRPr="008D7596">
              <w:rPr>
                <w:rFonts w:eastAsia="標楷體"/>
                <w:bCs/>
                <w:color w:val="auto"/>
                <w:kern w:val="2"/>
                <w:sz w:val="24"/>
                <w:szCs w:val="24"/>
              </w:rPr>
              <w:t>美術</w:t>
            </w:r>
            <w:r w:rsidRPr="008D7596">
              <w:rPr>
                <w:rFonts w:eastAsia="標楷體"/>
                <w:bCs/>
                <w:color w:val="auto"/>
                <w:kern w:val="2"/>
                <w:sz w:val="24"/>
                <w:szCs w:val="24"/>
              </w:rPr>
              <w:t>)</w:t>
            </w:r>
          </w:p>
        </w:tc>
        <w:tc>
          <w:tcPr>
            <w:tcW w:w="1273" w:type="pct"/>
            <w:gridSpan w:val="2"/>
            <w:vAlign w:val="center"/>
          </w:tcPr>
          <w:p w14:paraId="78199C18"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0</w:t>
            </w:r>
          </w:p>
        </w:tc>
        <w:tc>
          <w:tcPr>
            <w:tcW w:w="1273" w:type="pct"/>
            <w:gridSpan w:val="3"/>
            <w:vAlign w:val="center"/>
          </w:tcPr>
          <w:p w14:paraId="098646B9"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數理資優資源班</w:t>
            </w:r>
          </w:p>
        </w:tc>
        <w:tc>
          <w:tcPr>
            <w:tcW w:w="1180" w:type="pct"/>
            <w:gridSpan w:val="2"/>
            <w:vAlign w:val="center"/>
          </w:tcPr>
          <w:p w14:paraId="7F53E060" w14:textId="77777777" w:rsidR="0025284F" w:rsidRPr="008D7596" w:rsidRDefault="0025284F" w:rsidP="004648BD">
            <w:pPr>
              <w:wordWrap w:val="0"/>
              <w:spacing w:line="276" w:lineRule="auto"/>
              <w:jc w:val="center"/>
              <w:rPr>
                <w:rFonts w:eastAsia="標楷體"/>
                <w:bCs/>
                <w:color w:val="auto"/>
                <w:kern w:val="2"/>
                <w:sz w:val="24"/>
                <w:szCs w:val="24"/>
              </w:rPr>
            </w:pPr>
            <w:r w:rsidRPr="008D7596">
              <w:rPr>
                <w:rFonts w:eastAsia="標楷體"/>
                <w:bCs/>
                <w:color w:val="auto"/>
                <w:kern w:val="2"/>
                <w:sz w:val="24"/>
                <w:szCs w:val="24"/>
              </w:rPr>
              <w:t>0</w:t>
            </w:r>
          </w:p>
        </w:tc>
      </w:tr>
      <w:tr w:rsidR="0025284F" w:rsidRPr="008D7596" w14:paraId="65074DCF" w14:textId="77777777" w:rsidTr="00464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2"/>
        </w:trPr>
        <w:tc>
          <w:tcPr>
            <w:tcW w:w="1274" w:type="pct"/>
            <w:gridSpan w:val="2"/>
            <w:vAlign w:val="center"/>
          </w:tcPr>
          <w:p w14:paraId="0796E31F"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藝術才能班</w:t>
            </w:r>
            <w:r w:rsidRPr="008D7596">
              <w:rPr>
                <w:rFonts w:eastAsia="標楷體"/>
                <w:bCs/>
                <w:color w:val="auto"/>
                <w:kern w:val="2"/>
                <w:sz w:val="24"/>
                <w:szCs w:val="24"/>
              </w:rPr>
              <w:t>(</w:t>
            </w:r>
            <w:r w:rsidRPr="008D7596">
              <w:rPr>
                <w:rFonts w:eastAsia="標楷體"/>
                <w:bCs/>
                <w:color w:val="auto"/>
                <w:kern w:val="2"/>
                <w:sz w:val="24"/>
                <w:szCs w:val="24"/>
              </w:rPr>
              <w:t>音樂</w:t>
            </w:r>
            <w:r w:rsidRPr="008D7596">
              <w:rPr>
                <w:rFonts w:eastAsia="標楷體"/>
                <w:bCs/>
                <w:color w:val="auto"/>
                <w:kern w:val="2"/>
                <w:sz w:val="24"/>
                <w:szCs w:val="24"/>
              </w:rPr>
              <w:t>)</w:t>
            </w:r>
          </w:p>
        </w:tc>
        <w:tc>
          <w:tcPr>
            <w:tcW w:w="1273" w:type="pct"/>
            <w:gridSpan w:val="2"/>
            <w:vAlign w:val="center"/>
          </w:tcPr>
          <w:p w14:paraId="4293C82B"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0</w:t>
            </w:r>
          </w:p>
        </w:tc>
        <w:tc>
          <w:tcPr>
            <w:tcW w:w="1273" w:type="pct"/>
            <w:gridSpan w:val="3"/>
            <w:vAlign w:val="center"/>
          </w:tcPr>
          <w:p w14:paraId="3A730465"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巡迴輔導班</w:t>
            </w:r>
            <w:r w:rsidRPr="008D7596">
              <w:rPr>
                <w:rFonts w:eastAsia="標楷體"/>
                <w:bCs/>
                <w:color w:val="auto"/>
                <w:kern w:val="2"/>
                <w:sz w:val="24"/>
                <w:szCs w:val="24"/>
              </w:rPr>
              <w:t>(</w:t>
            </w:r>
            <w:r w:rsidRPr="008D7596">
              <w:rPr>
                <w:rFonts w:eastAsia="標楷體"/>
                <w:bCs/>
                <w:color w:val="auto"/>
                <w:kern w:val="2"/>
                <w:sz w:val="24"/>
                <w:szCs w:val="24"/>
              </w:rPr>
              <w:t>含身障及資優類</w:t>
            </w:r>
            <w:r w:rsidRPr="008D7596">
              <w:rPr>
                <w:rFonts w:eastAsia="標楷體"/>
                <w:bCs/>
                <w:color w:val="auto"/>
                <w:kern w:val="2"/>
                <w:sz w:val="24"/>
                <w:szCs w:val="24"/>
              </w:rPr>
              <w:t>)</w:t>
            </w:r>
          </w:p>
        </w:tc>
        <w:tc>
          <w:tcPr>
            <w:tcW w:w="1180" w:type="pct"/>
            <w:gridSpan w:val="2"/>
            <w:vAlign w:val="center"/>
          </w:tcPr>
          <w:p w14:paraId="697C6A4F" w14:textId="77777777" w:rsidR="0025284F" w:rsidRPr="008D7596" w:rsidRDefault="0025284F" w:rsidP="004648BD">
            <w:pPr>
              <w:wordWrap w:val="0"/>
              <w:spacing w:line="276" w:lineRule="auto"/>
              <w:jc w:val="center"/>
              <w:rPr>
                <w:rFonts w:eastAsia="標楷體"/>
                <w:bCs/>
                <w:color w:val="auto"/>
                <w:kern w:val="2"/>
                <w:sz w:val="24"/>
                <w:szCs w:val="24"/>
              </w:rPr>
            </w:pPr>
            <w:r w:rsidRPr="008D7596">
              <w:rPr>
                <w:rFonts w:eastAsia="標楷體"/>
                <w:bCs/>
                <w:color w:val="auto"/>
                <w:kern w:val="2"/>
                <w:sz w:val="24"/>
                <w:szCs w:val="24"/>
              </w:rPr>
              <w:t>0</w:t>
            </w:r>
          </w:p>
        </w:tc>
      </w:tr>
      <w:tr w:rsidR="0025284F" w:rsidRPr="008D7596" w14:paraId="035638B6" w14:textId="77777777" w:rsidTr="00464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9"/>
        </w:trPr>
        <w:tc>
          <w:tcPr>
            <w:tcW w:w="1274" w:type="pct"/>
            <w:gridSpan w:val="2"/>
            <w:vAlign w:val="center"/>
          </w:tcPr>
          <w:p w14:paraId="6440FABA"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藝術才能班</w:t>
            </w:r>
            <w:r w:rsidRPr="008D7596">
              <w:rPr>
                <w:rFonts w:eastAsia="標楷體"/>
                <w:bCs/>
                <w:color w:val="auto"/>
                <w:kern w:val="2"/>
                <w:sz w:val="24"/>
                <w:szCs w:val="24"/>
              </w:rPr>
              <w:t>(</w:t>
            </w:r>
            <w:r w:rsidRPr="008D7596">
              <w:rPr>
                <w:rFonts w:eastAsia="標楷體"/>
                <w:bCs/>
                <w:color w:val="auto"/>
                <w:kern w:val="2"/>
                <w:sz w:val="24"/>
                <w:szCs w:val="24"/>
              </w:rPr>
              <w:t>舞蹈</w:t>
            </w:r>
            <w:r w:rsidRPr="008D7596">
              <w:rPr>
                <w:rFonts w:eastAsia="標楷體"/>
                <w:bCs/>
                <w:color w:val="auto"/>
                <w:kern w:val="2"/>
                <w:sz w:val="24"/>
                <w:szCs w:val="24"/>
              </w:rPr>
              <w:t>)</w:t>
            </w:r>
          </w:p>
        </w:tc>
        <w:tc>
          <w:tcPr>
            <w:tcW w:w="1273" w:type="pct"/>
            <w:gridSpan w:val="2"/>
            <w:vAlign w:val="center"/>
          </w:tcPr>
          <w:p w14:paraId="2BDFAD6E"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0</w:t>
            </w:r>
          </w:p>
        </w:tc>
        <w:tc>
          <w:tcPr>
            <w:tcW w:w="1273" w:type="pct"/>
            <w:gridSpan w:val="3"/>
            <w:vAlign w:val="center"/>
          </w:tcPr>
          <w:p w14:paraId="3F0D121A" w14:textId="77777777" w:rsidR="0025284F" w:rsidRPr="008D7596" w:rsidRDefault="0025284F" w:rsidP="004648BD">
            <w:pPr>
              <w:spacing w:line="276" w:lineRule="auto"/>
              <w:jc w:val="center"/>
              <w:rPr>
                <w:rFonts w:eastAsia="標楷體"/>
                <w:bCs/>
                <w:color w:val="auto"/>
                <w:kern w:val="2"/>
                <w:sz w:val="24"/>
                <w:szCs w:val="24"/>
              </w:rPr>
            </w:pPr>
            <w:r w:rsidRPr="008D7596">
              <w:rPr>
                <w:rFonts w:eastAsia="標楷體"/>
                <w:bCs/>
                <w:color w:val="auto"/>
                <w:kern w:val="2"/>
                <w:sz w:val="24"/>
                <w:szCs w:val="24"/>
              </w:rPr>
              <w:t>幼兒園</w:t>
            </w:r>
          </w:p>
        </w:tc>
        <w:tc>
          <w:tcPr>
            <w:tcW w:w="1180" w:type="pct"/>
            <w:gridSpan w:val="2"/>
            <w:vAlign w:val="center"/>
          </w:tcPr>
          <w:p w14:paraId="737C51AC" w14:textId="77777777" w:rsidR="0025284F" w:rsidRPr="008D7596" w:rsidRDefault="0025284F" w:rsidP="004648BD">
            <w:pPr>
              <w:wordWrap w:val="0"/>
              <w:spacing w:line="276" w:lineRule="auto"/>
              <w:jc w:val="center"/>
              <w:rPr>
                <w:rFonts w:eastAsia="標楷體"/>
                <w:bCs/>
                <w:color w:val="auto"/>
                <w:kern w:val="2"/>
                <w:sz w:val="24"/>
                <w:szCs w:val="24"/>
              </w:rPr>
            </w:pPr>
            <w:r w:rsidRPr="008D7596">
              <w:rPr>
                <w:rFonts w:eastAsia="標楷體"/>
                <w:bCs/>
                <w:color w:val="auto"/>
                <w:kern w:val="2"/>
                <w:sz w:val="24"/>
                <w:szCs w:val="24"/>
              </w:rPr>
              <w:t>0</w:t>
            </w:r>
          </w:p>
        </w:tc>
      </w:tr>
      <w:tr w:rsidR="0025284F" w:rsidRPr="008D7596" w14:paraId="13C72049" w14:textId="77777777" w:rsidTr="00464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0"/>
        </w:trPr>
        <w:tc>
          <w:tcPr>
            <w:tcW w:w="1274" w:type="pct"/>
            <w:gridSpan w:val="2"/>
            <w:vAlign w:val="center"/>
          </w:tcPr>
          <w:p w14:paraId="1DCA5019"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集中式特教班</w:t>
            </w:r>
          </w:p>
        </w:tc>
        <w:tc>
          <w:tcPr>
            <w:tcW w:w="1273" w:type="pct"/>
            <w:gridSpan w:val="2"/>
            <w:vAlign w:val="center"/>
          </w:tcPr>
          <w:p w14:paraId="756F8879"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0</w:t>
            </w:r>
          </w:p>
        </w:tc>
        <w:tc>
          <w:tcPr>
            <w:tcW w:w="1273" w:type="pct"/>
            <w:gridSpan w:val="3"/>
            <w:vAlign w:val="center"/>
          </w:tcPr>
          <w:p w14:paraId="52D38F67"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學前集中式特教班</w:t>
            </w:r>
          </w:p>
        </w:tc>
        <w:tc>
          <w:tcPr>
            <w:tcW w:w="1180" w:type="pct"/>
            <w:gridSpan w:val="2"/>
            <w:vAlign w:val="center"/>
          </w:tcPr>
          <w:p w14:paraId="19314F97" w14:textId="77777777" w:rsidR="0025284F" w:rsidRPr="008D7596" w:rsidRDefault="0025284F" w:rsidP="004648BD">
            <w:pPr>
              <w:wordWrap w:val="0"/>
              <w:spacing w:line="276" w:lineRule="auto"/>
              <w:jc w:val="center"/>
              <w:rPr>
                <w:rFonts w:eastAsia="標楷體"/>
                <w:bCs/>
                <w:color w:val="auto"/>
                <w:kern w:val="2"/>
                <w:sz w:val="24"/>
                <w:szCs w:val="22"/>
              </w:rPr>
            </w:pPr>
            <w:r w:rsidRPr="008D7596">
              <w:rPr>
                <w:rFonts w:eastAsia="標楷體"/>
                <w:bCs/>
                <w:color w:val="auto"/>
                <w:kern w:val="2"/>
                <w:sz w:val="24"/>
                <w:szCs w:val="22"/>
              </w:rPr>
              <w:t>0</w:t>
            </w:r>
          </w:p>
        </w:tc>
      </w:tr>
      <w:tr w:rsidR="0025284F" w:rsidRPr="008D7596" w14:paraId="13CB328B" w14:textId="77777777" w:rsidTr="00464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6"/>
        </w:trPr>
        <w:tc>
          <w:tcPr>
            <w:tcW w:w="1274" w:type="pct"/>
            <w:gridSpan w:val="2"/>
            <w:vAlign w:val="center"/>
          </w:tcPr>
          <w:p w14:paraId="592E4E7C"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身心障礙資源班</w:t>
            </w:r>
          </w:p>
        </w:tc>
        <w:tc>
          <w:tcPr>
            <w:tcW w:w="1273" w:type="pct"/>
            <w:gridSpan w:val="2"/>
            <w:vAlign w:val="center"/>
          </w:tcPr>
          <w:p w14:paraId="6085CD34" w14:textId="46A1D958" w:rsidR="0025284F" w:rsidRPr="008D7596" w:rsidRDefault="00AB3E05" w:rsidP="004648BD">
            <w:pPr>
              <w:spacing w:line="276" w:lineRule="auto"/>
              <w:jc w:val="center"/>
              <w:rPr>
                <w:rFonts w:eastAsia="標楷體"/>
                <w:bCs/>
                <w:color w:val="auto"/>
                <w:kern w:val="2"/>
                <w:sz w:val="24"/>
                <w:szCs w:val="22"/>
              </w:rPr>
            </w:pPr>
            <w:r>
              <w:rPr>
                <w:rFonts w:eastAsia="標楷體" w:hint="eastAsia"/>
                <w:bCs/>
                <w:color w:val="auto"/>
                <w:kern w:val="2"/>
                <w:sz w:val="24"/>
                <w:szCs w:val="22"/>
              </w:rPr>
              <w:t>1</w:t>
            </w:r>
          </w:p>
        </w:tc>
        <w:tc>
          <w:tcPr>
            <w:tcW w:w="1273" w:type="pct"/>
            <w:gridSpan w:val="3"/>
            <w:vAlign w:val="center"/>
          </w:tcPr>
          <w:p w14:paraId="081E1BC9" w14:textId="77777777" w:rsidR="0025284F" w:rsidRPr="008D7596" w:rsidRDefault="0025284F" w:rsidP="004648BD">
            <w:pPr>
              <w:spacing w:line="276" w:lineRule="auto"/>
              <w:jc w:val="center"/>
              <w:rPr>
                <w:rFonts w:eastAsia="標楷體"/>
                <w:bCs/>
                <w:color w:val="auto"/>
                <w:kern w:val="2"/>
                <w:sz w:val="24"/>
                <w:szCs w:val="22"/>
              </w:rPr>
            </w:pPr>
            <w:r w:rsidRPr="008D7596">
              <w:rPr>
                <w:rFonts w:eastAsia="標楷體"/>
                <w:bCs/>
                <w:color w:val="auto"/>
                <w:kern w:val="2"/>
                <w:sz w:val="24"/>
                <w:szCs w:val="22"/>
              </w:rPr>
              <w:t>學前巡迴輔導班</w:t>
            </w:r>
          </w:p>
        </w:tc>
        <w:tc>
          <w:tcPr>
            <w:tcW w:w="1180" w:type="pct"/>
            <w:gridSpan w:val="2"/>
            <w:vAlign w:val="center"/>
          </w:tcPr>
          <w:p w14:paraId="061CA3F9" w14:textId="77777777" w:rsidR="0025284F" w:rsidRPr="008D7596" w:rsidRDefault="0025284F" w:rsidP="004648BD">
            <w:pPr>
              <w:wordWrap w:val="0"/>
              <w:spacing w:line="276" w:lineRule="auto"/>
              <w:jc w:val="center"/>
              <w:rPr>
                <w:rFonts w:eastAsia="標楷體"/>
                <w:bCs/>
                <w:color w:val="auto"/>
                <w:kern w:val="2"/>
                <w:sz w:val="24"/>
                <w:szCs w:val="22"/>
              </w:rPr>
            </w:pPr>
            <w:r w:rsidRPr="008D7596">
              <w:rPr>
                <w:rFonts w:eastAsia="標楷體"/>
                <w:bCs/>
                <w:color w:val="auto"/>
                <w:kern w:val="2"/>
                <w:sz w:val="24"/>
                <w:szCs w:val="22"/>
              </w:rPr>
              <w:t>0</w:t>
            </w:r>
          </w:p>
        </w:tc>
      </w:tr>
    </w:tbl>
    <w:p w14:paraId="552F43F4" w14:textId="755EC2FA" w:rsidR="0068446F" w:rsidRDefault="0068446F" w:rsidP="0025284F">
      <w:pPr>
        <w:ind w:firstLine="0"/>
        <w:rPr>
          <w:rFonts w:ascii="標楷體" w:eastAsia="標楷體" w:hAnsi="標楷體" w:cs="標楷體"/>
          <w:b/>
          <w:color w:val="FF0000"/>
          <w:sz w:val="28"/>
          <w:szCs w:val="28"/>
        </w:rPr>
      </w:pPr>
      <w:r>
        <w:rPr>
          <w:rFonts w:ascii="標楷體" w:eastAsia="標楷體" w:hAnsi="標楷體" w:cs="標楷體" w:hint="eastAsia"/>
          <w:b/>
          <w:sz w:val="28"/>
          <w:szCs w:val="28"/>
        </w:rPr>
        <w:lastRenderedPageBreak/>
        <w:t>三</w:t>
      </w:r>
      <w:r w:rsidRPr="00C16726">
        <w:rPr>
          <w:rFonts w:ascii="標楷體" w:eastAsia="標楷體" w:hAnsi="標楷體" w:cs="標楷體" w:hint="eastAsia"/>
          <w:b/>
          <w:sz w:val="28"/>
          <w:szCs w:val="28"/>
        </w:rPr>
        <w:t>、</w:t>
      </w:r>
      <w:r w:rsidRPr="00C16726">
        <w:rPr>
          <w:rFonts w:ascii="標楷體" w:eastAsia="標楷體" w:hAnsi="標楷體" w:cs="標楷體"/>
          <w:b/>
          <w:sz w:val="28"/>
          <w:szCs w:val="28"/>
        </w:rPr>
        <w:t>學校背景</w:t>
      </w:r>
      <w:r w:rsidRPr="00C16726">
        <w:rPr>
          <w:rFonts w:ascii="標楷體" w:eastAsia="標楷體" w:hAnsi="標楷體" w:cs="標楷體" w:hint="eastAsia"/>
          <w:b/>
          <w:sz w:val="28"/>
          <w:szCs w:val="28"/>
        </w:rPr>
        <w:t>分析</w:t>
      </w:r>
      <w:r>
        <w:rPr>
          <w:rFonts w:ascii="標楷體" w:eastAsia="標楷體" w:hAnsi="標楷體" w:cs="標楷體" w:hint="eastAsia"/>
          <w:b/>
          <w:color w:val="FF0000"/>
          <w:sz w:val="28"/>
          <w:szCs w:val="28"/>
        </w:rPr>
        <w:t>(</w:t>
      </w:r>
      <w:r w:rsidRPr="00C16726">
        <w:rPr>
          <w:rFonts w:ascii="標楷體" w:eastAsia="標楷體" w:hAnsi="標楷體" w:cs="標楷體" w:hint="eastAsia"/>
          <w:b/>
          <w:color w:val="FF0000"/>
          <w:sz w:val="28"/>
          <w:szCs w:val="28"/>
        </w:rPr>
        <w:t>僅就與課程發展相關因素分析即可）</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9"/>
        <w:gridCol w:w="3657"/>
        <w:gridCol w:w="3657"/>
        <w:gridCol w:w="3657"/>
        <w:gridCol w:w="3799"/>
      </w:tblGrid>
      <w:tr w:rsidR="00B61699" w:rsidRPr="008D7596" w14:paraId="0A084C0B" w14:textId="77777777" w:rsidTr="00D23763">
        <w:trPr>
          <w:trHeight w:val="475"/>
          <w:jc w:val="center"/>
        </w:trPr>
        <w:tc>
          <w:tcPr>
            <w:tcW w:w="539" w:type="dxa"/>
            <w:shd w:val="clear" w:color="auto" w:fill="FFFF99"/>
            <w:vAlign w:val="center"/>
          </w:tcPr>
          <w:p w14:paraId="29F682A1" w14:textId="77777777" w:rsidR="00B61699" w:rsidRPr="008D7596" w:rsidRDefault="00B61699" w:rsidP="004648BD">
            <w:pPr>
              <w:spacing w:line="300" w:lineRule="exact"/>
              <w:jc w:val="center"/>
              <w:rPr>
                <w:rFonts w:eastAsia="標楷體"/>
                <w:b/>
                <w:sz w:val="22"/>
                <w:szCs w:val="22"/>
              </w:rPr>
            </w:pPr>
            <w:r w:rsidRPr="008D7596">
              <w:rPr>
                <w:rFonts w:eastAsia="標楷體"/>
                <w:b/>
                <w:sz w:val="22"/>
                <w:szCs w:val="22"/>
              </w:rPr>
              <w:t>因素</w:t>
            </w:r>
          </w:p>
        </w:tc>
        <w:tc>
          <w:tcPr>
            <w:tcW w:w="3657" w:type="dxa"/>
            <w:shd w:val="clear" w:color="auto" w:fill="FFFF99"/>
            <w:vAlign w:val="center"/>
          </w:tcPr>
          <w:p w14:paraId="70FE1707"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S(</w:t>
            </w:r>
            <w:r w:rsidRPr="008D7596">
              <w:rPr>
                <w:rFonts w:eastAsia="標楷體"/>
                <w:b/>
                <w:bCs/>
                <w:sz w:val="22"/>
                <w:szCs w:val="22"/>
              </w:rPr>
              <w:t>優勢</w:t>
            </w:r>
            <w:r w:rsidRPr="008D7596">
              <w:rPr>
                <w:rFonts w:eastAsia="標楷體"/>
                <w:b/>
                <w:bCs/>
                <w:sz w:val="22"/>
                <w:szCs w:val="22"/>
              </w:rPr>
              <w:t>)</w:t>
            </w:r>
          </w:p>
        </w:tc>
        <w:tc>
          <w:tcPr>
            <w:tcW w:w="3657" w:type="dxa"/>
            <w:shd w:val="clear" w:color="auto" w:fill="FFFF99"/>
            <w:vAlign w:val="center"/>
          </w:tcPr>
          <w:p w14:paraId="5EC65EC1"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W(</w:t>
            </w:r>
            <w:r w:rsidRPr="008D7596">
              <w:rPr>
                <w:rFonts w:eastAsia="標楷體"/>
                <w:b/>
                <w:bCs/>
                <w:sz w:val="22"/>
                <w:szCs w:val="22"/>
              </w:rPr>
              <w:t>劣勢</w:t>
            </w:r>
            <w:r w:rsidRPr="008D7596">
              <w:rPr>
                <w:rFonts w:eastAsia="標楷體"/>
                <w:b/>
                <w:bCs/>
                <w:sz w:val="22"/>
                <w:szCs w:val="22"/>
              </w:rPr>
              <w:t>)</w:t>
            </w:r>
          </w:p>
        </w:tc>
        <w:tc>
          <w:tcPr>
            <w:tcW w:w="3657" w:type="dxa"/>
            <w:shd w:val="clear" w:color="auto" w:fill="FFFF99"/>
            <w:vAlign w:val="center"/>
          </w:tcPr>
          <w:p w14:paraId="7B2DEBA6"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O(</w:t>
            </w:r>
            <w:r w:rsidRPr="008D7596">
              <w:rPr>
                <w:rFonts w:eastAsia="標楷體"/>
                <w:b/>
                <w:bCs/>
                <w:sz w:val="22"/>
                <w:szCs w:val="22"/>
              </w:rPr>
              <w:t>機會點</w:t>
            </w:r>
            <w:r w:rsidRPr="008D7596">
              <w:rPr>
                <w:rFonts w:eastAsia="標楷體"/>
                <w:b/>
                <w:bCs/>
                <w:sz w:val="22"/>
                <w:szCs w:val="22"/>
              </w:rPr>
              <w:t>)</w:t>
            </w:r>
          </w:p>
        </w:tc>
        <w:tc>
          <w:tcPr>
            <w:tcW w:w="3799" w:type="dxa"/>
            <w:shd w:val="clear" w:color="auto" w:fill="FFFF99"/>
            <w:vAlign w:val="center"/>
          </w:tcPr>
          <w:p w14:paraId="2BB641D5"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T(</w:t>
            </w:r>
            <w:r w:rsidRPr="008D7596">
              <w:rPr>
                <w:rFonts w:eastAsia="標楷體"/>
                <w:b/>
                <w:bCs/>
                <w:sz w:val="22"/>
                <w:szCs w:val="22"/>
              </w:rPr>
              <w:t>威脅點</w:t>
            </w:r>
            <w:r w:rsidRPr="008D7596">
              <w:rPr>
                <w:rFonts w:eastAsia="標楷體"/>
                <w:b/>
                <w:bCs/>
                <w:sz w:val="22"/>
                <w:szCs w:val="22"/>
              </w:rPr>
              <w:t>)</w:t>
            </w:r>
          </w:p>
        </w:tc>
      </w:tr>
      <w:tr w:rsidR="00B61699" w:rsidRPr="008D7596" w14:paraId="16106A90" w14:textId="77777777" w:rsidTr="00D23763">
        <w:trPr>
          <w:jc w:val="center"/>
        </w:trPr>
        <w:tc>
          <w:tcPr>
            <w:tcW w:w="539" w:type="dxa"/>
            <w:vMerge w:val="restart"/>
            <w:shd w:val="clear" w:color="auto" w:fill="B8CCE4" w:themeFill="accent1" w:themeFillTint="66"/>
            <w:vAlign w:val="center"/>
          </w:tcPr>
          <w:p w14:paraId="7B59F64B"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地</w:t>
            </w:r>
          </w:p>
          <w:p w14:paraId="454A9335"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理</w:t>
            </w:r>
          </w:p>
          <w:p w14:paraId="58FE2AC0"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交</w:t>
            </w:r>
          </w:p>
          <w:p w14:paraId="29BAE111"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通</w:t>
            </w:r>
          </w:p>
        </w:tc>
        <w:tc>
          <w:tcPr>
            <w:tcW w:w="3657" w:type="dxa"/>
            <w:shd w:val="clear" w:color="auto" w:fill="auto"/>
          </w:tcPr>
          <w:p w14:paraId="01591070"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依山傍水，風景秀麗，視野廣闊。</w:t>
            </w:r>
          </w:p>
          <w:p w14:paraId="50D84232"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鄰近紅樹林保護區，文化古蹟多，校外教學便利。</w:t>
            </w:r>
          </w:p>
          <w:p w14:paraId="13706A22"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離主要幹道仍有一段距離，車流量小，校門交通容易管控。</w:t>
            </w:r>
          </w:p>
        </w:tc>
        <w:tc>
          <w:tcPr>
            <w:tcW w:w="3657" w:type="dxa"/>
            <w:shd w:val="clear" w:color="auto" w:fill="auto"/>
          </w:tcPr>
          <w:p w14:paraId="5AA463DB"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距捷運站，公車站有一段距離，交通不便。</w:t>
            </w:r>
          </w:p>
          <w:p w14:paraId="6F97A9AA"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公車班少，候車地點危險。</w:t>
            </w:r>
          </w:p>
          <w:p w14:paraId="2854C82F"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鄰近臺北市，社區優秀學生容易流失。</w:t>
            </w:r>
          </w:p>
        </w:tc>
        <w:tc>
          <w:tcPr>
            <w:tcW w:w="3657" w:type="dxa"/>
            <w:shd w:val="clear" w:color="auto" w:fill="auto"/>
          </w:tcPr>
          <w:p w14:paraId="57907C6E"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已開發道路直通竹圍社區，學生可步行上學。</w:t>
            </w:r>
          </w:p>
          <w:p w14:paraId="5D025B21"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距市街遠，學生不易受誘惑。</w:t>
            </w:r>
          </w:p>
          <w:p w14:paraId="3E6EF2A8"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地處大淡水學區中心位置，易發展社區中心高中。</w:t>
            </w:r>
          </w:p>
        </w:tc>
        <w:tc>
          <w:tcPr>
            <w:tcW w:w="3799" w:type="dxa"/>
            <w:shd w:val="clear" w:color="auto" w:fill="auto"/>
          </w:tcPr>
          <w:p w14:paraId="415FDF90"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鄰近臺北市有多所高中，競爭者眾多。</w:t>
            </w:r>
          </w:p>
        </w:tc>
      </w:tr>
      <w:tr w:rsidR="00B61699" w:rsidRPr="008D7596" w14:paraId="3D7EB776" w14:textId="77777777" w:rsidTr="00D23763">
        <w:trPr>
          <w:jc w:val="center"/>
        </w:trPr>
        <w:tc>
          <w:tcPr>
            <w:tcW w:w="539" w:type="dxa"/>
            <w:vMerge/>
            <w:shd w:val="clear" w:color="auto" w:fill="B8CCE4" w:themeFill="accent1" w:themeFillTint="66"/>
            <w:vAlign w:val="center"/>
          </w:tcPr>
          <w:p w14:paraId="0ED4C239" w14:textId="77777777" w:rsidR="00B61699" w:rsidRPr="008D7596" w:rsidRDefault="00B61699" w:rsidP="004648BD">
            <w:pPr>
              <w:spacing w:line="300" w:lineRule="exact"/>
              <w:rPr>
                <w:rFonts w:eastAsia="標楷體"/>
                <w:b/>
                <w:sz w:val="22"/>
                <w:szCs w:val="22"/>
              </w:rPr>
            </w:pPr>
          </w:p>
        </w:tc>
        <w:tc>
          <w:tcPr>
            <w:tcW w:w="14770" w:type="dxa"/>
            <w:gridSpan w:val="4"/>
            <w:shd w:val="clear" w:color="auto" w:fill="EAF1DD" w:themeFill="accent3" w:themeFillTint="33"/>
            <w:vAlign w:val="center"/>
          </w:tcPr>
          <w:p w14:paraId="132BC91F" w14:textId="77777777" w:rsidR="00B61699" w:rsidRPr="008D7596" w:rsidRDefault="00B61699" w:rsidP="004648BD">
            <w:pPr>
              <w:spacing w:line="300" w:lineRule="exact"/>
              <w:ind w:left="176" w:hangingChars="80" w:hanging="176"/>
              <w:rPr>
                <w:rFonts w:eastAsia="標楷體"/>
                <w:b/>
                <w:sz w:val="22"/>
                <w:szCs w:val="22"/>
                <w:u w:val="single"/>
              </w:rPr>
            </w:pPr>
            <w:r w:rsidRPr="008D7596">
              <w:rPr>
                <w:rFonts w:eastAsia="標楷體"/>
                <w:b/>
                <w:sz w:val="22"/>
                <w:szCs w:val="22"/>
                <w:u w:val="single"/>
              </w:rPr>
              <w:t>S(</w:t>
            </w:r>
            <w:r w:rsidRPr="008D7596">
              <w:rPr>
                <w:rFonts w:eastAsia="標楷體"/>
                <w:b/>
                <w:sz w:val="22"/>
                <w:szCs w:val="22"/>
                <w:u w:val="single"/>
              </w:rPr>
              <w:t>行動策略</w:t>
            </w:r>
            <w:r w:rsidRPr="008D7596">
              <w:rPr>
                <w:rFonts w:eastAsia="標楷體"/>
                <w:b/>
                <w:sz w:val="22"/>
                <w:szCs w:val="22"/>
                <w:u w:val="single"/>
              </w:rPr>
              <w:t>)</w:t>
            </w:r>
          </w:p>
          <w:p w14:paraId="11CF5786" w14:textId="77777777" w:rsidR="00B61699" w:rsidRPr="008D7596" w:rsidRDefault="00B61699" w:rsidP="004648BD">
            <w:pPr>
              <w:pStyle w:val="af0"/>
              <w:spacing w:line="300" w:lineRule="exact"/>
              <w:ind w:leftChars="0" w:left="0"/>
              <w:rPr>
                <w:rFonts w:eastAsia="標楷體"/>
                <w:sz w:val="22"/>
                <w:szCs w:val="22"/>
              </w:rPr>
            </w:pPr>
            <w:r w:rsidRPr="008D7596">
              <w:rPr>
                <w:rFonts w:eastAsia="標楷體"/>
                <w:sz w:val="22"/>
                <w:szCs w:val="22"/>
              </w:rPr>
              <w:t>1.</w:t>
            </w:r>
            <w:r w:rsidRPr="008D7596">
              <w:rPr>
                <w:rFonts w:eastAsia="標楷體"/>
                <w:sz w:val="22"/>
                <w:szCs w:val="22"/>
              </w:rPr>
              <w:t>積極推動校務發展計畫。</w:t>
            </w:r>
          </w:p>
          <w:p w14:paraId="5A5D5811" w14:textId="77777777" w:rsidR="00B61699" w:rsidRPr="008D7596" w:rsidRDefault="00B61699" w:rsidP="004648BD">
            <w:pPr>
              <w:pStyle w:val="af0"/>
              <w:spacing w:line="300" w:lineRule="exact"/>
              <w:ind w:leftChars="0" w:left="0"/>
              <w:rPr>
                <w:rFonts w:eastAsia="標楷體"/>
                <w:sz w:val="22"/>
                <w:szCs w:val="22"/>
              </w:rPr>
            </w:pPr>
            <w:r w:rsidRPr="008D7596">
              <w:rPr>
                <w:rFonts w:eastAsia="標楷體"/>
                <w:sz w:val="22"/>
                <w:szCs w:val="22"/>
              </w:rPr>
              <w:t>2.</w:t>
            </w:r>
            <w:r w:rsidRPr="008D7596">
              <w:rPr>
                <w:rFonts w:eastAsia="標楷體"/>
                <w:sz w:val="22"/>
                <w:szCs w:val="22"/>
              </w:rPr>
              <w:t>訂定成績優秀獎勵辦法。</w:t>
            </w:r>
          </w:p>
          <w:p w14:paraId="4A085A58" w14:textId="77777777" w:rsidR="00B61699" w:rsidRPr="008D7596" w:rsidRDefault="00B61699" w:rsidP="004648BD">
            <w:pPr>
              <w:spacing w:line="300" w:lineRule="exact"/>
              <w:rPr>
                <w:rFonts w:eastAsia="標楷體"/>
                <w:b/>
                <w:bCs/>
                <w:sz w:val="22"/>
                <w:szCs w:val="22"/>
              </w:rPr>
            </w:pPr>
            <w:r w:rsidRPr="008D7596">
              <w:rPr>
                <w:rFonts w:eastAsia="標楷體"/>
                <w:sz w:val="22"/>
                <w:szCs w:val="22"/>
              </w:rPr>
              <w:t>3.</w:t>
            </w:r>
            <w:r w:rsidRPr="008D7596">
              <w:rPr>
                <w:rFonts w:eastAsia="標楷體"/>
                <w:sz w:val="22"/>
                <w:szCs w:val="22"/>
              </w:rPr>
              <w:t>向主管機關反應，增加交通公車路線。</w:t>
            </w:r>
          </w:p>
        </w:tc>
      </w:tr>
      <w:tr w:rsidR="00B61699" w:rsidRPr="008D7596" w14:paraId="4BE72754" w14:textId="77777777" w:rsidTr="00D23763">
        <w:trPr>
          <w:jc w:val="center"/>
        </w:trPr>
        <w:tc>
          <w:tcPr>
            <w:tcW w:w="539" w:type="dxa"/>
            <w:vMerge w:val="restart"/>
            <w:shd w:val="clear" w:color="auto" w:fill="B8CCE4" w:themeFill="accent1" w:themeFillTint="66"/>
            <w:vAlign w:val="center"/>
          </w:tcPr>
          <w:p w14:paraId="41510D5F"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環</w:t>
            </w:r>
          </w:p>
          <w:p w14:paraId="5D7AD7BE"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境</w:t>
            </w:r>
          </w:p>
          <w:p w14:paraId="4CB372E2"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設</w:t>
            </w:r>
          </w:p>
          <w:p w14:paraId="1B4B204B"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備</w:t>
            </w:r>
          </w:p>
        </w:tc>
        <w:tc>
          <w:tcPr>
            <w:tcW w:w="3657" w:type="dxa"/>
            <w:shd w:val="clear" w:color="auto" w:fill="auto"/>
          </w:tcPr>
          <w:p w14:paraId="2C22AF12"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校地寬闊，活動空間足夠，且校園動靜空間分離，減少教學相互干擾。</w:t>
            </w:r>
          </w:p>
          <w:p w14:paraId="49A30680"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辦公空間人數適中不會過於擁擠。</w:t>
            </w:r>
          </w:p>
          <w:p w14:paraId="0E3D48DA"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因校地空間大，擴增建設施較易規劃與調整。</w:t>
            </w:r>
          </w:p>
        </w:tc>
        <w:tc>
          <w:tcPr>
            <w:tcW w:w="3657" w:type="dxa"/>
            <w:shd w:val="clear" w:color="auto" w:fill="auto"/>
          </w:tcPr>
          <w:p w14:paraId="60207955"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校園高低落差大，建設不易，土地利用受限。</w:t>
            </w:r>
          </w:p>
          <w:p w14:paraId="58DB9D2D"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改制初期人員擴充迅速，新建校舍未完成前，使用空間會過於擁擠。</w:t>
            </w:r>
          </w:p>
        </w:tc>
        <w:tc>
          <w:tcPr>
            <w:tcW w:w="3657" w:type="dxa"/>
            <w:shd w:val="clear" w:color="auto" w:fill="auto"/>
          </w:tcPr>
          <w:p w14:paraId="7C29A561"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因應學校改制，較有經費與資源可重新規劃及調整校舍空間，增加設施使用價值。</w:t>
            </w:r>
          </w:p>
          <w:p w14:paraId="64BA78DD"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學校可新增並改善多項教學環境與設備，有助高國中的招生。</w:t>
            </w:r>
          </w:p>
        </w:tc>
        <w:tc>
          <w:tcPr>
            <w:tcW w:w="3799" w:type="dxa"/>
            <w:shd w:val="clear" w:color="auto" w:fill="auto"/>
          </w:tcPr>
          <w:p w14:paraId="60BBB596"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改制後專科教室及可利用的教學空間縮減，無法滿足高國中的課程與教學需求。</w:t>
            </w:r>
          </w:p>
          <w:p w14:paraId="1C322CA3"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校園有高國中二部，教室分配、作息時間、設備使用等管理不易。</w:t>
            </w:r>
          </w:p>
        </w:tc>
      </w:tr>
      <w:tr w:rsidR="00B61699" w:rsidRPr="008D7596" w14:paraId="19788BAB" w14:textId="77777777" w:rsidTr="00D23763">
        <w:trPr>
          <w:jc w:val="center"/>
        </w:trPr>
        <w:tc>
          <w:tcPr>
            <w:tcW w:w="539" w:type="dxa"/>
            <w:vMerge/>
            <w:shd w:val="clear" w:color="auto" w:fill="B8CCE4" w:themeFill="accent1" w:themeFillTint="66"/>
            <w:vAlign w:val="center"/>
          </w:tcPr>
          <w:p w14:paraId="7DDCB19B" w14:textId="77777777" w:rsidR="00B61699" w:rsidRPr="008D7596" w:rsidRDefault="00B61699" w:rsidP="004648BD">
            <w:pPr>
              <w:spacing w:line="300" w:lineRule="exact"/>
              <w:jc w:val="center"/>
              <w:rPr>
                <w:rFonts w:eastAsia="標楷體"/>
                <w:b/>
                <w:sz w:val="22"/>
                <w:szCs w:val="22"/>
              </w:rPr>
            </w:pPr>
          </w:p>
        </w:tc>
        <w:tc>
          <w:tcPr>
            <w:tcW w:w="14770" w:type="dxa"/>
            <w:gridSpan w:val="4"/>
            <w:shd w:val="clear" w:color="auto" w:fill="EAF1DD" w:themeFill="accent3" w:themeFillTint="33"/>
            <w:vAlign w:val="center"/>
          </w:tcPr>
          <w:p w14:paraId="16967D53" w14:textId="77777777" w:rsidR="00B61699" w:rsidRPr="008D7596" w:rsidRDefault="00B61699" w:rsidP="004648BD">
            <w:pPr>
              <w:spacing w:line="300" w:lineRule="exact"/>
              <w:ind w:left="176" w:hangingChars="80" w:hanging="176"/>
              <w:rPr>
                <w:rFonts w:eastAsia="標楷體"/>
                <w:b/>
                <w:sz w:val="22"/>
                <w:szCs w:val="22"/>
                <w:u w:val="single"/>
              </w:rPr>
            </w:pPr>
            <w:r w:rsidRPr="008D7596">
              <w:rPr>
                <w:rFonts w:eastAsia="標楷體"/>
                <w:b/>
                <w:sz w:val="22"/>
                <w:szCs w:val="22"/>
                <w:u w:val="single"/>
              </w:rPr>
              <w:t>S(</w:t>
            </w:r>
            <w:r w:rsidRPr="008D7596">
              <w:rPr>
                <w:rFonts w:eastAsia="標楷體"/>
                <w:b/>
                <w:sz w:val="22"/>
                <w:szCs w:val="22"/>
                <w:u w:val="single"/>
              </w:rPr>
              <w:t>行動策略</w:t>
            </w:r>
            <w:r w:rsidRPr="008D7596">
              <w:rPr>
                <w:rFonts w:eastAsia="標楷體"/>
                <w:b/>
                <w:sz w:val="22"/>
                <w:szCs w:val="22"/>
                <w:u w:val="single"/>
              </w:rPr>
              <w:t>)</w:t>
            </w:r>
          </w:p>
          <w:p w14:paraId="26528FED" w14:textId="77777777" w:rsidR="00B61699" w:rsidRPr="008D7596" w:rsidRDefault="00B61699" w:rsidP="004648BD">
            <w:pPr>
              <w:pStyle w:val="af0"/>
              <w:spacing w:line="300" w:lineRule="exact"/>
              <w:ind w:leftChars="0" w:left="0"/>
              <w:rPr>
                <w:rFonts w:eastAsia="標楷體"/>
                <w:sz w:val="22"/>
                <w:szCs w:val="22"/>
              </w:rPr>
            </w:pPr>
            <w:r w:rsidRPr="008D7596">
              <w:rPr>
                <w:rFonts w:eastAsia="標楷體"/>
                <w:sz w:val="22"/>
                <w:szCs w:val="22"/>
              </w:rPr>
              <w:t>1.</w:t>
            </w:r>
            <w:r w:rsidRPr="008D7596">
              <w:rPr>
                <w:rFonts w:eastAsia="標楷體"/>
                <w:sz w:val="22"/>
                <w:szCs w:val="22"/>
              </w:rPr>
              <w:t>因應新建大樓，校園進行整體規畫。</w:t>
            </w:r>
          </w:p>
          <w:p w14:paraId="48684878" w14:textId="77777777" w:rsidR="00B61699" w:rsidRPr="008D7596" w:rsidRDefault="00B61699" w:rsidP="004648BD">
            <w:pPr>
              <w:pStyle w:val="af0"/>
              <w:spacing w:line="300" w:lineRule="exact"/>
              <w:ind w:leftChars="0" w:left="0"/>
              <w:rPr>
                <w:rFonts w:eastAsia="標楷體"/>
                <w:sz w:val="22"/>
                <w:szCs w:val="22"/>
              </w:rPr>
            </w:pPr>
            <w:r w:rsidRPr="008D7596">
              <w:rPr>
                <w:rFonts w:eastAsia="標楷體"/>
                <w:sz w:val="22"/>
                <w:szCs w:val="22"/>
              </w:rPr>
              <w:t>2.</w:t>
            </w:r>
            <w:r w:rsidRPr="008D7596">
              <w:rPr>
                <w:rFonts w:eastAsia="標楷體"/>
                <w:sz w:val="22"/>
                <w:szCs w:val="22"/>
              </w:rPr>
              <w:t>逐年添購設備，改善教學設施。</w:t>
            </w:r>
          </w:p>
          <w:p w14:paraId="63B10779" w14:textId="77777777" w:rsidR="00B61699" w:rsidRPr="008D7596" w:rsidRDefault="00B61699" w:rsidP="004648BD">
            <w:pPr>
              <w:spacing w:line="300" w:lineRule="exact"/>
              <w:rPr>
                <w:rFonts w:eastAsia="標楷體"/>
                <w:b/>
                <w:bCs/>
                <w:sz w:val="22"/>
                <w:szCs w:val="22"/>
              </w:rPr>
            </w:pPr>
            <w:r w:rsidRPr="008D7596">
              <w:rPr>
                <w:rFonts w:eastAsia="標楷體"/>
                <w:sz w:val="22"/>
                <w:szCs w:val="22"/>
              </w:rPr>
              <w:t>3.</w:t>
            </w:r>
            <w:r w:rsidRPr="008D7596">
              <w:rPr>
                <w:rFonts w:eastAsia="標楷體"/>
                <w:sz w:val="22"/>
                <w:szCs w:val="22"/>
              </w:rPr>
              <w:t>環境美化綠化，營造溫馨人文環境，達到境教目的。</w:t>
            </w:r>
          </w:p>
        </w:tc>
      </w:tr>
      <w:tr w:rsidR="00B61699" w:rsidRPr="008D7596" w14:paraId="46717EDB" w14:textId="77777777" w:rsidTr="00D23763">
        <w:trPr>
          <w:jc w:val="center"/>
        </w:trPr>
        <w:tc>
          <w:tcPr>
            <w:tcW w:w="539" w:type="dxa"/>
            <w:vMerge w:val="restart"/>
            <w:shd w:val="clear" w:color="auto" w:fill="B8CCE4" w:themeFill="accent1" w:themeFillTint="66"/>
            <w:vAlign w:val="center"/>
          </w:tcPr>
          <w:p w14:paraId="4092E960" w14:textId="77777777" w:rsidR="00B61699" w:rsidRPr="008D7596" w:rsidRDefault="00B61699" w:rsidP="004648BD">
            <w:pPr>
              <w:pStyle w:val="af1"/>
              <w:spacing w:line="300" w:lineRule="exact"/>
              <w:rPr>
                <w:rFonts w:eastAsia="標楷體"/>
                <w:b/>
                <w:bCs/>
                <w:sz w:val="22"/>
                <w:szCs w:val="22"/>
                <w:lang w:val="en-US" w:eastAsia="zh-TW"/>
              </w:rPr>
            </w:pPr>
            <w:r w:rsidRPr="008D7596">
              <w:rPr>
                <w:rFonts w:eastAsia="標楷體"/>
                <w:b/>
                <w:bCs/>
                <w:sz w:val="22"/>
                <w:szCs w:val="22"/>
                <w:lang w:val="en-US" w:eastAsia="zh-TW"/>
              </w:rPr>
              <w:t>教</w:t>
            </w:r>
          </w:p>
          <w:p w14:paraId="5F0FE1F0"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師</w:t>
            </w:r>
          </w:p>
          <w:p w14:paraId="7F5B9AC3"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專</w:t>
            </w:r>
          </w:p>
          <w:p w14:paraId="784D1E3A"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業</w:t>
            </w:r>
          </w:p>
        </w:tc>
        <w:tc>
          <w:tcPr>
            <w:tcW w:w="3657" w:type="dxa"/>
          </w:tcPr>
          <w:p w14:paraId="418D8CC8"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教師教學經驗豐富，具教育熱忱亦樂於分享，參與教師專業發展評鑑比例高。</w:t>
            </w:r>
          </w:p>
          <w:p w14:paraId="6E5EBC48"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教師素質高，進修意願強，博碩士比例逐年提高。</w:t>
            </w:r>
          </w:p>
          <w:p w14:paraId="4369F803"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教師資訊學習能力強，多媒體教學普及。</w:t>
            </w:r>
          </w:p>
        </w:tc>
        <w:tc>
          <w:tcPr>
            <w:tcW w:w="3657" w:type="dxa"/>
          </w:tcPr>
          <w:p w14:paraId="535C6D9F"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因應改制近幾年新進教師增多，教師教學與輔導經驗仍待觀察。</w:t>
            </w:r>
          </w:p>
          <w:p w14:paraId="1BE64122"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部分學科教師人數較少或無，不易進行學科專業成長交流。</w:t>
            </w:r>
          </w:p>
          <w:p w14:paraId="6B5D7D0E"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外地教師比例高，受家庭因素異動可能性大。</w:t>
            </w:r>
          </w:p>
        </w:tc>
        <w:tc>
          <w:tcPr>
            <w:tcW w:w="3657" w:type="dxa"/>
          </w:tcPr>
          <w:p w14:paraId="7C937BC4"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教師專業社群逐步形成，同儕共同參與各種專業成長活動意願強烈。</w:t>
            </w:r>
          </w:p>
          <w:p w14:paraId="41000DCE"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藉由逐年可增聘之師資，逐步調整較師資結構。</w:t>
            </w:r>
          </w:p>
          <w:p w14:paraId="3A1E7E90"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教師進修博碩士學位風氣盛，有助提升教學品質。</w:t>
            </w:r>
          </w:p>
        </w:tc>
        <w:tc>
          <w:tcPr>
            <w:tcW w:w="3799" w:type="dxa"/>
          </w:tcPr>
          <w:p w14:paraId="3EEA3547"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全校性共同研討時間安排不易，教師經驗分享時間不足。</w:t>
            </w:r>
          </w:p>
          <w:p w14:paraId="3A0AABE7"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隨著高中教師逐年加入，可能面臨高國中教師對學校文化的衝突與改變。</w:t>
            </w:r>
          </w:p>
        </w:tc>
      </w:tr>
      <w:tr w:rsidR="00B61699" w:rsidRPr="008D7596" w14:paraId="0CA46048" w14:textId="77777777" w:rsidTr="00D23763">
        <w:trPr>
          <w:jc w:val="center"/>
        </w:trPr>
        <w:tc>
          <w:tcPr>
            <w:tcW w:w="539" w:type="dxa"/>
            <w:vMerge/>
            <w:shd w:val="clear" w:color="auto" w:fill="B8CCE4" w:themeFill="accent1" w:themeFillTint="66"/>
            <w:vAlign w:val="center"/>
          </w:tcPr>
          <w:p w14:paraId="0B1C6B68" w14:textId="77777777" w:rsidR="00B61699" w:rsidRPr="008D7596" w:rsidRDefault="00B61699" w:rsidP="004648BD">
            <w:pPr>
              <w:pStyle w:val="af1"/>
              <w:spacing w:line="300" w:lineRule="exact"/>
              <w:rPr>
                <w:rFonts w:eastAsia="標楷體"/>
                <w:b/>
                <w:bCs/>
                <w:sz w:val="22"/>
                <w:szCs w:val="22"/>
                <w:lang w:val="en-US" w:eastAsia="zh-TW"/>
              </w:rPr>
            </w:pPr>
          </w:p>
        </w:tc>
        <w:tc>
          <w:tcPr>
            <w:tcW w:w="14770" w:type="dxa"/>
            <w:gridSpan w:val="4"/>
            <w:shd w:val="clear" w:color="auto" w:fill="EAF1DD" w:themeFill="accent3" w:themeFillTint="33"/>
          </w:tcPr>
          <w:p w14:paraId="5C513212" w14:textId="77777777" w:rsidR="00B61699" w:rsidRPr="008D7596" w:rsidRDefault="00B61699" w:rsidP="004648BD">
            <w:pPr>
              <w:pStyle w:val="af0"/>
              <w:spacing w:line="300" w:lineRule="exact"/>
              <w:ind w:leftChars="0" w:left="0"/>
              <w:rPr>
                <w:rFonts w:eastAsia="標楷體"/>
                <w:b/>
                <w:sz w:val="22"/>
                <w:szCs w:val="22"/>
                <w:u w:val="single"/>
              </w:rPr>
            </w:pPr>
            <w:r w:rsidRPr="008D7596">
              <w:rPr>
                <w:rFonts w:eastAsia="標楷體"/>
                <w:b/>
                <w:sz w:val="22"/>
                <w:szCs w:val="22"/>
                <w:u w:val="single"/>
              </w:rPr>
              <w:t>S(</w:t>
            </w:r>
            <w:r w:rsidRPr="008D7596">
              <w:rPr>
                <w:rFonts w:eastAsia="標楷體"/>
                <w:b/>
                <w:sz w:val="22"/>
                <w:szCs w:val="22"/>
                <w:u w:val="single"/>
              </w:rPr>
              <w:t>行動策略</w:t>
            </w:r>
            <w:r w:rsidRPr="008D7596">
              <w:rPr>
                <w:rFonts w:eastAsia="標楷體"/>
                <w:b/>
                <w:sz w:val="22"/>
                <w:szCs w:val="22"/>
                <w:u w:val="single"/>
              </w:rPr>
              <w:t>)</w:t>
            </w:r>
          </w:p>
          <w:p w14:paraId="31FACCB5"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lastRenderedPageBreak/>
              <w:t>1.</w:t>
            </w:r>
            <w:r w:rsidRPr="008D7596">
              <w:rPr>
                <w:rFonts w:eastAsia="標楷體"/>
                <w:sz w:val="22"/>
                <w:szCs w:val="22"/>
              </w:rPr>
              <w:t>辦理教師專業成長活動，鼓勵教師在職進修，提升整體教師素質。</w:t>
            </w:r>
          </w:p>
          <w:p w14:paraId="7D8C125E" w14:textId="77777777" w:rsidR="00B61699" w:rsidRPr="008D7596" w:rsidRDefault="00B61699" w:rsidP="004648BD">
            <w:pPr>
              <w:pStyle w:val="af0"/>
              <w:spacing w:line="300" w:lineRule="exact"/>
              <w:ind w:leftChars="0" w:left="0"/>
              <w:rPr>
                <w:rFonts w:eastAsia="標楷體"/>
                <w:sz w:val="22"/>
                <w:szCs w:val="22"/>
              </w:rPr>
            </w:pPr>
            <w:r w:rsidRPr="008D7596">
              <w:rPr>
                <w:rFonts w:eastAsia="標楷體"/>
                <w:sz w:val="22"/>
                <w:szCs w:val="22"/>
              </w:rPr>
              <w:t>2.</w:t>
            </w:r>
            <w:r w:rsidRPr="008D7596">
              <w:rPr>
                <w:rFonts w:eastAsia="標楷體"/>
                <w:sz w:val="22"/>
                <w:szCs w:val="22"/>
              </w:rPr>
              <w:t>持續辦理教師專業發展評鑑，積極組織教師專業學習社群。</w:t>
            </w:r>
          </w:p>
          <w:p w14:paraId="01A99F75"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外聘相關學科兼課教師，降低教師教學負擔，增進學科知能交流。</w:t>
            </w:r>
          </w:p>
          <w:p w14:paraId="6356EFFE" w14:textId="77777777" w:rsidR="00B61699" w:rsidRPr="008D7596" w:rsidRDefault="00B61699" w:rsidP="004648BD">
            <w:pPr>
              <w:pStyle w:val="af0"/>
              <w:spacing w:line="300" w:lineRule="exact"/>
              <w:ind w:leftChars="0" w:left="0"/>
              <w:rPr>
                <w:rFonts w:eastAsia="標楷體"/>
                <w:sz w:val="22"/>
                <w:szCs w:val="22"/>
              </w:rPr>
            </w:pPr>
            <w:r w:rsidRPr="008D7596">
              <w:rPr>
                <w:rFonts w:eastAsia="標楷體"/>
                <w:sz w:val="22"/>
                <w:szCs w:val="22"/>
              </w:rPr>
              <w:t>4.</w:t>
            </w:r>
            <w:r w:rsidRPr="008D7596">
              <w:rPr>
                <w:rFonts w:eastAsia="標楷體"/>
                <w:sz w:val="22"/>
                <w:szCs w:val="22"/>
              </w:rPr>
              <w:t>訂定績優教師獎勵辦法，激勵教師創造教學績效。</w:t>
            </w:r>
          </w:p>
          <w:p w14:paraId="1941CEB9" w14:textId="77777777" w:rsidR="00B61699" w:rsidRPr="008D7596" w:rsidRDefault="00B61699" w:rsidP="004648BD">
            <w:pPr>
              <w:pStyle w:val="af0"/>
              <w:spacing w:line="300" w:lineRule="exact"/>
              <w:ind w:leftChars="0" w:left="0"/>
              <w:rPr>
                <w:rFonts w:eastAsia="標楷體"/>
                <w:sz w:val="22"/>
                <w:szCs w:val="22"/>
              </w:rPr>
            </w:pPr>
          </w:p>
        </w:tc>
      </w:tr>
      <w:tr w:rsidR="00B61699" w:rsidRPr="008D7596" w14:paraId="6F1B759B" w14:textId="77777777" w:rsidTr="00D23763">
        <w:trPr>
          <w:jc w:val="center"/>
        </w:trPr>
        <w:tc>
          <w:tcPr>
            <w:tcW w:w="539" w:type="dxa"/>
            <w:vMerge w:val="restart"/>
            <w:shd w:val="clear" w:color="auto" w:fill="B8CCE4" w:themeFill="accent1" w:themeFillTint="66"/>
            <w:vAlign w:val="center"/>
          </w:tcPr>
          <w:p w14:paraId="190E722A"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lastRenderedPageBreak/>
              <w:t>行</w:t>
            </w:r>
          </w:p>
          <w:p w14:paraId="5A3E7E16"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政</w:t>
            </w:r>
          </w:p>
          <w:p w14:paraId="2A78011D"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服</w:t>
            </w:r>
          </w:p>
          <w:p w14:paraId="58CF7752"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務</w:t>
            </w:r>
          </w:p>
        </w:tc>
        <w:tc>
          <w:tcPr>
            <w:tcW w:w="3657" w:type="dxa"/>
          </w:tcPr>
          <w:p w14:paraId="2A217110" w14:textId="77777777" w:rsidR="00B61699" w:rsidRPr="008D7596" w:rsidRDefault="00B61699" w:rsidP="004648BD">
            <w:pPr>
              <w:spacing w:line="28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行政人員素質優良，認真負責，行政運作已成系統，協調度高。</w:t>
            </w:r>
          </w:p>
          <w:p w14:paraId="5FFB3858" w14:textId="77777777" w:rsidR="00B61699" w:rsidRPr="008D7596" w:rsidRDefault="00B61699" w:rsidP="004648BD">
            <w:pPr>
              <w:spacing w:line="28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重視行政效率及品質，行政與教學作業分工尚佳。</w:t>
            </w:r>
          </w:p>
        </w:tc>
        <w:tc>
          <w:tcPr>
            <w:tcW w:w="3657" w:type="dxa"/>
          </w:tcPr>
          <w:p w14:paraId="43AD7763" w14:textId="77777777" w:rsidR="00B61699" w:rsidRPr="008D7596" w:rsidRDefault="00B61699" w:rsidP="004648BD">
            <w:pPr>
              <w:spacing w:line="28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改制初期均由國中部教師兼職行政工作，對高中業務不熟悉推動較不易。</w:t>
            </w:r>
          </w:p>
          <w:p w14:paraId="70C9EE9F" w14:textId="77777777" w:rsidR="00B61699" w:rsidRPr="008D7596" w:rsidRDefault="00B61699" w:rsidP="004648BD">
            <w:pPr>
              <w:spacing w:line="28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因學校規模關係，協助行政人員偏低，致工作繁重教師兼任意願低。</w:t>
            </w:r>
          </w:p>
        </w:tc>
        <w:tc>
          <w:tcPr>
            <w:tcW w:w="3657" w:type="dxa"/>
          </w:tcPr>
          <w:p w14:paraId="0DD44BEA" w14:textId="77777777" w:rsidR="00B61699" w:rsidRPr="008D7596" w:rsidRDefault="00B61699" w:rsidP="004648BD">
            <w:pPr>
              <w:spacing w:line="28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改制後新增之高中教師，可增加教師兼任行政職務來源。</w:t>
            </w:r>
          </w:p>
          <w:p w14:paraId="2471171E" w14:textId="77777777" w:rsidR="00B61699" w:rsidRPr="008D7596" w:rsidRDefault="00B61699" w:rsidP="004648BD">
            <w:pPr>
              <w:spacing w:line="28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業務重新劃分，加強職務輪調，增加教師兼任行政職務之意願。</w:t>
            </w:r>
          </w:p>
          <w:p w14:paraId="21909BD6" w14:textId="77777777" w:rsidR="00B61699" w:rsidRPr="008D7596" w:rsidRDefault="00B61699" w:rsidP="004648BD">
            <w:pPr>
              <w:spacing w:line="28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新北市升格後，人員編制及福利均能有所提升。</w:t>
            </w:r>
          </w:p>
        </w:tc>
        <w:tc>
          <w:tcPr>
            <w:tcW w:w="3799" w:type="dxa"/>
          </w:tcPr>
          <w:p w14:paraId="43B73496" w14:textId="77777777" w:rsidR="00B61699" w:rsidRPr="008D7596" w:rsidRDefault="00B61699" w:rsidP="004648BD">
            <w:pPr>
              <w:spacing w:line="28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因需處理高國中業務，工作量多且壓力大，可能導致教師兼任行政意願不高。</w:t>
            </w:r>
          </w:p>
          <w:p w14:paraId="66694225" w14:textId="77777777" w:rsidR="00B61699" w:rsidRPr="008D7596" w:rsidRDefault="00B61699" w:rsidP="004648BD">
            <w:pPr>
              <w:spacing w:line="28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部份教師兼任行政職務續任意願低，且人事更迭頻繁，行政經驗累積不易且難以傳承。</w:t>
            </w:r>
          </w:p>
        </w:tc>
      </w:tr>
      <w:tr w:rsidR="00B61699" w:rsidRPr="008D7596" w14:paraId="6979844E" w14:textId="77777777" w:rsidTr="00D23763">
        <w:trPr>
          <w:jc w:val="center"/>
        </w:trPr>
        <w:tc>
          <w:tcPr>
            <w:tcW w:w="539" w:type="dxa"/>
            <w:vMerge/>
            <w:shd w:val="clear" w:color="auto" w:fill="B8CCE4" w:themeFill="accent1" w:themeFillTint="66"/>
            <w:vAlign w:val="center"/>
          </w:tcPr>
          <w:p w14:paraId="0B7BB84B" w14:textId="77777777" w:rsidR="00B61699" w:rsidRPr="008D7596" w:rsidRDefault="00B61699" w:rsidP="004648BD">
            <w:pPr>
              <w:spacing w:line="300" w:lineRule="exact"/>
              <w:rPr>
                <w:rFonts w:eastAsia="標楷體"/>
                <w:b/>
                <w:bCs/>
                <w:sz w:val="22"/>
                <w:szCs w:val="22"/>
              </w:rPr>
            </w:pPr>
          </w:p>
        </w:tc>
        <w:tc>
          <w:tcPr>
            <w:tcW w:w="14770" w:type="dxa"/>
            <w:gridSpan w:val="4"/>
            <w:shd w:val="clear" w:color="auto" w:fill="EAF1DD" w:themeFill="accent3" w:themeFillTint="33"/>
          </w:tcPr>
          <w:p w14:paraId="2459C7D3" w14:textId="77777777" w:rsidR="00B61699" w:rsidRPr="008D7596" w:rsidRDefault="00B61699" w:rsidP="004648BD">
            <w:pPr>
              <w:pStyle w:val="af0"/>
              <w:spacing w:line="280" w:lineRule="exact"/>
              <w:ind w:leftChars="0" w:left="0"/>
              <w:rPr>
                <w:rFonts w:eastAsia="標楷體"/>
                <w:b/>
                <w:sz w:val="22"/>
                <w:szCs w:val="22"/>
                <w:u w:val="single"/>
              </w:rPr>
            </w:pPr>
            <w:r w:rsidRPr="008D7596">
              <w:rPr>
                <w:rFonts w:eastAsia="標楷體"/>
                <w:b/>
                <w:sz w:val="22"/>
                <w:szCs w:val="22"/>
                <w:u w:val="single"/>
              </w:rPr>
              <w:t>S(</w:t>
            </w:r>
            <w:r w:rsidRPr="008D7596">
              <w:rPr>
                <w:rFonts w:eastAsia="標楷體"/>
                <w:b/>
                <w:sz w:val="22"/>
                <w:szCs w:val="22"/>
                <w:u w:val="single"/>
              </w:rPr>
              <w:t>行動策略</w:t>
            </w:r>
            <w:r w:rsidRPr="008D7596">
              <w:rPr>
                <w:rFonts w:eastAsia="標楷體"/>
                <w:b/>
                <w:sz w:val="22"/>
                <w:szCs w:val="22"/>
                <w:u w:val="single"/>
              </w:rPr>
              <w:t>)</w:t>
            </w:r>
          </w:p>
          <w:p w14:paraId="2353B46F" w14:textId="77777777" w:rsidR="00B61699" w:rsidRPr="008D7596" w:rsidRDefault="00B61699" w:rsidP="004648BD">
            <w:pPr>
              <w:pStyle w:val="af0"/>
              <w:spacing w:line="280" w:lineRule="exact"/>
              <w:ind w:leftChars="0" w:left="0"/>
              <w:rPr>
                <w:rFonts w:eastAsia="標楷體"/>
                <w:sz w:val="22"/>
                <w:szCs w:val="22"/>
              </w:rPr>
            </w:pPr>
            <w:r w:rsidRPr="008D7596">
              <w:rPr>
                <w:rFonts w:eastAsia="標楷體"/>
                <w:sz w:val="22"/>
                <w:szCs w:val="22"/>
              </w:rPr>
              <w:t>1.</w:t>
            </w:r>
            <w:r w:rsidRPr="008D7596">
              <w:rPr>
                <w:rFonts w:eastAsia="標楷體"/>
                <w:sz w:val="22"/>
                <w:szCs w:val="22"/>
              </w:rPr>
              <w:t>建立學校法制規範，進行組織、人力調整，提升行政工作效能。</w:t>
            </w:r>
          </w:p>
          <w:p w14:paraId="5D3DC470" w14:textId="77777777" w:rsidR="00B61699" w:rsidRPr="008D7596" w:rsidRDefault="00B61699" w:rsidP="004648BD">
            <w:pPr>
              <w:pStyle w:val="af0"/>
              <w:spacing w:line="280" w:lineRule="exact"/>
              <w:ind w:leftChars="0" w:left="0"/>
              <w:rPr>
                <w:rFonts w:eastAsia="標楷體"/>
                <w:sz w:val="22"/>
                <w:szCs w:val="22"/>
              </w:rPr>
            </w:pPr>
            <w:r w:rsidRPr="008D7596">
              <w:rPr>
                <w:rFonts w:eastAsia="標楷體"/>
                <w:sz w:val="22"/>
                <w:szCs w:val="22"/>
              </w:rPr>
              <w:t>2.</w:t>
            </w:r>
            <w:r w:rsidRPr="008D7596">
              <w:rPr>
                <w:rFonts w:eastAsia="標楷體"/>
                <w:sz w:val="22"/>
                <w:szCs w:val="22"/>
              </w:rPr>
              <w:t>增購及更新相關辦公設備，改善行政工作環境與設施。</w:t>
            </w:r>
          </w:p>
          <w:p w14:paraId="25A5ECC8" w14:textId="77777777" w:rsidR="00B61699" w:rsidRPr="008D7596" w:rsidRDefault="00B61699" w:rsidP="004648BD">
            <w:pPr>
              <w:pStyle w:val="af0"/>
              <w:spacing w:line="280" w:lineRule="exact"/>
              <w:ind w:leftChars="0" w:left="0"/>
              <w:rPr>
                <w:rFonts w:eastAsia="標楷體"/>
                <w:sz w:val="22"/>
                <w:szCs w:val="22"/>
              </w:rPr>
            </w:pPr>
            <w:r w:rsidRPr="008D7596">
              <w:rPr>
                <w:rFonts w:eastAsia="標楷體"/>
                <w:sz w:val="22"/>
                <w:szCs w:val="22"/>
              </w:rPr>
              <w:t>3.</w:t>
            </w:r>
            <w:r w:rsidRPr="008D7596">
              <w:rPr>
                <w:rFonts w:eastAsia="標楷體"/>
                <w:sz w:val="22"/>
                <w:szCs w:val="22"/>
              </w:rPr>
              <w:t>訂定績優行政人員獎勵制度，提升教師兼任行政職務意願。</w:t>
            </w:r>
          </w:p>
        </w:tc>
      </w:tr>
      <w:tr w:rsidR="00B61699" w:rsidRPr="008D7596" w14:paraId="71C34790" w14:textId="77777777" w:rsidTr="00D23763">
        <w:tblPrEx>
          <w:tblLook w:val="04A0" w:firstRow="1" w:lastRow="0" w:firstColumn="1" w:lastColumn="0" w:noHBand="0" w:noVBand="1"/>
        </w:tblPrEx>
        <w:trPr>
          <w:jc w:val="center"/>
        </w:trPr>
        <w:tc>
          <w:tcPr>
            <w:tcW w:w="539" w:type="dxa"/>
            <w:vMerge w:val="restart"/>
            <w:shd w:val="clear" w:color="auto" w:fill="B8CCE4" w:themeFill="accent1" w:themeFillTint="66"/>
            <w:vAlign w:val="center"/>
          </w:tcPr>
          <w:p w14:paraId="75D58165"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學</w:t>
            </w:r>
          </w:p>
          <w:p w14:paraId="1AD1F076"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生</w:t>
            </w:r>
          </w:p>
          <w:p w14:paraId="0302A095"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狀</w:t>
            </w:r>
          </w:p>
          <w:p w14:paraId="16D73312"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況</w:t>
            </w:r>
          </w:p>
        </w:tc>
        <w:tc>
          <w:tcPr>
            <w:tcW w:w="3657" w:type="dxa"/>
          </w:tcPr>
          <w:p w14:paraId="58CF0332"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國中學生純真質樸，且樂於聽從指導，可塑性高。</w:t>
            </w:r>
          </w:p>
          <w:p w14:paraId="18BA74DA"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改制後，有高中學生加入，高中學生成就可激發國中學生潛能。</w:t>
            </w:r>
          </w:p>
        </w:tc>
        <w:tc>
          <w:tcPr>
            <w:tcW w:w="3657" w:type="dxa"/>
          </w:tcPr>
          <w:p w14:paraId="442180F3"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國中學生學習意願不強烈，且弱勢比例逐年增多。</w:t>
            </w:r>
          </w:p>
          <w:p w14:paraId="545CB521"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高中學生素質及表現仍待了解，無法評估對整體學習文化之影響。</w:t>
            </w:r>
          </w:p>
        </w:tc>
        <w:tc>
          <w:tcPr>
            <w:tcW w:w="3657" w:type="dxa"/>
          </w:tcPr>
          <w:p w14:paraId="039D9E71"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配合十二年國民基本教育，提供多元教學活動，留住優秀學生就近入學。</w:t>
            </w:r>
          </w:p>
          <w:p w14:paraId="50D3F44C"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部分學生為能續留本校就讀高中，學習會更為積極主動。</w:t>
            </w:r>
          </w:p>
        </w:tc>
        <w:tc>
          <w:tcPr>
            <w:tcW w:w="3799" w:type="dxa"/>
          </w:tcPr>
          <w:p w14:paraId="6E4FD7A1"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隨著法令修改及時代趨勢，學生自主性及自我意識提高，教師的教學與輔導面臨挑戰。</w:t>
            </w:r>
          </w:p>
          <w:p w14:paraId="08103B65"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自由學區多，期中轉學者多為鄰近學校之問題學生，而影響班級學習風氣。</w:t>
            </w:r>
          </w:p>
        </w:tc>
      </w:tr>
      <w:tr w:rsidR="00B61699" w:rsidRPr="008D7596" w14:paraId="1694BD55" w14:textId="77777777" w:rsidTr="00D23763">
        <w:tblPrEx>
          <w:tblLook w:val="04A0" w:firstRow="1" w:lastRow="0" w:firstColumn="1" w:lastColumn="0" w:noHBand="0" w:noVBand="1"/>
        </w:tblPrEx>
        <w:trPr>
          <w:jc w:val="center"/>
        </w:trPr>
        <w:tc>
          <w:tcPr>
            <w:tcW w:w="539" w:type="dxa"/>
            <w:vMerge/>
            <w:shd w:val="clear" w:color="auto" w:fill="B8CCE4" w:themeFill="accent1" w:themeFillTint="66"/>
            <w:vAlign w:val="center"/>
          </w:tcPr>
          <w:p w14:paraId="6B9D5027" w14:textId="77777777" w:rsidR="00B61699" w:rsidRPr="008D7596" w:rsidRDefault="00B61699" w:rsidP="004648BD">
            <w:pPr>
              <w:spacing w:line="300" w:lineRule="exact"/>
              <w:jc w:val="center"/>
              <w:rPr>
                <w:rFonts w:eastAsia="標楷體"/>
                <w:b/>
                <w:bCs/>
                <w:sz w:val="22"/>
                <w:szCs w:val="22"/>
              </w:rPr>
            </w:pPr>
          </w:p>
        </w:tc>
        <w:tc>
          <w:tcPr>
            <w:tcW w:w="14770" w:type="dxa"/>
            <w:gridSpan w:val="4"/>
            <w:shd w:val="clear" w:color="auto" w:fill="EAF1DD" w:themeFill="accent3" w:themeFillTint="33"/>
          </w:tcPr>
          <w:p w14:paraId="0D18D74A" w14:textId="77777777" w:rsidR="00B61699" w:rsidRPr="008D7596" w:rsidRDefault="00B61699" w:rsidP="004648BD">
            <w:pPr>
              <w:spacing w:line="300" w:lineRule="exact"/>
              <w:ind w:left="176" w:hangingChars="80" w:hanging="176"/>
              <w:rPr>
                <w:rFonts w:eastAsia="標楷體"/>
                <w:b/>
                <w:sz w:val="22"/>
                <w:szCs w:val="22"/>
                <w:u w:val="single"/>
              </w:rPr>
            </w:pPr>
            <w:r w:rsidRPr="008D7596">
              <w:rPr>
                <w:rFonts w:eastAsia="標楷體"/>
                <w:b/>
                <w:sz w:val="22"/>
                <w:szCs w:val="22"/>
                <w:u w:val="single"/>
              </w:rPr>
              <w:t>S(</w:t>
            </w:r>
            <w:r w:rsidRPr="008D7596">
              <w:rPr>
                <w:rFonts w:eastAsia="標楷體"/>
                <w:b/>
                <w:sz w:val="22"/>
                <w:szCs w:val="22"/>
                <w:u w:val="single"/>
              </w:rPr>
              <w:t>行動策略</w:t>
            </w:r>
            <w:r w:rsidRPr="008D7596">
              <w:rPr>
                <w:rFonts w:eastAsia="標楷體"/>
                <w:b/>
                <w:sz w:val="22"/>
                <w:szCs w:val="22"/>
                <w:u w:val="single"/>
              </w:rPr>
              <w:t>)</w:t>
            </w:r>
          </w:p>
          <w:p w14:paraId="0D07F3C0"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在既有之良好基礎上持續經營多元學生社團，並發展出本校特色。</w:t>
            </w:r>
          </w:p>
          <w:p w14:paraId="051EB344"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強化學生自治素養，並據此發展高中識別系統，增進學生對學校之認同。</w:t>
            </w:r>
          </w:p>
          <w:p w14:paraId="05CFF91F"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3.</w:t>
            </w:r>
            <w:r w:rsidRPr="008D7596">
              <w:rPr>
                <w:rFonts w:eastAsia="標楷體"/>
                <w:sz w:val="22"/>
                <w:szCs w:val="22"/>
              </w:rPr>
              <w:t>持續辦理服務學習活動，深化品格教育內涵，培育新時代之世界公民。</w:t>
            </w:r>
          </w:p>
        </w:tc>
      </w:tr>
      <w:tr w:rsidR="00B61699" w:rsidRPr="008D7596" w14:paraId="14DDA64F" w14:textId="77777777" w:rsidTr="00D23763">
        <w:tblPrEx>
          <w:tblLook w:val="04A0" w:firstRow="1" w:lastRow="0" w:firstColumn="1" w:lastColumn="0" w:noHBand="0" w:noVBand="1"/>
        </w:tblPrEx>
        <w:trPr>
          <w:jc w:val="center"/>
        </w:trPr>
        <w:tc>
          <w:tcPr>
            <w:tcW w:w="539" w:type="dxa"/>
            <w:vMerge w:val="restart"/>
            <w:shd w:val="clear" w:color="auto" w:fill="B8CCE4" w:themeFill="accent1" w:themeFillTint="66"/>
            <w:vAlign w:val="center"/>
          </w:tcPr>
          <w:p w14:paraId="633019A7"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學</w:t>
            </w:r>
          </w:p>
          <w:p w14:paraId="47550937"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校</w:t>
            </w:r>
          </w:p>
          <w:p w14:paraId="244F4BE3"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形</w:t>
            </w:r>
          </w:p>
          <w:p w14:paraId="111F1331"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象</w:t>
            </w:r>
          </w:p>
          <w:p w14:paraId="702FFC77"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與</w:t>
            </w:r>
          </w:p>
          <w:p w14:paraId="7BF54DE0"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社</w:t>
            </w:r>
          </w:p>
          <w:p w14:paraId="0CB972E7"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lastRenderedPageBreak/>
              <w:t>區</w:t>
            </w:r>
          </w:p>
          <w:p w14:paraId="4179CA61"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互</w:t>
            </w:r>
          </w:p>
          <w:p w14:paraId="7855C97F"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動</w:t>
            </w:r>
          </w:p>
        </w:tc>
        <w:tc>
          <w:tcPr>
            <w:tcW w:w="3657" w:type="dxa"/>
            <w:shd w:val="clear" w:color="auto" w:fill="auto"/>
          </w:tcPr>
          <w:p w14:paraId="0E1FFA50" w14:textId="77777777" w:rsidR="00B61699" w:rsidRPr="008D7596" w:rsidRDefault="00B61699" w:rsidP="004648BD">
            <w:pPr>
              <w:spacing w:line="300" w:lineRule="exact"/>
              <w:ind w:left="257" w:hangingChars="117" w:hanging="257"/>
              <w:rPr>
                <w:rFonts w:eastAsia="標楷體"/>
                <w:sz w:val="22"/>
                <w:szCs w:val="22"/>
              </w:rPr>
            </w:pPr>
            <w:r w:rsidRPr="008D7596">
              <w:rPr>
                <w:rFonts w:eastAsia="標楷體"/>
                <w:sz w:val="22"/>
                <w:szCs w:val="22"/>
              </w:rPr>
              <w:lastRenderedPageBreak/>
              <w:t>1.</w:t>
            </w:r>
            <w:r w:rsidRPr="008D7596">
              <w:rPr>
                <w:rFonts w:eastAsia="標楷體"/>
                <w:sz w:val="22"/>
                <w:szCs w:val="22"/>
              </w:rPr>
              <w:t>輔導處定期出版輔導專刊暨校刊行銷竹圍高中。</w:t>
            </w:r>
          </w:p>
          <w:p w14:paraId="7BD27533" w14:textId="77777777" w:rsidR="00B61699" w:rsidRPr="008D7596" w:rsidRDefault="00B61699" w:rsidP="004648BD">
            <w:pPr>
              <w:spacing w:line="300" w:lineRule="exact"/>
              <w:ind w:left="257" w:hangingChars="117" w:hanging="257"/>
              <w:rPr>
                <w:rFonts w:eastAsia="標楷體"/>
                <w:sz w:val="22"/>
                <w:szCs w:val="22"/>
              </w:rPr>
            </w:pPr>
            <w:r w:rsidRPr="008D7596">
              <w:rPr>
                <w:rFonts w:eastAsia="標楷體"/>
                <w:sz w:val="22"/>
                <w:szCs w:val="22"/>
              </w:rPr>
              <w:t>2.</w:t>
            </w:r>
            <w:r w:rsidRPr="008D7596">
              <w:rPr>
                <w:rFonts w:eastAsia="標楷體"/>
                <w:sz w:val="22"/>
                <w:szCs w:val="22"/>
              </w:rPr>
              <w:t>學校訂定優秀學生入學辦法獎助社區優秀學生入學。</w:t>
            </w:r>
          </w:p>
        </w:tc>
        <w:tc>
          <w:tcPr>
            <w:tcW w:w="3657" w:type="dxa"/>
            <w:shd w:val="clear" w:color="auto" w:fill="auto"/>
          </w:tcPr>
          <w:p w14:paraId="53E710D3"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學校之地理位置離社區較遠，不利於學校與社區之互動。</w:t>
            </w:r>
          </w:p>
          <w:p w14:paraId="627D4CB0"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竹圍高中剛成立，校友、家長資源不豐富，亟需加強建立學校形象</w:t>
            </w:r>
          </w:p>
        </w:tc>
        <w:tc>
          <w:tcPr>
            <w:tcW w:w="3657" w:type="dxa"/>
            <w:shd w:val="clear" w:color="auto" w:fill="auto"/>
          </w:tcPr>
          <w:p w14:paraId="7BF3D433"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本校升格為竹圍高中，竹圍社區學生選擇機會更豐富，學校與社區互動更密切。</w:t>
            </w:r>
          </w:p>
          <w:p w14:paraId="5420A7AE"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竹圍高中為淡水區第一所公立高中</w:t>
            </w:r>
            <w:r w:rsidRPr="008D7596">
              <w:rPr>
                <w:rFonts w:eastAsia="標楷體"/>
                <w:sz w:val="22"/>
                <w:szCs w:val="22"/>
              </w:rPr>
              <w:t>,</w:t>
            </w:r>
            <w:r w:rsidRPr="008D7596">
              <w:rPr>
                <w:rFonts w:eastAsia="標楷體"/>
                <w:sz w:val="22"/>
                <w:szCs w:val="22"/>
              </w:rPr>
              <w:t>可凝聚社區對學校之向心力。</w:t>
            </w:r>
          </w:p>
        </w:tc>
        <w:tc>
          <w:tcPr>
            <w:tcW w:w="3799" w:type="dxa"/>
            <w:shd w:val="clear" w:color="auto" w:fill="auto"/>
          </w:tcPr>
          <w:p w14:paraId="03CDA17F"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竹圍社區臨近竹圍捷運站，學生易至台北市就學，故學校亟需建立特色形象。</w:t>
            </w:r>
          </w:p>
          <w:p w14:paraId="02B92C1A"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2.12</w:t>
            </w:r>
            <w:r w:rsidRPr="008D7596">
              <w:rPr>
                <w:rFonts w:eastAsia="標楷體"/>
                <w:sz w:val="22"/>
                <w:szCs w:val="22"/>
              </w:rPr>
              <w:t>年國教即將實施，部分政策未定，學校行銷策略不易制訂。</w:t>
            </w:r>
          </w:p>
        </w:tc>
      </w:tr>
      <w:tr w:rsidR="00B61699" w:rsidRPr="008D7596" w14:paraId="1909274D" w14:textId="77777777" w:rsidTr="00D23763">
        <w:tblPrEx>
          <w:tblLook w:val="04A0" w:firstRow="1" w:lastRow="0" w:firstColumn="1" w:lastColumn="0" w:noHBand="0" w:noVBand="1"/>
        </w:tblPrEx>
        <w:trPr>
          <w:jc w:val="center"/>
        </w:trPr>
        <w:tc>
          <w:tcPr>
            <w:tcW w:w="539" w:type="dxa"/>
            <w:vMerge/>
            <w:shd w:val="clear" w:color="auto" w:fill="B8CCE4" w:themeFill="accent1" w:themeFillTint="66"/>
            <w:vAlign w:val="center"/>
          </w:tcPr>
          <w:p w14:paraId="1641D568" w14:textId="77777777" w:rsidR="00B61699" w:rsidRPr="008D7596" w:rsidRDefault="00B61699" w:rsidP="004648BD">
            <w:pPr>
              <w:spacing w:line="300" w:lineRule="exact"/>
              <w:rPr>
                <w:rFonts w:eastAsia="標楷體"/>
                <w:b/>
                <w:bCs/>
                <w:sz w:val="22"/>
                <w:szCs w:val="22"/>
              </w:rPr>
            </w:pPr>
          </w:p>
        </w:tc>
        <w:tc>
          <w:tcPr>
            <w:tcW w:w="14770" w:type="dxa"/>
            <w:gridSpan w:val="4"/>
            <w:shd w:val="clear" w:color="auto" w:fill="EAF1DD" w:themeFill="accent3" w:themeFillTint="33"/>
          </w:tcPr>
          <w:p w14:paraId="76A4C3CE" w14:textId="77777777" w:rsidR="00B61699" w:rsidRPr="008D7596" w:rsidRDefault="00B61699" w:rsidP="004648BD">
            <w:pPr>
              <w:pStyle w:val="af0"/>
              <w:spacing w:line="300" w:lineRule="exact"/>
              <w:ind w:leftChars="0" w:left="0"/>
              <w:rPr>
                <w:rFonts w:eastAsia="標楷體"/>
                <w:sz w:val="22"/>
                <w:szCs w:val="22"/>
              </w:rPr>
            </w:pPr>
            <w:r w:rsidRPr="008D7596">
              <w:rPr>
                <w:rFonts w:eastAsia="標楷體"/>
                <w:b/>
                <w:sz w:val="22"/>
                <w:szCs w:val="22"/>
                <w:u w:val="single"/>
              </w:rPr>
              <w:t>S(</w:t>
            </w:r>
            <w:r w:rsidRPr="008D7596">
              <w:rPr>
                <w:rFonts w:eastAsia="標楷體"/>
                <w:b/>
                <w:sz w:val="22"/>
                <w:szCs w:val="22"/>
                <w:u w:val="single"/>
              </w:rPr>
              <w:t>行動策略</w:t>
            </w:r>
            <w:r w:rsidRPr="008D7596">
              <w:rPr>
                <w:rFonts w:eastAsia="標楷體"/>
                <w:b/>
                <w:sz w:val="22"/>
                <w:szCs w:val="22"/>
                <w:u w:val="single"/>
              </w:rPr>
              <w:t>)</w:t>
            </w:r>
          </w:p>
          <w:p w14:paraId="29F8AB8D"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lastRenderedPageBreak/>
              <w:t>1.</w:t>
            </w:r>
            <w:r w:rsidRPr="008D7596">
              <w:rPr>
                <w:rFonts w:eastAsia="標楷體"/>
                <w:sz w:val="22"/>
                <w:szCs w:val="22"/>
              </w:rPr>
              <w:t>在既有之良好基礎上持續出版刊物暨宣傳品，並發展出本校特色與形象。</w:t>
            </w:r>
          </w:p>
          <w:p w14:paraId="43DA017C" w14:textId="77777777" w:rsidR="00B61699" w:rsidRPr="008D7596" w:rsidRDefault="00B61699" w:rsidP="004648BD">
            <w:pPr>
              <w:pStyle w:val="af0"/>
              <w:spacing w:line="300" w:lineRule="exact"/>
              <w:ind w:leftChars="0" w:left="0"/>
              <w:rPr>
                <w:rFonts w:eastAsia="標楷體"/>
                <w:sz w:val="22"/>
                <w:szCs w:val="22"/>
              </w:rPr>
            </w:pPr>
            <w:r w:rsidRPr="008D7596">
              <w:rPr>
                <w:rFonts w:eastAsia="標楷體"/>
                <w:sz w:val="22"/>
                <w:szCs w:val="22"/>
              </w:rPr>
              <w:t>2.</w:t>
            </w:r>
            <w:r w:rsidRPr="008D7596">
              <w:rPr>
                <w:rFonts w:eastAsia="標楷體"/>
                <w:sz w:val="22"/>
                <w:szCs w:val="22"/>
              </w:rPr>
              <w:t>持續與社區保持良好之互動與交流。</w:t>
            </w:r>
          </w:p>
          <w:p w14:paraId="1D77D3E8" w14:textId="77777777" w:rsidR="00B61699" w:rsidRPr="008D7596" w:rsidRDefault="00B61699" w:rsidP="004648BD">
            <w:pPr>
              <w:pStyle w:val="af0"/>
              <w:spacing w:line="300" w:lineRule="exact"/>
              <w:ind w:leftChars="0" w:left="0"/>
              <w:rPr>
                <w:rFonts w:eastAsia="標楷體"/>
                <w:b/>
                <w:sz w:val="22"/>
                <w:szCs w:val="22"/>
                <w:u w:val="single"/>
              </w:rPr>
            </w:pPr>
            <w:r w:rsidRPr="008D7596">
              <w:rPr>
                <w:rFonts w:eastAsia="標楷體"/>
                <w:sz w:val="22"/>
                <w:szCs w:val="22"/>
              </w:rPr>
              <w:t>3.</w:t>
            </w:r>
            <w:r w:rsidRPr="008D7596">
              <w:rPr>
                <w:rFonts w:eastAsia="標楷體"/>
                <w:sz w:val="22"/>
                <w:szCs w:val="22"/>
              </w:rPr>
              <w:t>結合社區特色，辦理社區學院及學習活動課程，融入社區總體營造。</w:t>
            </w:r>
          </w:p>
        </w:tc>
      </w:tr>
      <w:tr w:rsidR="00B61699" w:rsidRPr="008D7596" w14:paraId="42B7418F" w14:textId="77777777" w:rsidTr="00D23763">
        <w:tblPrEx>
          <w:tblLook w:val="04A0" w:firstRow="1" w:lastRow="0" w:firstColumn="1" w:lastColumn="0" w:noHBand="0" w:noVBand="1"/>
        </w:tblPrEx>
        <w:trPr>
          <w:jc w:val="center"/>
        </w:trPr>
        <w:tc>
          <w:tcPr>
            <w:tcW w:w="539" w:type="dxa"/>
            <w:vMerge w:val="restart"/>
            <w:shd w:val="clear" w:color="auto" w:fill="B8CCE4" w:themeFill="accent1" w:themeFillTint="66"/>
            <w:vAlign w:val="center"/>
          </w:tcPr>
          <w:p w14:paraId="0F357B69"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lastRenderedPageBreak/>
              <w:t>社</w:t>
            </w:r>
          </w:p>
          <w:p w14:paraId="11CC14BC"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區</w:t>
            </w:r>
          </w:p>
          <w:p w14:paraId="5D441C81"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資</w:t>
            </w:r>
          </w:p>
          <w:p w14:paraId="19066126" w14:textId="77777777" w:rsidR="00B61699" w:rsidRPr="008D7596" w:rsidRDefault="00B61699" w:rsidP="004648BD">
            <w:pPr>
              <w:spacing w:line="300" w:lineRule="exact"/>
              <w:jc w:val="center"/>
              <w:rPr>
                <w:rFonts w:eastAsia="標楷體"/>
                <w:b/>
                <w:bCs/>
                <w:sz w:val="22"/>
                <w:szCs w:val="22"/>
              </w:rPr>
            </w:pPr>
            <w:r w:rsidRPr="008D7596">
              <w:rPr>
                <w:rFonts w:eastAsia="標楷體"/>
                <w:b/>
                <w:bCs/>
                <w:sz w:val="22"/>
                <w:szCs w:val="22"/>
              </w:rPr>
              <w:t>源</w:t>
            </w:r>
          </w:p>
        </w:tc>
        <w:tc>
          <w:tcPr>
            <w:tcW w:w="3657" w:type="dxa"/>
          </w:tcPr>
          <w:p w14:paraId="24C9B1F1" w14:textId="77777777" w:rsidR="00B61699" w:rsidRPr="008D7596" w:rsidRDefault="00B61699" w:rsidP="004648BD">
            <w:pPr>
              <w:spacing w:line="300" w:lineRule="exact"/>
              <w:ind w:left="130" w:hangingChars="59" w:hanging="130"/>
              <w:rPr>
                <w:rFonts w:eastAsia="標楷體"/>
                <w:sz w:val="22"/>
                <w:szCs w:val="22"/>
              </w:rPr>
            </w:pPr>
            <w:r w:rsidRPr="008D7596">
              <w:rPr>
                <w:rFonts w:eastAsia="標楷體"/>
                <w:sz w:val="22"/>
                <w:szCs w:val="22"/>
              </w:rPr>
              <w:t>1.</w:t>
            </w:r>
            <w:r w:rsidRPr="008D7596">
              <w:rPr>
                <w:rFonts w:eastAsia="標楷體"/>
                <w:sz w:val="22"/>
                <w:szCs w:val="22"/>
              </w:rPr>
              <w:t>鄰近北藝大、淡大等學術單位，淡水古蹟園區、紅樹林生態園區等社教機構，可利用資源豐富。</w:t>
            </w:r>
          </w:p>
        </w:tc>
        <w:tc>
          <w:tcPr>
            <w:tcW w:w="3657" w:type="dxa"/>
          </w:tcPr>
          <w:p w14:paraId="68BC3ACC" w14:textId="77777777" w:rsidR="00B61699" w:rsidRPr="008D7596" w:rsidRDefault="00B61699" w:rsidP="004648BD">
            <w:pPr>
              <w:spacing w:line="300" w:lineRule="exact"/>
              <w:ind w:left="121" w:hangingChars="55" w:hanging="121"/>
              <w:rPr>
                <w:rFonts w:eastAsia="標楷體"/>
                <w:sz w:val="22"/>
                <w:szCs w:val="22"/>
              </w:rPr>
            </w:pPr>
            <w:r w:rsidRPr="008D7596">
              <w:rPr>
                <w:rFonts w:eastAsia="標楷體"/>
                <w:sz w:val="22"/>
                <w:szCs w:val="22"/>
              </w:rPr>
              <w:t>1.</w:t>
            </w:r>
            <w:r w:rsidRPr="008D7596">
              <w:rPr>
                <w:rFonts w:eastAsia="標楷體"/>
                <w:sz w:val="22"/>
                <w:szCs w:val="22"/>
              </w:rPr>
              <w:t>學校缺乏整合管理社區資源，致部份社區資源不能有效運用。</w:t>
            </w:r>
          </w:p>
        </w:tc>
        <w:tc>
          <w:tcPr>
            <w:tcW w:w="3657" w:type="dxa"/>
          </w:tcPr>
          <w:p w14:paraId="1828928E"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學校提供社區居民休閒與學習空間，爭取社區居民對學校的認識與認同。</w:t>
            </w:r>
          </w:p>
          <w:p w14:paraId="678B2162"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推動與鄰近的學術、社教機構策略聯盟，增加學校教學資源。</w:t>
            </w:r>
          </w:p>
        </w:tc>
        <w:tc>
          <w:tcPr>
            <w:tcW w:w="3799" w:type="dxa"/>
          </w:tcPr>
          <w:p w14:paraId="5F8C9799"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新成立高中需強化對高中的認同。</w:t>
            </w:r>
          </w:p>
          <w:p w14:paraId="2FA0B11C" w14:textId="77777777" w:rsidR="00B61699" w:rsidRPr="008D7596" w:rsidRDefault="00B61699" w:rsidP="004648BD">
            <w:pPr>
              <w:spacing w:line="300" w:lineRule="exact"/>
              <w:ind w:left="176" w:hangingChars="80" w:hanging="176"/>
              <w:rPr>
                <w:rFonts w:eastAsia="標楷體"/>
                <w:sz w:val="22"/>
                <w:szCs w:val="22"/>
              </w:rPr>
            </w:pPr>
            <w:r w:rsidRPr="008D7596">
              <w:rPr>
                <w:rFonts w:eastAsia="標楷體"/>
                <w:sz w:val="22"/>
                <w:szCs w:val="22"/>
              </w:rPr>
              <w:t>2.</w:t>
            </w:r>
            <w:r w:rsidRPr="008D7596">
              <w:rPr>
                <w:rFonts w:eastAsia="標楷體"/>
                <w:sz w:val="22"/>
                <w:szCs w:val="22"/>
              </w:rPr>
              <w:t>結合各大學與地方資源發展特色。</w:t>
            </w:r>
          </w:p>
        </w:tc>
      </w:tr>
      <w:tr w:rsidR="00B61699" w:rsidRPr="008D7596" w14:paraId="0479C312" w14:textId="77777777" w:rsidTr="00D23763">
        <w:tblPrEx>
          <w:tblLook w:val="04A0" w:firstRow="1" w:lastRow="0" w:firstColumn="1" w:lastColumn="0" w:noHBand="0" w:noVBand="1"/>
        </w:tblPrEx>
        <w:trPr>
          <w:jc w:val="center"/>
        </w:trPr>
        <w:tc>
          <w:tcPr>
            <w:tcW w:w="539" w:type="dxa"/>
            <w:vMerge/>
            <w:shd w:val="clear" w:color="auto" w:fill="B8CCE4" w:themeFill="accent1" w:themeFillTint="66"/>
            <w:vAlign w:val="center"/>
          </w:tcPr>
          <w:p w14:paraId="0B5AE23F" w14:textId="77777777" w:rsidR="00B61699" w:rsidRPr="008D7596" w:rsidRDefault="00B61699" w:rsidP="004648BD">
            <w:pPr>
              <w:spacing w:line="340" w:lineRule="exact"/>
              <w:rPr>
                <w:rFonts w:eastAsia="標楷體"/>
                <w:b/>
                <w:bCs/>
                <w:sz w:val="22"/>
                <w:szCs w:val="22"/>
              </w:rPr>
            </w:pPr>
          </w:p>
        </w:tc>
        <w:tc>
          <w:tcPr>
            <w:tcW w:w="14770" w:type="dxa"/>
            <w:gridSpan w:val="4"/>
            <w:shd w:val="clear" w:color="auto" w:fill="EAF1DD" w:themeFill="accent3" w:themeFillTint="33"/>
            <w:vAlign w:val="center"/>
          </w:tcPr>
          <w:p w14:paraId="38A62F74" w14:textId="77777777" w:rsidR="00B61699" w:rsidRPr="008D7596" w:rsidRDefault="00B61699" w:rsidP="004648BD">
            <w:pPr>
              <w:spacing w:line="340" w:lineRule="exact"/>
              <w:ind w:left="176" w:hangingChars="80" w:hanging="176"/>
              <w:rPr>
                <w:rFonts w:eastAsia="標楷體"/>
                <w:b/>
                <w:sz w:val="22"/>
                <w:szCs w:val="22"/>
                <w:u w:val="single"/>
              </w:rPr>
            </w:pPr>
            <w:r w:rsidRPr="008D7596">
              <w:rPr>
                <w:rFonts w:eastAsia="標楷體"/>
                <w:b/>
                <w:sz w:val="22"/>
                <w:szCs w:val="22"/>
                <w:u w:val="single"/>
              </w:rPr>
              <w:t>S(</w:t>
            </w:r>
            <w:r w:rsidRPr="008D7596">
              <w:rPr>
                <w:rFonts w:eastAsia="標楷體"/>
                <w:b/>
                <w:sz w:val="22"/>
                <w:szCs w:val="22"/>
                <w:u w:val="single"/>
              </w:rPr>
              <w:t>行動策略</w:t>
            </w:r>
            <w:r w:rsidRPr="008D7596">
              <w:rPr>
                <w:rFonts w:eastAsia="標楷體"/>
                <w:b/>
                <w:sz w:val="22"/>
                <w:szCs w:val="22"/>
                <w:u w:val="single"/>
              </w:rPr>
              <w:t>)</w:t>
            </w:r>
          </w:p>
          <w:p w14:paraId="5A774131" w14:textId="77777777" w:rsidR="00B61699" w:rsidRPr="008D7596" w:rsidRDefault="00B61699" w:rsidP="004648BD">
            <w:pPr>
              <w:spacing w:line="340" w:lineRule="exact"/>
              <w:ind w:left="176" w:hangingChars="80" w:hanging="176"/>
              <w:rPr>
                <w:rFonts w:eastAsia="標楷體"/>
                <w:sz w:val="22"/>
                <w:szCs w:val="22"/>
              </w:rPr>
            </w:pPr>
            <w:r w:rsidRPr="008D7596">
              <w:rPr>
                <w:rFonts w:eastAsia="標楷體"/>
                <w:sz w:val="22"/>
                <w:szCs w:val="22"/>
              </w:rPr>
              <w:t>1.</w:t>
            </w:r>
            <w:r w:rsidRPr="008D7596">
              <w:rPr>
                <w:rFonts w:eastAsia="標楷體"/>
                <w:sz w:val="22"/>
                <w:szCs w:val="22"/>
              </w:rPr>
              <w:t>與國立臺北藝術大學、私立淡江大學研擬策略聯盟，推動學生學習活動。</w:t>
            </w:r>
          </w:p>
          <w:p w14:paraId="2C0CDCA7" w14:textId="77777777" w:rsidR="00B61699" w:rsidRPr="008D7596" w:rsidRDefault="00B61699" w:rsidP="004648BD">
            <w:pPr>
              <w:pStyle w:val="af0"/>
              <w:spacing w:line="340" w:lineRule="exact"/>
              <w:ind w:leftChars="0" w:left="0"/>
              <w:rPr>
                <w:rFonts w:eastAsia="標楷體"/>
                <w:sz w:val="22"/>
                <w:szCs w:val="22"/>
              </w:rPr>
            </w:pPr>
            <w:r w:rsidRPr="008D7596">
              <w:rPr>
                <w:rFonts w:eastAsia="標楷體"/>
                <w:sz w:val="22"/>
                <w:szCs w:val="22"/>
              </w:rPr>
              <w:t>2.</w:t>
            </w:r>
            <w:r w:rsidRPr="008D7596">
              <w:rPr>
                <w:rFonts w:eastAsia="標楷體"/>
                <w:sz w:val="22"/>
                <w:szCs w:val="22"/>
              </w:rPr>
              <w:t>主動拜訪企業、民間社團，爭取異業聯盟及對學校的支持。</w:t>
            </w:r>
          </w:p>
        </w:tc>
      </w:tr>
    </w:tbl>
    <w:p w14:paraId="7E9F90E2" w14:textId="77777777" w:rsidR="0062632D" w:rsidRDefault="0062632D" w:rsidP="00B61699">
      <w:pPr>
        <w:spacing w:line="276" w:lineRule="auto"/>
        <w:ind w:firstLine="0"/>
        <w:rPr>
          <w:rFonts w:ascii="標楷體" w:eastAsia="標楷體" w:hAnsi="標楷體" w:cs="標楷體"/>
          <w:b/>
          <w:sz w:val="28"/>
          <w:szCs w:val="28"/>
        </w:rPr>
      </w:pPr>
    </w:p>
    <w:p w14:paraId="179464B4" w14:textId="77777777" w:rsidR="0062632D" w:rsidRDefault="0062632D" w:rsidP="00B61699">
      <w:pPr>
        <w:spacing w:line="276" w:lineRule="auto"/>
        <w:ind w:firstLine="0"/>
        <w:rPr>
          <w:rFonts w:ascii="標楷體" w:eastAsia="標楷體" w:hAnsi="標楷體" w:cs="標楷體"/>
          <w:b/>
          <w:sz w:val="28"/>
          <w:szCs w:val="28"/>
        </w:rPr>
      </w:pPr>
    </w:p>
    <w:p w14:paraId="0DE5833D" w14:textId="77777777" w:rsidR="0062632D" w:rsidRDefault="0062632D" w:rsidP="00B61699">
      <w:pPr>
        <w:spacing w:line="276" w:lineRule="auto"/>
        <w:ind w:firstLine="0"/>
        <w:rPr>
          <w:rFonts w:ascii="標楷體" w:eastAsia="標楷體" w:hAnsi="標楷體" w:cs="標楷體"/>
          <w:b/>
          <w:sz w:val="28"/>
          <w:szCs w:val="28"/>
        </w:rPr>
      </w:pPr>
    </w:p>
    <w:p w14:paraId="4B1C7007" w14:textId="77777777" w:rsidR="0062632D" w:rsidRDefault="0062632D" w:rsidP="00B61699">
      <w:pPr>
        <w:spacing w:line="276" w:lineRule="auto"/>
        <w:ind w:firstLine="0"/>
        <w:rPr>
          <w:rFonts w:ascii="標楷體" w:eastAsia="標楷體" w:hAnsi="標楷體" w:cs="標楷體"/>
          <w:b/>
          <w:sz w:val="28"/>
          <w:szCs w:val="28"/>
        </w:rPr>
      </w:pPr>
    </w:p>
    <w:p w14:paraId="09750693" w14:textId="77777777" w:rsidR="0062632D" w:rsidRDefault="0062632D" w:rsidP="00B61699">
      <w:pPr>
        <w:spacing w:line="276" w:lineRule="auto"/>
        <w:ind w:firstLine="0"/>
        <w:rPr>
          <w:rFonts w:ascii="標楷體" w:eastAsia="標楷體" w:hAnsi="標楷體" w:cs="標楷體"/>
          <w:b/>
          <w:sz w:val="28"/>
          <w:szCs w:val="28"/>
        </w:rPr>
      </w:pPr>
    </w:p>
    <w:p w14:paraId="6D6C923D" w14:textId="77777777" w:rsidR="0062632D" w:rsidRDefault="0062632D" w:rsidP="00B61699">
      <w:pPr>
        <w:spacing w:line="276" w:lineRule="auto"/>
        <w:ind w:firstLine="0"/>
        <w:rPr>
          <w:rFonts w:ascii="標楷體" w:eastAsia="標楷體" w:hAnsi="標楷體" w:cs="標楷體"/>
          <w:b/>
          <w:sz w:val="28"/>
          <w:szCs w:val="28"/>
        </w:rPr>
      </w:pPr>
    </w:p>
    <w:p w14:paraId="3C191103" w14:textId="77777777" w:rsidR="0062632D" w:rsidRDefault="0062632D" w:rsidP="00B61699">
      <w:pPr>
        <w:spacing w:line="276" w:lineRule="auto"/>
        <w:ind w:firstLine="0"/>
        <w:rPr>
          <w:rFonts w:ascii="標楷體" w:eastAsia="標楷體" w:hAnsi="標楷體" w:cs="標楷體"/>
          <w:b/>
          <w:sz w:val="28"/>
          <w:szCs w:val="28"/>
        </w:rPr>
      </w:pPr>
    </w:p>
    <w:p w14:paraId="47D07969" w14:textId="77777777" w:rsidR="0062632D" w:rsidRDefault="0062632D" w:rsidP="00B61699">
      <w:pPr>
        <w:spacing w:line="276" w:lineRule="auto"/>
        <w:ind w:firstLine="0"/>
        <w:rPr>
          <w:rFonts w:ascii="標楷體" w:eastAsia="標楷體" w:hAnsi="標楷體" w:cs="標楷體"/>
          <w:b/>
          <w:sz w:val="28"/>
          <w:szCs w:val="28"/>
        </w:rPr>
      </w:pPr>
    </w:p>
    <w:p w14:paraId="2393002C" w14:textId="28AE7523" w:rsidR="0068446F" w:rsidRPr="0008353F" w:rsidRDefault="0068446F" w:rsidP="00B61699">
      <w:pPr>
        <w:spacing w:line="276" w:lineRule="auto"/>
        <w:ind w:firstLine="0"/>
        <w:rPr>
          <w:rFonts w:ascii="標楷體" w:eastAsia="標楷體" w:hAnsi="標楷體" w:cs="標楷體"/>
          <w:b/>
          <w:color w:val="FF0000"/>
          <w:sz w:val="28"/>
          <w:szCs w:val="28"/>
        </w:rPr>
      </w:pPr>
      <w:r w:rsidRPr="00A60897">
        <w:rPr>
          <w:rFonts w:ascii="標楷體" w:eastAsia="標楷體" w:hAnsi="標楷體" w:cs="標楷體" w:hint="eastAsia"/>
          <w:b/>
          <w:sz w:val="28"/>
          <w:szCs w:val="28"/>
        </w:rPr>
        <w:lastRenderedPageBreak/>
        <w:t>四、課程總體架構圖</w:t>
      </w:r>
      <w:r w:rsidRPr="00A60897">
        <w:rPr>
          <w:rFonts w:ascii="標楷體" w:eastAsia="標楷體" w:hAnsi="標楷體" w:cs="標楷體" w:hint="eastAsia"/>
          <w:b/>
          <w:color w:val="FF0000"/>
          <w:sz w:val="28"/>
          <w:szCs w:val="28"/>
        </w:rPr>
        <w:t>(須含學校願景</w:t>
      </w:r>
      <w:r w:rsidRPr="00A60897">
        <w:rPr>
          <w:rFonts w:ascii="新細明體" w:eastAsia="新細明體" w:hAnsi="新細明體" w:cs="標楷體" w:hint="eastAsia"/>
          <w:b/>
          <w:color w:val="FF0000"/>
          <w:sz w:val="28"/>
          <w:szCs w:val="28"/>
        </w:rPr>
        <w:t>、</w:t>
      </w:r>
      <w:r w:rsidRPr="00A60897">
        <w:rPr>
          <w:rFonts w:ascii="標楷體" w:eastAsia="標楷體" w:hAnsi="標楷體" w:hint="eastAsia"/>
          <w:b/>
          <w:color w:val="FF0000"/>
          <w:sz w:val="28"/>
          <w:szCs w:val="28"/>
        </w:rPr>
        <w:t>課程願景</w:t>
      </w:r>
      <w:r w:rsidRPr="00A60897">
        <w:rPr>
          <w:rFonts w:ascii="微軟正黑體" w:eastAsia="微軟正黑體" w:hAnsi="微軟正黑體" w:hint="eastAsia"/>
          <w:b/>
          <w:color w:val="FF0000"/>
          <w:sz w:val="28"/>
          <w:szCs w:val="28"/>
        </w:rPr>
        <w:t>、</w:t>
      </w:r>
      <w:r w:rsidRPr="00A60897">
        <w:rPr>
          <w:rFonts w:ascii="標楷體" w:eastAsia="標楷體" w:hAnsi="標楷體" w:hint="eastAsia"/>
          <w:b/>
          <w:color w:val="FF0000"/>
          <w:sz w:val="28"/>
          <w:szCs w:val="28"/>
        </w:rPr>
        <w:t>課程目標及校訂課程內涵</w:t>
      </w:r>
      <w:r w:rsidRPr="00A60897">
        <w:rPr>
          <w:rFonts w:ascii="新細明體" w:eastAsia="新細明體" w:hAnsi="新細明體" w:hint="eastAsia"/>
          <w:b/>
          <w:color w:val="FF0000"/>
          <w:sz w:val="28"/>
          <w:szCs w:val="28"/>
        </w:rPr>
        <w:t>，</w:t>
      </w:r>
      <w:r w:rsidRPr="00A60897">
        <w:rPr>
          <w:rFonts w:ascii="標楷體" w:eastAsia="標楷體" w:hAnsi="標楷體" w:hint="eastAsia"/>
          <w:b/>
          <w:color w:val="FF0000"/>
          <w:sz w:val="28"/>
          <w:szCs w:val="28"/>
        </w:rPr>
        <w:t>以</w:t>
      </w:r>
      <w:r w:rsidRPr="00A60897">
        <w:rPr>
          <w:rFonts w:ascii="標楷體" w:eastAsia="標楷體" w:hAnsi="標楷體" w:cs="標楷體" w:hint="eastAsia"/>
          <w:b/>
          <w:color w:val="FF0000"/>
          <w:sz w:val="28"/>
          <w:szCs w:val="28"/>
        </w:rPr>
        <w:t>圖示呈現</w:t>
      </w:r>
      <w:r w:rsidR="006A12FA" w:rsidRPr="00882AFC">
        <w:rPr>
          <w:rFonts w:ascii="標楷體" w:eastAsia="標楷體" w:hAnsi="標楷體" w:cs="標楷體" w:hint="eastAsia"/>
          <w:b/>
          <w:color w:val="FF0000"/>
          <w:sz w:val="28"/>
          <w:szCs w:val="28"/>
        </w:rPr>
        <w:t>新課綱課程總體架構</w:t>
      </w:r>
      <w:r w:rsidRPr="00A60897">
        <w:rPr>
          <w:rFonts w:ascii="標楷體" w:eastAsia="標楷體" w:hAnsi="標楷體" w:cs="標楷體" w:hint="eastAsia"/>
          <w:b/>
          <w:color w:val="FF0000"/>
          <w:sz w:val="28"/>
          <w:szCs w:val="28"/>
        </w:rPr>
        <w:t>)</w:t>
      </w:r>
    </w:p>
    <w:p w14:paraId="03EA24B8" w14:textId="77777777" w:rsidR="0062632D" w:rsidRPr="008D7596" w:rsidRDefault="0062632D" w:rsidP="0062632D">
      <w:pPr>
        <w:tabs>
          <w:tab w:val="left" w:pos="1276"/>
        </w:tabs>
        <w:spacing w:line="440" w:lineRule="exact"/>
        <w:rPr>
          <w:rFonts w:eastAsia="標楷體"/>
          <w:sz w:val="24"/>
          <w:szCs w:val="24"/>
        </w:rPr>
      </w:pPr>
      <w:r w:rsidRPr="008D7596">
        <w:rPr>
          <w:rFonts w:eastAsia="標楷體"/>
          <w:sz w:val="24"/>
          <w:szCs w:val="24"/>
        </w:rPr>
        <w:t>（一）願景詮釋</w:t>
      </w:r>
    </w:p>
    <w:p w14:paraId="488F6B8E" w14:textId="77777777" w:rsidR="0062632D" w:rsidRPr="008D7596" w:rsidRDefault="0062632D" w:rsidP="0062632D">
      <w:pPr>
        <w:spacing w:line="440" w:lineRule="exact"/>
        <w:ind w:left="1080" w:hangingChars="450" w:hanging="1080"/>
        <w:rPr>
          <w:rFonts w:eastAsia="標楷體"/>
          <w:sz w:val="24"/>
          <w:szCs w:val="24"/>
        </w:rPr>
      </w:pPr>
      <w:r w:rsidRPr="008D7596">
        <w:rPr>
          <w:rFonts w:eastAsia="標楷體"/>
          <w:sz w:val="24"/>
          <w:szCs w:val="24"/>
        </w:rPr>
        <w:t xml:space="preserve">       1.</w:t>
      </w:r>
      <w:r w:rsidRPr="008D7596">
        <w:rPr>
          <w:rFonts w:eastAsia="標楷體"/>
          <w:sz w:val="24"/>
          <w:szCs w:val="24"/>
        </w:rPr>
        <w:t>訂定「真、善、美、新」為竹圍高中願景，並據以「適性展才」為核心願景，期以培養學生求真</w:t>
      </w:r>
      <w:r w:rsidRPr="008D7596">
        <w:rPr>
          <w:rFonts w:eastAsia="標楷體"/>
          <w:sz w:val="24"/>
          <w:szCs w:val="24"/>
        </w:rPr>
        <w:t>─</w:t>
      </w:r>
      <w:r w:rsidRPr="008D7596">
        <w:rPr>
          <w:rFonts w:eastAsia="標楷體"/>
          <w:sz w:val="24"/>
          <w:szCs w:val="24"/>
        </w:rPr>
        <w:t>積極探索、行善</w:t>
      </w:r>
      <w:r w:rsidRPr="008D7596">
        <w:rPr>
          <w:rFonts w:eastAsia="標楷體"/>
          <w:sz w:val="24"/>
          <w:szCs w:val="24"/>
        </w:rPr>
        <w:t>─</w:t>
      </w:r>
      <w:r w:rsidRPr="008D7596">
        <w:rPr>
          <w:rFonts w:eastAsia="標楷體"/>
          <w:sz w:val="24"/>
          <w:szCs w:val="24"/>
        </w:rPr>
        <w:t>尊重包容、成美</w:t>
      </w:r>
      <w:r w:rsidRPr="008D7596">
        <w:rPr>
          <w:rFonts w:eastAsia="標楷體"/>
          <w:sz w:val="24"/>
          <w:szCs w:val="24"/>
        </w:rPr>
        <w:t>─</w:t>
      </w:r>
      <w:r w:rsidRPr="008D7596">
        <w:rPr>
          <w:rFonts w:eastAsia="標楷體"/>
          <w:sz w:val="24"/>
          <w:szCs w:val="24"/>
        </w:rPr>
        <w:t>欣賞分享、創新</w:t>
      </w:r>
      <w:r w:rsidRPr="008D7596">
        <w:rPr>
          <w:rFonts w:eastAsia="標楷體"/>
          <w:sz w:val="24"/>
          <w:szCs w:val="24"/>
        </w:rPr>
        <w:t>─</w:t>
      </w:r>
      <w:r w:rsidRPr="008D7596">
        <w:rPr>
          <w:rFonts w:eastAsia="標楷體"/>
          <w:sz w:val="24"/>
          <w:szCs w:val="24"/>
        </w:rPr>
        <w:t>研究創新等精神與態度，落實學生多元精進、適性展能，形塑本校學生成為兼具現代國民素養及國際競爭力的世界公民。</w:t>
      </w:r>
    </w:p>
    <w:p w14:paraId="411DEFB7" w14:textId="77777777" w:rsidR="0062632D" w:rsidRPr="008D7596" w:rsidRDefault="0062632D" w:rsidP="0062632D">
      <w:pPr>
        <w:spacing w:line="440" w:lineRule="exact"/>
        <w:ind w:left="1260" w:hangingChars="450" w:hanging="1260"/>
        <w:rPr>
          <w:rFonts w:eastAsia="標楷體"/>
          <w:sz w:val="28"/>
          <w:szCs w:val="28"/>
        </w:rPr>
      </w:pPr>
      <w:r w:rsidRPr="008D7596">
        <w:rPr>
          <w:rFonts w:eastAsia="標楷體"/>
          <w:noProof/>
          <w:sz w:val="28"/>
          <w:szCs w:val="28"/>
        </w:rPr>
        <w:drawing>
          <wp:anchor distT="0" distB="0" distL="114300" distR="114300" simplePos="0" relativeHeight="251659264" behindDoc="1" locked="0" layoutInCell="1" allowOverlap="1" wp14:anchorId="04CEB6BE" wp14:editId="09455644">
            <wp:simplePos x="0" y="0"/>
            <wp:positionH relativeFrom="column">
              <wp:posOffset>2915548</wp:posOffset>
            </wp:positionH>
            <wp:positionV relativeFrom="paragraph">
              <wp:posOffset>137795</wp:posOffset>
            </wp:positionV>
            <wp:extent cx="4544695" cy="3308985"/>
            <wp:effectExtent l="0" t="0" r="0" b="0"/>
            <wp:wrapNone/>
            <wp:docPr id="845" name="圖片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4695" cy="3308985"/>
                    </a:xfrm>
                    <a:prstGeom prst="rect">
                      <a:avLst/>
                    </a:prstGeom>
                    <a:noFill/>
                  </pic:spPr>
                </pic:pic>
              </a:graphicData>
            </a:graphic>
            <wp14:sizeRelH relativeFrom="page">
              <wp14:pctWidth>0</wp14:pctWidth>
            </wp14:sizeRelH>
            <wp14:sizeRelV relativeFrom="page">
              <wp14:pctHeight>0</wp14:pctHeight>
            </wp14:sizeRelV>
          </wp:anchor>
        </w:drawing>
      </w:r>
    </w:p>
    <w:p w14:paraId="3482241C" w14:textId="77777777" w:rsidR="0062632D" w:rsidRPr="008D7596" w:rsidRDefault="0062632D" w:rsidP="0062632D">
      <w:pPr>
        <w:spacing w:line="440" w:lineRule="exact"/>
        <w:ind w:left="1260" w:hangingChars="450" w:hanging="1260"/>
        <w:rPr>
          <w:rFonts w:eastAsia="標楷體"/>
          <w:sz w:val="28"/>
          <w:szCs w:val="28"/>
        </w:rPr>
      </w:pPr>
    </w:p>
    <w:p w14:paraId="7FB01DD6" w14:textId="77777777" w:rsidR="0062632D" w:rsidRPr="008D7596" w:rsidRDefault="0062632D" w:rsidP="0062632D">
      <w:pPr>
        <w:spacing w:line="440" w:lineRule="exact"/>
        <w:ind w:left="1260" w:hangingChars="450" w:hanging="1260"/>
        <w:rPr>
          <w:rFonts w:eastAsia="標楷體"/>
          <w:sz w:val="28"/>
          <w:szCs w:val="28"/>
        </w:rPr>
      </w:pPr>
    </w:p>
    <w:p w14:paraId="22758884" w14:textId="77777777" w:rsidR="0062632D" w:rsidRPr="008D7596" w:rsidRDefault="0062632D" w:rsidP="0062632D">
      <w:pPr>
        <w:spacing w:line="440" w:lineRule="exact"/>
        <w:ind w:left="1260" w:hangingChars="450" w:hanging="1260"/>
        <w:rPr>
          <w:rFonts w:eastAsia="標楷體"/>
          <w:sz w:val="28"/>
          <w:szCs w:val="28"/>
        </w:rPr>
      </w:pPr>
    </w:p>
    <w:p w14:paraId="1202E77A" w14:textId="77777777" w:rsidR="0062632D" w:rsidRPr="008D7596" w:rsidRDefault="0062632D" w:rsidP="0062632D">
      <w:pPr>
        <w:spacing w:line="440" w:lineRule="exact"/>
        <w:ind w:left="1260" w:hangingChars="450" w:hanging="1260"/>
        <w:rPr>
          <w:rFonts w:eastAsia="標楷體"/>
          <w:sz w:val="28"/>
          <w:szCs w:val="28"/>
        </w:rPr>
      </w:pPr>
    </w:p>
    <w:p w14:paraId="1476FDA7" w14:textId="77777777" w:rsidR="0062632D" w:rsidRPr="008D7596" w:rsidRDefault="0062632D" w:rsidP="0062632D">
      <w:pPr>
        <w:spacing w:line="440" w:lineRule="exact"/>
        <w:ind w:left="1260" w:hangingChars="450" w:hanging="1260"/>
        <w:rPr>
          <w:rFonts w:eastAsia="標楷體"/>
          <w:sz w:val="28"/>
          <w:szCs w:val="28"/>
        </w:rPr>
      </w:pPr>
    </w:p>
    <w:p w14:paraId="62AA415A" w14:textId="23CE85BE" w:rsidR="0062632D" w:rsidRDefault="0062632D" w:rsidP="0062632D">
      <w:pPr>
        <w:spacing w:line="440" w:lineRule="exact"/>
        <w:ind w:firstLine="0"/>
        <w:rPr>
          <w:rFonts w:eastAsia="標楷體"/>
          <w:sz w:val="28"/>
          <w:szCs w:val="28"/>
        </w:rPr>
      </w:pPr>
    </w:p>
    <w:p w14:paraId="44ED8046" w14:textId="665EC463" w:rsidR="0062632D" w:rsidRDefault="0062632D" w:rsidP="0062632D">
      <w:pPr>
        <w:spacing w:line="440" w:lineRule="exact"/>
        <w:ind w:firstLine="0"/>
        <w:rPr>
          <w:rFonts w:eastAsia="標楷體"/>
          <w:sz w:val="28"/>
          <w:szCs w:val="28"/>
        </w:rPr>
      </w:pPr>
    </w:p>
    <w:p w14:paraId="5CA0E454" w14:textId="2364469B" w:rsidR="0062632D" w:rsidRDefault="0062632D" w:rsidP="0062632D">
      <w:pPr>
        <w:spacing w:line="440" w:lineRule="exact"/>
        <w:ind w:firstLine="0"/>
        <w:rPr>
          <w:rFonts w:eastAsia="標楷體"/>
          <w:sz w:val="28"/>
          <w:szCs w:val="28"/>
        </w:rPr>
      </w:pPr>
    </w:p>
    <w:p w14:paraId="58F564D9" w14:textId="592AD00B" w:rsidR="0062632D" w:rsidRDefault="0062632D" w:rsidP="0062632D">
      <w:pPr>
        <w:spacing w:line="440" w:lineRule="exact"/>
        <w:ind w:firstLine="0"/>
        <w:rPr>
          <w:rFonts w:eastAsia="標楷體"/>
          <w:sz w:val="28"/>
          <w:szCs w:val="28"/>
        </w:rPr>
      </w:pPr>
    </w:p>
    <w:p w14:paraId="5A7C0F76" w14:textId="77777777" w:rsidR="0062632D" w:rsidRPr="008D7596" w:rsidRDefault="0062632D" w:rsidP="0062632D">
      <w:pPr>
        <w:spacing w:line="440" w:lineRule="exact"/>
        <w:ind w:firstLine="0"/>
        <w:rPr>
          <w:rFonts w:eastAsia="標楷體"/>
          <w:sz w:val="28"/>
          <w:szCs w:val="28"/>
        </w:rPr>
      </w:pPr>
    </w:p>
    <w:p w14:paraId="3899F58F" w14:textId="77777777" w:rsidR="0062632D" w:rsidRPr="008D7596" w:rsidRDefault="0062632D" w:rsidP="0062632D">
      <w:pPr>
        <w:tabs>
          <w:tab w:val="left" w:pos="1276"/>
        </w:tabs>
        <w:spacing w:line="440" w:lineRule="exact"/>
        <w:rPr>
          <w:rFonts w:eastAsia="標楷體"/>
          <w:sz w:val="24"/>
          <w:szCs w:val="24"/>
        </w:rPr>
      </w:pPr>
      <w:r w:rsidRPr="008D7596">
        <w:rPr>
          <w:rFonts w:eastAsia="標楷體"/>
          <w:sz w:val="24"/>
          <w:szCs w:val="24"/>
        </w:rPr>
        <w:t xml:space="preserve">       2.</w:t>
      </w:r>
      <w:r w:rsidRPr="008D7596">
        <w:rPr>
          <w:rFonts w:eastAsia="標楷體"/>
          <w:sz w:val="24"/>
          <w:szCs w:val="24"/>
        </w:rPr>
        <w:t>校務經營落實四大教育目標</w:t>
      </w:r>
    </w:p>
    <w:p w14:paraId="056E3CF4" w14:textId="77777777" w:rsidR="0062632D" w:rsidRPr="008D7596" w:rsidRDefault="0062632D" w:rsidP="0062632D">
      <w:pPr>
        <w:tabs>
          <w:tab w:val="left" w:pos="1276"/>
        </w:tabs>
        <w:spacing w:line="440" w:lineRule="exact"/>
        <w:rPr>
          <w:rFonts w:eastAsia="標楷體"/>
          <w:sz w:val="24"/>
          <w:szCs w:val="24"/>
        </w:rPr>
      </w:pPr>
      <w:r w:rsidRPr="008D7596">
        <w:rPr>
          <w:rFonts w:eastAsia="標楷體"/>
          <w:sz w:val="24"/>
          <w:szCs w:val="24"/>
        </w:rPr>
        <w:t xml:space="preserve">         (1)</w:t>
      </w:r>
      <w:r w:rsidRPr="008D7596">
        <w:rPr>
          <w:rFonts w:eastAsia="標楷體"/>
          <w:sz w:val="24"/>
          <w:szCs w:val="24"/>
        </w:rPr>
        <w:t>擴大多元展能之機會，協助學生適性適才發展。</w:t>
      </w:r>
    </w:p>
    <w:p w14:paraId="7125137C" w14:textId="77777777" w:rsidR="0062632D" w:rsidRPr="008D7596" w:rsidRDefault="0062632D" w:rsidP="0062632D">
      <w:pPr>
        <w:tabs>
          <w:tab w:val="left" w:pos="1276"/>
        </w:tabs>
        <w:spacing w:line="440" w:lineRule="exact"/>
        <w:rPr>
          <w:rFonts w:eastAsia="標楷體"/>
          <w:sz w:val="24"/>
          <w:szCs w:val="24"/>
        </w:rPr>
      </w:pPr>
      <w:r w:rsidRPr="008D7596">
        <w:rPr>
          <w:rFonts w:eastAsia="標楷體"/>
          <w:sz w:val="24"/>
          <w:szCs w:val="24"/>
        </w:rPr>
        <w:t xml:space="preserve">         (2)</w:t>
      </w:r>
      <w:r w:rsidRPr="008D7596">
        <w:rPr>
          <w:rFonts w:eastAsia="標楷體"/>
          <w:sz w:val="24"/>
          <w:szCs w:val="24"/>
        </w:rPr>
        <w:t>落實品德教育之推動，涵育學生成為世界公民。</w:t>
      </w:r>
    </w:p>
    <w:p w14:paraId="36697AC0" w14:textId="77777777" w:rsidR="0062632D" w:rsidRPr="008D7596" w:rsidRDefault="0062632D" w:rsidP="0062632D">
      <w:pPr>
        <w:tabs>
          <w:tab w:val="left" w:pos="1276"/>
        </w:tabs>
        <w:spacing w:line="440" w:lineRule="exact"/>
        <w:rPr>
          <w:rFonts w:eastAsia="標楷體"/>
          <w:sz w:val="24"/>
          <w:szCs w:val="24"/>
        </w:rPr>
      </w:pPr>
      <w:r w:rsidRPr="008D7596">
        <w:rPr>
          <w:rFonts w:eastAsia="標楷體"/>
          <w:sz w:val="24"/>
          <w:szCs w:val="24"/>
        </w:rPr>
        <w:t xml:space="preserve">         (3)</w:t>
      </w:r>
      <w:r w:rsidRPr="008D7596">
        <w:rPr>
          <w:rFonts w:eastAsia="標楷體"/>
          <w:sz w:val="24"/>
          <w:szCs w:val="24"/>
        </w:rPr>
        <w:t>發展藝術與科技課程，深化學生藝術欣賞素養。</w:t>
      </w:r>
    </w:p>
    <w:p w14:paraId="0796F796" w14:textId="58704F18" w:rsidR="0062632D" w:rsidRPr="008D7596" w:rsidRDefault="0062632D" w:rsidP="0062632D">
      <w:pPr>
        <w:tabs>
          <w:tab w:val="left" w:pos="1276"/>
        </w:tabs>
        <w:spacing w:line="440" w:lineRule="exact"/>
        <w:rPr>
          <w:rFonts w:eastAsia="標楷體"/>
          <w:sz w:val="24"/>
          <w:szCs w:val="24"/>
        </w:rPr>
      </w:pPr>
      <w:r w:rsidRPr="008D7596">
        <w:rPr>
          <w:rFonts w:eastAsia="標楷體"/>
          <w:sz w:val="24"/>
          <w:szCs w:val="24"/>
        </w:rPr>
        <w:lastRenderedPageBreak/>
        <w:t xml:space="preserve">         (4)</w:t>
      </w:r>
      <w:r w:rsidRPr="008D7596">
        <w:rPr>
          <w:rFonts w:eastAsia="標楷體"/>
          <w:sz w:val="24"/>
          <w:szCs w:val="24"/>
        </w:rPr>
        <w:t>推動雲端及數位學習，擴展學生研究創新思維。</w:t>
      </w:r>
    </w:p>
    <w:p w14:paraId="45A4F52E" w14:textId="6CB2FAAB" w:rsidR="0062632D" w:rsidRPr="008D7596" w:rsidRDefault="0062632D" w:rsidP="0062632D">
      <w:pPr>
        <w:tabs>
          <w:tab w:val="left" w:pos="1276"/>
        </w:tabs>
        <w:spacing w:line="440" w:lineRule="exact"/>
        <w:rPr>
          <w:rFonts w:eastAsia="標楷體"/>
          <w:sz w:val="24"/>
          <w:szCs w:val="24"/>
        </w:rPr>
      </w:pPr>
      <w:r w:rsidRPr="008D7596">
        <w:rPr>
          <w:rFonts w:eastAsia="標楷體"/>
          <w:sz w:val="24"/>
          <w:szCs w:val="24"/>
        </w:rPr>
        <w:t xml:space="preserve">       3.</w:t>
      </w:r>
      <w:r w:rsidRPr="008D7596">
        <w:rPr>
          <w:rFonts w:eastAsia="標楷體"/>
          <w:sz w:val="24"/>
          <w:szCs w:val="24"/>
        </w:rPr>
        <w:t>培養學生具備六項核心能力</w:t>
      </w:r>
    </w:p>
    <w:p w14:paraId="645ECEAF" w14:textId="6AC03524" w:rsidR="0062632D" w:rsidRPr="008D7596" w:rsidRDefault="0062632D" w:rsidP="0062632D">
      <w:pPr>
        <w:tabs>
          <w:tab w:val="left" w:pos="1276"/>
        </w:tabs>
        <w:spacing w:line="440" w:lineRule="exact"/>
        <w:rPr>
          <w:rFonts w:eastAsia="標楷體"/>
          <w:sz w:val="24"/>
          <w:szCs w:val="24"/>
        </w:rPr>
      </w:pPr>
      <w:r w:rsidRPr="008D7596">
        <w:rPr>
          <w:rFonts w:eastAsia="標楷體"/>
          <w:sz w:val="24"/>
          <w:szCs w:val="24"/>
        </w:rPr>
        <w:t xml:space="preserve">         (1)</w:t>
      </w:r>
      <w:r w:rsidRPr="008D7596">
        <w:rPr>
          <w:rFonts w:eastAsia="標楷體"/>
          <w:sz w:val="24"/>
          <w:szCs w:val="24"/>
        </w:rPr>
        <w:t>品格涵養能力</w:t>
      </w:r>
      <w:r w:rsidRPr="008D7596">
        <w:rPr>
          <w:rFonts w:eastAsia="標楷體"/>
          <w:sz w:val="24"/>
          <w:szCs w:val="24"/>
        </w:rPr>
        <w:t>(2)</w:t>
      </w:r>
      <w:r w:rsidRPr="008D7596">
        <w:rPr>
          <w:rFonts w:eastAsia="標楷體"/>
          <w:sz w:val="24"/>
          <w:szCs w:val="24"/>
        </w:rPr>
        <w:t>自主學習能力</w:t>
      </w:r>
      <w:r w:rsidRPr="008D7596">
        <w:rPr>
          <w:rFonts w:eastAsia="標楷體"/>
          <w:sz w:val="24"/>
          <w:szCs w:val="24"/>
        </w:rPr>
        <w:t>(3)</w:t>
      </w:r>
      <w:r w:rsidRPr="008D7596">
        <w:rPr>
          <w:rFonts w:eastAsia="標楷體"/>
          <w:sz w:val="24"/>
          <w:szCs w:val="24"/>
        </w:rPr>
        <w:t>創意思考能力</w:t>
      </w:r>
      <w:r w:rsidRPr="008D7596">
        <w:rPr>
          <w:rFonts w:eastAsia="標楷體"/>
          <w:sz w:val="24"/>
          <w:szCs w:val="24"/>
        </w:rPr>
        <w:t>(4)</w:t>
      </w:r>
      <w:r w:rsidRPr="008D7596">
        <w:rPr>
          <w:rFonts w:eastAsia="標楷體"/>
          <w:sz w:val="24"/>
          <w:szCs w:val="24"/>
        </w:rPr>
        <w:t>溝通整合能力</w:t>
      </w:r>
      <w:r w:rsidRPr="008D7596">
        <w:rPr>
          <w:rFonts w:eastAsia="標楷體"/>
          <w:sz w:val="24"/>
          <w:szCs w:val="24"/>
        </w:rPr>
        <w:t>(5)</w:t>
      </w:r>
      <w:r w:rsidRPr="008D7596">
        <w:rPr>
          <w:rFonts w:eastAsia="標楷體"/>
          <w:sz w:val="24"/>
          <w:szCs w:val="24"/>
        </w:rPr>
        <w:t>資訊運用能力</w:t>
      </w:r>
      <w:r w:rsidRPr="008D7596">
        <w:rPr>
          <w:rFonts w:eastAsia="標楷體"/>
          <w:sz w:val="24"/>
          <w:szCs w:val="24"/>
        </w:rPr>
        <w:t>(6)</w:t>
      </w:r>
      <w:r w:rsidRPr="008D7596">
        <w:rPr>
          <w:rFonts w:eastAsia="標楷體"/>
          <w:sz w:val="24"/>
          <w:szCs w:val="24"/>
        </w:rPr>
        <w:t>宏觀視野能力</w:t>
      </w:r>
    </w:p>
    <w:p w14:paraId="242BFBC6" w14:textId="7CA6746A" w:rsidR="0062632D" w:rsidRPr="008D7596" w:rsidRDefault="0062632D" w:rsidP="0062632D">
      <w:pPr>
        <w:tabs>
          <w:tab w:val="left" w:pos="1276"/>
        </w:tabs>
        <w:spacing w:line="440" w:lineRule="exact"/>
        <w:rPr>
          <w:rFonts w:eastAsia="標楷體"/>
          <w:sz w:val="24"/>
          <w:szCs w:val="24"/>
        </w:rPr>
      </w:pPr>
      <w:r w:rsidRPr="008D7596">
        <w:rPr>
          <w:rFonts w:eastAsia="標楷體"/>
          <w:sz w:val="24"/>
          <w:szCs w:val="24"/>
        </w:rPr>
        <w:t xml:space="preserve">  </w:t>
      </w:r>
      <w:r w:rsidRPr="008D7596">
        <w:rPr>
          <w:rFonts w:eastAsia="標楷體"/>
          <w:sz w:val="24"/>
          <w:szCs w:val="24"/>
        </w:rPr>
        <w:t>（二）課程理念</w:t>
      </w:r>
    </w:p>
    <w:p w14:paraId="4666997F" w14:textId="0FBCDFC5" w:rsidR="0062632D" w:rsidRPr="008D7596" w:rsidRDefault="0062632D" w:rsidP="0062632D">
      <w:pPr>
        <w:tabs>
          <w:tab w:val="left" w:pos="1701"/>
        </w:tabs>
        <w:spacing w:line="440" w:lineRule="exact"/>
        <w:rPr>
          <w:rFonts w:eastAsia="標楷體"/>
          <w:sz w:val="24"/>
          <w:szCs w:val="24"/>
        </w:rPr>
      </w:pPr>
      <w:r w:rsidRPr="008D7596">
        <w:rPr>
          <w:rFonts w:eastAsia="標楷體"/>
          <w:sz w:val="24"/>
          <w:szCs w:val="24"/>
        </w:rPr>
        <w:t xml:space="preserve">       1.</w:t>
      </w:r>
      <w:r w:rsidRPr="008D7596">
        <w:rPr>
          <w:rFonts w:eastAsia="標楷體"/>
          <w:sz w:val="24"/>
          <w:szCs w:val="24"/>
        </w:rPr>
        <w:t>特色課程核心理念</w:t>
      </w:r>
    </w:p>
    <w:p w14:paraId="691B6A50" w14:textId="5BE133B9" w:rsidR="0062632D" w:rsidRPr="008D7596" w:rsidRDefault="00056EC7" w:rsidP="0062632D">
      <w:pPr>
        <w:spacing w:line="440" w:lineRule="exact"/>
        <w:ind w:left="1080" w:hangingChars="450" w:hanging="1080"/>
        <w:rPr>
          <w:rFonts w:eastAsia="標楷體"/>
          <w:sz w:val="24"/>
          <w:szCs w:val="24"/>
        </w:rPr>
      </w:pPr>
      <w:r>
        <w:rPr>
          <w:rFonts w:eastAsia="標楷體"/>
          <w:noProof/>
          <w:sz w:val="24"/>
          <w:szCs w:val="24"/>
        </w:rPr>
        <w:drawing>
          <wp:anchor distT="0" distB="0" distL="114300" distR="114300" simplePos="0" relativeHeight="251662336" behindDoc="1" locked="0" layoutInCell="1" allowOverlap="1" wp14:anchorId="259F0665" wp14:editId="384F68DC">
            <wp:simplePos x="0" y="0"/>
            <wp:positionH relativeFrom="margin">
              <wp:align>right</wp:align>
            </wp:positionH>
            <wp:positionV relativeFrom="paragraph">
              <wp:posOffset>879475</wp:posOffset>
            </wp:positionV>
            <wp:extent cx="4654550" cy="2762250"/>
            <wp:effectExtent l="0" t="0" r="0" b="0"/>
            <wp:wrapTight wrapText="bothSides">
              <wp:wrapPolygon edited="0">
                <wp:start x="0" y="0"/>
                <wp:lineTo x="0" y="21451"/>
                <wp:lineTo x="21482" y="21451"/>
                <wp:lineTo x="21482"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16250110248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4550" cy="2762250"/>
                    </a:xfrm>
                    <a:prstGeom prst="rect">
                      <a:avLst/>
                    </a:prstGeom>
                  </pic:spPr>
                </pic:pic>
              </a:graphicData>
            </a:graphic>
            <wp14:sizeRelH relativeFrom="page">
              <wp14:pctWidth>0</wp14:pctWidth>
            </wp14:sizeRelH>
            <wp14:sizeRelV relativeFrom="page">
              <wp14:pctHeight>0</wp14:pctHeight>
            </wp14:sizeRelV>
          </wp:anchor>
        </w:drawing>
      </w:r>
      <w:r w:rsidR="0062632D" w:rsidRPr="008D7596">
        <w:rPr>
          <w:rFonts w:eastAsia="標楷體"/>
          <w:sz w:val="24"/>
          <w:szCs w:val="24"/>
        </w:rPr>
        <w:t xml:space="preserve">         </w:t>
      </w:r>
      <w:r w:rsidR="0062632D" w:rsidRPr="008D7596">
        <w:rPr>
          <w:rFonts w:eastAsia="標楷體"/>
          <w:sz w:val="24"/>
          <w:szCs w:val="24"/>
        </w:rPr>
        <w:t>本校發展特色課程之核心理念乃期許透過「藝術科技」、「科學探究」、「國際教育」等特色課程的推動與實施，打造本校成為新北市具藝術、科技、國際視野的在地高中，以嘉惠在地學子。</w:t>
      </w:r>
    </w:p>
    <w:p w14:paraId="5BCA5C59" w14:textId="5A9FB7A5" w:rsidR="0062632D" w:rsidRPr="008D7596" w:rsidRDefault="0062632D" w:rsidP="0062632D">
      <w:pPr>
        <w:tabs>
          <w:tab w:val="left" w:pos="1701"/>
        </w:tabs>
        <w:spacing w:line="440" w:lineRule="exact"/>
        <w:rPr>
          <w:rFonts w:eastAsia="標楷體"/>
          <w:sz w:val="28"/>
          <w:szCs w:val="28"/>
        </w:rPr>
      </w:pPr>
      <w:r w:rsidRPr="008D7596">
        <w:rPr>
          <w:rFonts w:eastAsia="標楷體"/>
          <w:noProof/>
          <w:sz w:val="28"/>
          <w:szCs w:val="28"/>
        </w:rPr>
        <w:drawing>
          <wp:anchor distT="0" distB="0" distL="114300" distR="114300" simplePos="0" relativeHeight="251661312" behindDoc="0" locked="0" layoutInCell="1" allowOverlap="1" wp14:anchorId="1408DFF0" wp14:editId="3C5526C2">
            <wp:simplePos x="0" y="0"/>
            <wp:positionH relativeFrom="column">
              <wp:posOffset>701675</wp:posOffset>
            </wp:positionH>
            <wp:positionV relativeFrom="paragraph">
              <wp:posOffset>249555</wp:posOffset>
            </wp:positionV>
            <wp:extent cx="2758440" cy="2579370"/>
            <wp:effectExtent l="0" t="0" r="3810" b="0"/>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8440" cy="2579370"/>
                    </a:xfrm>
                    <a:prstGeom prst="rect">
                      <a:avLst/>
                    </a:prstGeom>
                    <a:noFill/>
                  </pic:spPr>
                </pic:pic>
              </a:graphicData>
            </a:graphic>
          </wp:anchor>
        </w:drawing>
      </w:r>
    </w:p>
    <w:p w14:paraId="7D45A1A3" w14:textId="6469F70F" w:rsidR="0062632D" w:rsidRDefault="0062632D" w:rsidP="0062632D">
      <w:pPr>
        <w:ind w:firstLine="0"/>
        <w:jc w:val="left"/>
        <w:rPr>
          <w:rFonts w:eastAsia="標楷體"/>
          <w:sz w:val="28"/>
        </w:rPr>
      </w:pPr>
    </w:p>
    <w:p w14:paraId="5037E871" w14:textId="77777777" w:rsidR="0062632D" w:rsidRPr="008D7596" w:rsidRDefault="0062632D" w:rsidP="0062632D">
      <w:pPr>
        <w:ind w:firstLine="0"/>
        <w:jc w:val="left"/>
        <w:rPr>
          <w:rFonts w:eastAsia="標楷體"/>
          <w:sz w:val="28"/>
        </w:rPr>
      </w:pPr>
    </w:p>
    <w:p w14:paraId="7356EC36" w14:textId="77777777" w:rsidR="0062632D" w:rsidRPr="008D7596" w:rsidRDefault="0062632D" w:rsidP="0062632D">
      <w:pPr>
        <w:snapToGrid w:val="0"/>
        <w:spacing w:line="480" w:lineRule="atLeast"/>
        <w:ind w:firstLineChars="200" w:firstLine="560"/>
        <w:rPr>
          <w:rFonts w:eastAsia="標楷體"/>
          <w:sz w:val="28"/>
        </w:rPr>
      </w:pPr>
      <w:r w:rsidRPr="008D7596">
        <w:rPr>
          <w:rFonts w:eastAsia="標楷體"/>
          <w:sz w:val="28"/>
        </w:rPr>
        <w:lastRenderedPageBreak/>
        <w:t>(</w:t>
      </w:r>
      <w:r w:rsidRPr="008D7596">
        <w:rPr>
          <w:rFonts w:eastAsia="標楷體"/>
          <w:sz w:val="28"/>
        </w:rPr>
        <w:t>一</w:t>
      </w:r>
      <w:r w:rsidRPr="008D7596">
        <w:rPr>
          <w:rFonts w:eastAsia="標楷體"/>
          <w:sz w:val="28"/>
        </w:rPr>
        <w:t>)</w:t>
      </w:r>
      <w:r w:rsidRPr="008D7596">
        <w:rPr>
          <w:rFonts w:eastAsia="標楷體"/>
          <w:sz w:val="28"/>
        </w:rPr>
        <w:t>學校教育願景</w:t>
      </w:r>
    </w:p>
    <w:p w14:paraId="68B0D983" w14:textId="77777777" w:rsidR="0062632D" w:rsidRPr="008D7596" w:rsidRDefault="0062632D" w:rsidP="0062632D">
      <w:pPr>
        <w:autoSpaceDE w:val="0"/>
        <w:autoSpaceDN w:val="0"/>
        <w:adjustRightInd w:val="0"/>
        <w:spacing w:line="400" w:lineRule="exact"/>
        <w:rPr>
          <w:rFonts w:eastAsia="標楷體"/>
          <w:sz w:val="28"/>
        </w:rPr>
      </w:pPr>
      <w:r w:rsidRPr="008D7596">
        <w:rPr>
          <w:rFonts w:eastAsia="標楷體"/>
          <w:sz w:val="28"/>
        </w:rPr>
        <w:t xml:space="preserve">       </w:t>
      </w:r>
      <w:r w:rsidRPr="008D7596">
        <w:rPr>
          <w:rFonts w:eastAsia="標楷體"/>
          <w:sz w:val="28"/>
        </w:rPr>
        <w:t>訂定『真、善、美、新』為竹中願景，下分四大分項願景如下：</w:t>
      </w:r>
    </w:p>
    <w:p w14:paraId="63956735" w14:textId="77777777" w:rsidR="0062632D" w:rsidRPr="008D7596" w:rsidRDefault="0062632D" w:rsidP="0062632D">
      <w:pPr>
        <w:autoSpaceDE w:val="0"/>
        <w:autoSpaceDN w:val="0"/>
        <w:adjustRightInd w:val="0"/>
        <w:spacing w:line="400" w:lineRule="exact"/>
        <w:ind w:leftChars="236" w:left="472" w:firstLineChars="200" w:firstLine="560"/>
        <w:rPr>
          <w:rFonts w:eastAsia="標楷體"/>
          <w:sz w:val="28"/>
        </w:rPr>
      </w:pPr>
      <w:r w:rsidRPr="008D7596">
        <w:rPr>
          <w:rFonts w:eastAsia="標楷體"/>
          <w:sz w:val="28"/>
        </w:rPr>
        <w:t>1.</w:t>
      </w:r>
      <w:r w:rsidRPr="008D7596">
        <w:rPr>
          <w:rFonts w:eastAsia="標楷體"/>
          <w:sz w:val="28"/>
        </w:rPr>
        <w:t>真</w:t>
      </w:r>
      <w:r w:rsidRPr="008D7596">
        <w:rPr>
          <w:rFonts w:eastAsia="標楷體"/>
          <w:sz w:val="28"/>
        </w:rPr>
        <w:t>—</w:t>
      </w:r>
      <w:r w:rsidRPr="008D7596">
        <w:rPr>
          <w:rFonts w:eastAsia="標楷體"/>
          <w:sz w:val="28"/>
        </w:rPr>
        <w:t>積極探索。</w:t>
      </w:r>
    </w:p>
    <w:p w14:paraId="75A53651" w14:textId="77777777" w:rsidR="0062632D" w:rsidRPr="008D7596" w:rsidRDefault="0062632D" w:rsidP="0062632D">
      <w:pPr>
        <w:autoSpaceDE w:val="0"/>
        <w:autoSpaceDN w:val="0"/>
        <w:adjustRightInd w:val="0"/>
        <w:spacing w:line="400" w:lineRule="exact"/>
        <w:ind w:leftChars="236" w:left="472" w:firstLineChars="200" w:firstLine="560"/>
        <w:rPr>
          <w:rFonts w:eastAsia="標楷體"/>
          <w:sz w:val="28"/>
        </w:rPr>
      </w:pPr>
      <w:r w:rsidRPr="008D7596">
        <w:rPr>
          <w:rFonts w:eastAsia="標楷體"/>
          <w:sz w:val="28"/>
        </w:rPr>
        <w:t>2.</w:t>
      </w:r>
      <w:r w:rsidRPr="008D7596">
        <w:rPr>
          <w:rFonts w:eastAsia="標楷體"/>
          <w:sz w:val="28"/>
        </w:rPr>
        <w:t>善</w:t>
      </w:r>
      <w:r w:rsidRPr="008D7596">
        <w:rPr>
          <w:rFonts w:eastAsia="標楷體"/>
          <w:sz w:val="28"/>
        </w:rPr>
        <w:t>—</w:t>
      </w:r>
      <w:r w:rsidRPr="008D7596">
        <w:rPr>
          <w:rFonts w:eastAsia="標楷體"/>
          <w:sz w:val="28"/>
        </w:rPr>
        <w:t>尊重包容。</w:t>
      </w:r>
    </w:p>
    <w:p w14:paraId="5E21A800" w14:textId="77777777" w:rsidR="0062632D" w:rsidRPr="008D7596" w:rsidRDefault="0062632D" w:rsidP="0062632D">
      <w:pPr>
        <w:autoSpaceDE w:val="0"/>
        <w:autoSpaceDN w:val="0"/>
        <w:adjustRightInd w:val="0"/>
        <w:spacing w:line="400" w:lineRule="exact"/>
        <w:ind w:leftChars="236" w:left="472" w:firstLineChars="200" w:firstLine="560"/>
        <w:rPr>
          <w:rFonts w:eastAsia="標楷體"/>
          <w:sz w:val="28"/>
        </w:rPr>
      </w:pPr>
      <w:r w:rsidRPr="008D7596">
        <w:rPr>
          <w:rFonts w:eastAsia="標楷體"/>
          <w:sz w:val="28"/>
        </w:rPr>
        <w:t>3.</w:t>
      </w:r>
      <w:r w:rsidRPr="008D7596">
        <w:rPr>
          <w:rFonts w:eastAsia="標楷體"/>
          <w:sz w:val="28"/>
        </w:rPr>
        <w:t>美</w:t>
      </w:r>
      <w:r w:rsidRPr="008D7596">
        <w:rPr>
          <w:rFonts w:eastAsia="標楷體"/>
          <w:sz w:val="28"/>
        </w:rPr>
        <w:t>—</w:t>
      </w:r>
      <w:r w:rsidRPr="008D7596">
        <w:rPr>
          <w:rFonts w:eastAsia="標楷體"/>
          <w:sz w:val="28"/>
        </w:rPr>
        <w:t>欣賞分享。</w:t>
      </w:r>
    </w:p>
    <w:p w14:paraId="4C36FB77" w14:textId="77777777" w:rsidR="0062632D" w:rsidRPr="008D7596" w:rsidRDefault="0062632D" w:rsidP="0062632D">
      <w:pPr>
        <w:autoSpaceDE w:val="0"/>
        <w:autoSpaceDN w:val="0"/>
        <w:adjustRightInd w:val="0"/>
        <w:spacing w:line="400" w:lineRule="exact"/>
        <w:ind w:leftChars="236" w:left="472" w:firstLineChars="200" w:firstLine="560"/>
        <w:rPr>
          <w:rFonts w:eastAsia="標楷體"/>
          <w:sz w:val="28"/>
        </w:rPr>
      </w:pPr>
      <w:r w:rsidRPr="008D7596">
        <w:rPr>
          <w:rFonts w:eastAsia="標楷體"/>
          <w:sz w:val="28"/>
        </w:rPr>
        <w:t>4.</w:t>
      </w:r>
      <w:r w:rsidRPr="008D7596">
        <w:rPr>
          <w:rFonts w:eastAsia="標楷體"/>
          <w:sz w:val="28"/>
        </w:rPr>
        <w:t>新</w:t>
      </w:r>
      <w:r w:rsidRPr="008D7596">
        <w:rPr>
          <w:rFonts w:eastAsia="標楷體"/>
          <w:sz w:val="28"/>
        </w:rPr>
        <w:t>—</w:t>
      </w:r>
      <w:r w:rsidRPr="008D7596">
        <w:rPr>
          <w:rFonts w:eastAsia="標楷體"/>
          <w:sz w:val="28"/>
        </w:rPr>
        <w:t>研究創新。</w:t>
      </w:r>
    </w:p>
    <w:p w14:paraId="7459DA8C" w14:textId="77777777" w:rsidR="0062632D" w:rsidRPr="008D7596" w:rsidRDefault="0062632D" w:rsidP="0062632D">
      <w:pPr>
        <w:snapToGrid w:val="0"/>
        <w:spacing w:line="480" w:lineRule="atLeast"/>
        <w:ind w:firstLineChars="200" w:firstLine="560"/>
        <w:rPr>
          <w:rFonts w:eastAsia="標楷體"/>
          <w:sz w:val="28"/>
        </w:rPr>
      </w:pPr>
      <w:r w:rsidRPr="008D7596">
        <w:rPr>
          <w:rFonts w:eastAsia="標楷體"/>
          <w:sz w:val="28"/>
        </w:rPr>
        <w:t>(</w:t>
      </w:r>
      <w:r w:rsidRPr="008D7596">
        <w:rPr>
          <w:rFonts w:eastAsia="標楷體"/>
          <w:sz w:val="28"/>
        </w:rPr>
        <w:t>二</w:t>
      </w:r>
      <w:r w:rsidRPr="008D7596">
        <w:rPr>
          <w:rFonts w:eastAsia="標楷體"/>
          <w:sz w:val="28"/>
        </w:rPr>
        <w:t>)</w:t>
      </w:r>
      <w:r w:rsidRPr="008D7596">
        <w:rPr>
          <w:rFonts w:eastAsia="標楷體"/>
          <w:sz w:val="28"/>
        </w:rPr>
        <w:t>學校教育目標</w:t>
      </w:r>
    </w:p>
    <w:p w14:paraId="53D7C238" w14:textId="0BDD29C5" w:rsidR="0062632D" w:rsidRPr="008D7596" w:rsidRDefault="0062632D" w:rsidP="0062632D">
      <w:pPr>
        <w:autoSpaceDE w:val="0"/>
        <w:autoSpaceDN w:val="0"/>
        <w:adjustRightInd w:val="0"/>
        <w:spacing w:after="200" w:line="400" w:lineRule="exact"/>
        <w:ind w:firstLineChars="500" w:firstLine="1400"/>
        <w:rPr>
          <w:rFonts w:eastAsia="標楷體"/>
          <w:sz w:val="28"/>
        </w:rPr>
      </w:pPr>
      <w:r w:rsidRPr="008D7596">
        <w:rPr>
          <w:rFonts w:eastAsia="標楷體"/>
          <w:sz w:val="28"/>
        </w:rPr>
        <w:t>呼應學校願景的重點目標與學校本位能力指標之具體做法</w:t>
      </w:r>
    </w:p>
    <w:tbl>
      <w:tblPr>
        <w:tblW w:w="14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8"/>
        <w:gridCol w:w="9400"/>
        <w:gridCol w:w="4787"/>
      </w:tblGrid>
      <w:tr w:rsidR="0062632D" w:rsidRPr="008D7596" w14:paraId="780AB8F0" w14:textId="77777777" w:rsidTr="0062632D">
        <w:trPr>
          <w:cantSplit/>
          <w:trHeight w:val="431"/>
          <w:jc w:val="center"/>
        </w:trPr>
        <w:tc>
          <w:tcPr>
            <w:tcW w:w="14775" w:type="dxa"/>
            <w:gridSpan w:val="3"/>
            <w:shd w:val="clear" w:color="auto" w:fill="EAF1DD" w:themeFill="accent3" w:themeFillTint="33"/>
            <w:vAlign w:val="center"/>
          </w:tcPr>
          <w:p w14:paraId="1742C84C" w14:textId="77777777" w:rsidR="0062632D" w:rsidRPr="008D7596" w:rsidRDefault="0062632D" w:rsidP="004648BD">
            <w:pPr>
              <w:autoSpaceDE w:val="0"/>
              <w:autoSpaceDN w:val="0"/>
              <w:adjustRightInd w:val="0"/>
              <w:spacing w:line="280" w:lineRule="exact"/>
              <w:jc w:val="center"/>
              <w:rPr>
                <w:rFonts w:eastAsia="標楷體"/>
                <w:b/>
                <w:bCs/>
                <w:sz w:val="24"/>
                <w:szCs w:val="24"/>
              </w:rPr>
            </w:pPr>
            <w:r w:rsidRPr="008D7596">
              <w:rPr>
                <w:rFonts w:eastAsia="標楷體"/>
                <w:b/>
                <w:bCs/>
                <w:sz w:val="24"/>
                <w:szCs w:val="24"/>
              </w:rPr>
              <w:t>竹中願景：『真、善、美、新』</w:t>
            </w:r>
          </w:p>
        </w:tc>
      </w:tr>
      <w:tr w:rsidR="0062632D" w:rsidRPr="008D7596" w14:paraId="52372D66" w14:textId="77777777" w:rsidTr="0062632D">
        <w:trPr>
          <w:jc w:val="center"/>
        </w:trPr>
        <w:tc>
          <w:tcPr>
            <w:tcW w:w="588" w:type="dxa"/>
            <w:tcBorders>
              <w:bottom w:val="single" w:sz="4" w:space="0" w:color="auto"/>
            </w:tcBorders>
            <w:shd w:val="clear" w:color="auto" w:fill="EAF1DD" w:themeFill="accent3" w:themeFillTint="33"/>
            <w:vAlign w:val="center"/>
          </w:tcPr>
          <w:p w14:paraId="4E65CB45"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分項願景</w:t>
            </w:r>
          </w:p>
        </w:tc>
        <w:tc>
          <w:tcPr>
            <w:tcW w:w="9400" w:type="dxa"/>
            <w:shd w:val="clear" w:color="auto" w:fill="EAF1DD" w:themeFill="accent3" w:themeFillTint="33"/>
            <w:vAlign w:val="center"/>
          </w:tcPr>
          <w:p w14:paraId="3233E81D"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對應各領域之本位課程指標</w:t>
            </w:r>
          </w:p>
        </w:tc>
        <w:tc>
          <w:tcPr>
            <w:tcW w:w="4787" w:type="dxa"/>
            <w:shd w:val="clear" w:color="auto" w:fill="EAF1DD" w:themeFill="accent3" w:themeFillTint="33"/>
            <w:vAlign w:val="center"/>
          </w:tcPr>
          <w:p w14:paraId="0C5C7668"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具體做法</w:t>
            </w:r>
          </w:p>
        </w:tc>
      </w:tr>
      <w:tr w:rsidR="0062632D" w:rsidRPr="008D7596" w14:paraId="32FF8A31" w14:textId="77777777" w:rsidTr="0062632D">
        <w:trPr>
          <w:cantSplit/>
          <w:trHeight w:val="1211"/>
          <w:jc w:val="center"/>
        </w:trPr>
        <w:tc>
          <w:tcPr>
            <w:tcW w:w="588" w:type="dxa"/>
            <w:vMerge w:val="restart"/>
            <w:tcBorders>
              <w:bottom w:val="single" w:sz="4" w:space="0" w:color="auto"/>
            </w:tcBorders>
            <w:shd w:val="clear" w:color="auto" w:fill="FFFF99"/>
            <w:vAlign w:val="center"/>
          </w:tcPr>
          <w:p w14:paraId="29D5960C"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積</w:t>
            </w:r>
          </w:p>
          <w:p w14:paraId="01EA04BC"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極</w:t>
            </w:r>
          </w:p>
          <w:p w14:paraId="09C44085"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探</w:t>
            </w:r>
          </w:p>
          <w:p w14:paraId="48EBE5D7"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索</w:t>
            </w:r>
          </w:p>
        </w:tc>
        <w:tc>
          <w:tcPr>
            <w:tcW w:w="9400" w:type="dxa"/>
            <w:tcBorders>
              <w:bottom w:val="nil"/>
            </w:tcBorders>
            <w:vAlign w:val="center"/>
          </w:tcPr>
          <w:p w14:paraId="1CDD4A6E"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能了解國中生活與國小生活的不同。</w:t>
            </w:r>
            <w:r w:rsidRPr="008D7596">
              <w:rPr>
                <w:rFonts w:eastAsia="標楷體"/>
                <w:sz w:val="24"/>
                <w:szCs w:val="24"/>
              </w:rPr>
              <w:t>(</w:t>
            </w:r>
            <w:r w:rsidRPr="008D7596">
              <w:rPr>
                <w:rFonts w:eastAsia="標楷體"/>
                <w:sz w:val="24"/>
                <w:szCs w:val="24"/>
              </w:rPr>
              <w:t>竹</w:t>
            </w:r>
            <w:r w:rsidRPr="008D7596">
              <w:rPr>
                <w:rFonts w:eastAsia="標楷體"/>
                <w:sz w:val="24"/>
                <w:szCs w:val="24"/>
              </w:rPr>
              <w:t>-</w:t>
            </w:r>
            <w:r w:rsidRPr="008D7596">
              <w:rPr>
                <w:rFonts w:eastAsia="標楷體"/>
                <w:sz w:val="24"/>
                <w:szCs w:val="24"/>
              </w:rPr>
              <w:t>積</w:t>
            </w:r>
            <w:r w:rsidRPr="008D7596">
              <w:rPr>
                <w:rFonts w:eastAsia="標楷體"/>
                <w:sz w:val="24"/>
                <w:szCs w:val="24"/>
              </w:rPr>
              <w:t>-1</w:t>
            </w:r>
            <w:r w:rsidRPr="008D7596">
              <w:rPr>
                <w:rFonts w:eastAsia="標楷體"/>
                <w:sz w:val="24"/>
                <w:szCs w:val="24"/>
              </w:rPr>
              <w:t>）</w:t>
            </w:r>
          </w:p>
          <w:p w14:paraId="707D26A4"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能認識國中教學與國小教學的一貫性及發展性。（竹</w:t>
            </w:r>
            <w:r w:rsidRPr="008D7596">
              <w:rPr>
                <w:rFonts w:eastAsia="標楷體"/>
                <w:sz w:val="24"/>
                <w:szCs w:val="24"/>
              </w:rPr>
              <w:t>-</w:t>
            </w:r>
            <w:r w:rsidRPr="008D7596">
              <w:rPr>
                <w:rFonts w:eastAsia="標楷體"/>
                <w:sz w:val="24"/>
                <w:szCs w:val="24"/>
              </w:rPr>
              <w:t>積</w:t>
            </w:r>
            <w:r w:rsidRPr="008D7596">
              <w:rPr>
                <w:rFonts w:eastAsia="標楷體"/>
                <w:sz w:val="24"/>
                <w:szCs w:val="24"/>
              </w:rPr>
              <w:t>-2</w:t>
            </w:r>
            <w:r w:rsidRPr="008D7596">
              <w:rPr>
                <w:rFonts w:eastAsia="標楷體"/>
                <w:sz w:val="24"/>
                <w:szCs w:val="24"/>
              </w:rPr>
              <w:t>）</w:t>
            </w:r>
          </w:p>
          <w:p w14:paraId="0C4042C3"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能以更開闊的心接納新的環境與團體生活。</w:t>
            </w:r>
            <w:r w:rsidRPr="008D7596">
              <w:rPr>
                <w:rFonts w:eastAsia="標楷體"/>
                <w:sz w:val="24"/>
                <w:szCs w:val="24"/>
              </w:rPr>
              <w:t>(</w:t>
            </w:r>
            <w:r w:rsidRPr="008D7596">
              <w:rPr>
                <w:rFonts w:eastAsia="標楷體"/>
                <w:sz w:val="24"/>
                <w:szCs w:val="24"/>
              </w:rPr>
              <w:t>竹</w:t>
            </w:r>
            <w:r w:rsidRPr="008D7596">
              <w:rPr>
                <w:rFonts w:eastAsia="標楷體"/>
                <w:sz w:val="24"/>
                <w:szCs w:val="24"/>
              </w:rPr>
              <w:t>-</w:t>
            </w:r>
            <w:r w:rsidRPr="008D7596">
              <w:rPr>
                <w:rFonts w:eastAsia="標楷體"/>
                <w:sz w:val="24"/>
                <w:szCs w:val="24"/>
              </w:rPr>
              <w:t>積</w:t>
            </w:r>
            <w:r w:rsidRPr="008D7596">
              <w:rPr>
                <w:rFonts w:eastAsia="標楷體"/>
                <w:sz w:val="24"/>
                <w:szCs w:val="24"/>
              </w:rPr>
              <w:t>-3</w:t>
            </w:r>
            <w:r w:rsidRPr="008D7596">
              <w:rPr>
                <w:rFonts w:eastAsia="標楷體"/>
                <w:sz w:val="24"/>
                <w:szCs w:val="24"/>
              </w:rPr>
              <w:t>）</w:t>
            </w:r>
          </w:p>
          <w:p w14:paraId="184DFCF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能簡單介紹自己並認識新同學。</w:t>
            </w:r>
            <w:r w:rsidRPr="008D7596">
              <w:rPr>
                <w:rFonts w:eastAsia="標楷體"/>
                <w:sz w:val="24"/>
                <w:szCs w:val="24"/>
              </w:rPr>
              <w:t>(</w:t>
            </w:r>
            <w:r w:rsidRPr="008D7596">
              <w:rPr>
                <w:rFonts w:eastAsia="標楷體"/>
                <w:sz w:val="24"/>
                <w:szCs w:val="24"/>
              </w:rPr>
              <w:t>綜</w:t>
            </w:r>
            <w:r w:rsidRPr="008D7596">
              <w:rPr>
                <w:rFonts w:eastAsia="標楷體"/>
                <w:sz w:val="24"/>
                <w:szCs w:val="24"/>
              </w:rPr>
              <w:t>1-1-1-A</w:t>
            </w:r>
            <w:r w:rsidRPr="008D7596">
              <w:rPr>
                <w:rFonts w:eastAsia="標楷體"/>
                <w:sz w:val="24"/>
                <w:szCs w:val="24"/>
              </w:rPr>
              <w:t>）</w:t>
            </w:r>
          </w:p>
          <w:p w14:paraId="02ED9C0C"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分析自然環境、人文環境及其互動如何影響人類的生活型態。</w:t>
            </w:r>
            <w:r w:rsidRPr="008D7596">
              <w:rPr>
                <w:rFonts w:eastAsia="標楷體"/>
                <w:sz w:val="24"/>
                <w:szCs w:val="24"/>
              </w:rPr>
              <w:t>(</w:t>
            </w:r>
            <w:r w:rsidRPr="008D7596">
              <w:rPr>
                <w:rFonts w:eastAsia="標楷體"/>
                <w:sz w:val="24"/>
                <w:szCs w:val="24"/>
              </w:rPr>
              <w:t>社</w:t>
            </w:r>
            <w:r w:rsidRPr="008D7596">
              <w:rPr>
                <w:rFonts w:eastAsia="標楷體"/>
                <w:sz w:val="24"/>
                <w:szCs w:val="24"/>
              </w:rPr>
              <w:t>1-4-2)</w:t>
            </w:r>
          </w:p>
          <w:p w14:paraId="70881A73" w14:textId="77777777" w:rsidR="0062632D" w:rsidRPr="008D7596" w:rsidRDefault="0062632D" w:rsidP="004648BD">
            <w:pPr>
              <w:widowControl w:val="0"/>
              <w:numPr>
                <w:ilvl w:val="0"/>
                <w:numId w:val="2"/>
              </w:numPr>
              <w:autoSpaceDE w:val="0"/>
              <w:autoSpaceDN w:val="0"/>
              <w:adjustRightInd w:val="0"/>
              <w:ind w:left="0" w:firstLineChars="8" w:firstLine="19"/>
              <w:rPr>
                <w:rFonts w:eastAsia="標楷體"/>
                <w:sz w:val="24"/>
                <w:szCs w:val="24"/>
              </w:rPr>
            </w:pPr>
            <w:r w:rsidRPr="008D7596">
              <w:rPr>
                <w:rFonts w:eastAsia="標楷體"/>
                <w:sz w:val="24"/>
                <w:szCs w:val="24"/>
              </w:rPr>
              <w:t>嘗試運用藝術與科技的結合，並探索不同風格的創作。</w:t>
            </w:r>
            <w:r w:rsidRPr="008D7596">
              <w:rPr>
                <w:rFonts w:eastAsia="標楷體"/>
                <w:sz w:val="24"/>
                <w:szCs w:val="24"/>
              </w:rPr>
              <w:t>(</w:t>
            </w:r>
            <w:r w:rsidRPr="008D7596">
              <w:rPr>
                <w:rFonts w:eastAsia="標楷體"/>
                <w:sz w:val="24"/>
                <w:szCs w:val="24"/>
              </w:rPr>
              <w:t>藝</w:t>
            </w:r>
            <w:r w:rsidRPr="008D7596">
              <w:rPr>
                <w:rFonts w:eastAsia="標楷體"/>
                <w:sz w:val="24"/>
                <w:szCs w:val="24"/>
              </w:rPr>
              <w:t>1-4-3)</w:t>
            </w:r>
          </w:p>
          <w:p w14:paraId="306BA06C"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能根據給定的性質作局部推理。</w:t>
            </w:r>
            <w:r w:rsidRPr="008D7596">
              <w:rPr>
                <w:rFonts w:eastAsia="標楷體"/>
                <w:sz w:val="24"/>
                <w:szCs w:val="24"/>
              </w:rPr>
              <w:t>(</w:t>
            </w:r>
            <w:r w:rsidRPr="008D7596">
              <w:rPr>
                <w:rFonts w:eastAsia="標楷體"/>
                <w:sz w:val="24"/>
                <w:szCs w:val="24"/>
              </w:rPr>
              <w:t>數</w:t>
            </w:r>
            <w:r w:rsidRPr="008D7596">
              <w:rPr>
                <w:rFonts w:eastAsia="標楷體"/>
                <w:sz w:val="24"/>
                <w:szCs w:val="24"/>
              </w:rPr>
              <w:t>S-4-1)</w:t>
            </w:r>
          </w:p>
          <w:p w14:paraId="2BF6165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依特徵或局性，將事物歸類。</w:t>
            </w:r>
            <w:r w:rsidRPr="008D7596">
              <w:rPr>
                <w:rFonts w:eastAsia="標楷體"/>
                <w:sz w:val="24"/>
                <w:szCs w:val="24"/>
              </w:rPr>
              <w:t>(</w:t>
            </w:r>
            <w:r w:rsidRPr="008D7596">
              <w:rPr>
                <w:rFonts w:eastAsia="標楷體"/>
                <w:sz w:val="24"/>
                <w:szCs w:val="24"/>
              </w:rPr>
              <w:t>自</w:t>
            </w:r>
            <w:r w:rsidRPr="008D7596">
              <w:rPr>
                <w:rFonts w:eastAsia="標楷體"/>
                <w:sz w:val="24"/>
                <w:szCs w:val="24"/>
              </w:rPr>
              <w:t>7-3-3)</w:t>
            </w:r>
          </w:p>
        </w:tc>
        <w:tc>
          <w:tcPr>
            <w:tcW w:w="4787" w:type="dxa"/>
            <w:tcBorders>
              <w:bottom w:val="single" w:sz="4" w:space="0" w:color="auto"/>
            </w:tcBorders>
            <w:vAlign w:val="center"/>
          </w:tcPr>
          <w:p w14:paraId="1AC3EFE9" w14:textId="77777777" w:rsidR="0062632D" w:rsidRPr="008D7596" w:rsidRDefault="0062632D" w:rsidP="004648BD">
            <w:pPr>
              <w:autoSpaceDE w:val="0"/>
              <w:autoSpaceDN w:val="0"/>
              <w:adjustRightInd w:val="0"/>
              <w:rPr>
                <w:rFonts w:eastAsia="標楷體"/>
                <w:sz w:val="24"/>
                <w:szCs w:val="24"/>
              </w:rPr>
            </w:pPr>
            <w:r w:rsidRPr="008D7596">
              <w:rPr>
                <w:rFonts w:eastAsia="標楷體"/>
                <w:sz w:val="24"/>
                <w:szCs w:val="24"/>
              </w:rPr>
              <w:t>【教務處】</w:t>
            </w:r>
          </w:p>
          <w:p w14:paraId="69D76B20"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暑期銜接課程</w:t>
            </w:r>
          </w:p>
          <w:p w14:paraId="08358E49" w14:textId="77777777" w:rsidR="0062632D" w:rsidRPr="008D7596" w:rsidRDefault="0062632D" w:rsidP="004648BD">
            <w:pPr>
              <w:autoSpaceDE w:val="0"/>
              <w:autoSpaceDN w:val="0"/>
              <w:adjustRightInd w:val="0"/>
              <w:rPr>
                <w:rFonts w:eastAsia="標楷體"/>
                <w:sz w:val="24"/>
                <w:szCs w:val="24"/>
              </w:rPr>
            </w:pPr>
            <w:r w:rsidRPr="008D7596">
              <w:rPr>
                <w:rFonts w:eastAsia="標楷體"/>
                <w:sz w:val="24"/>
                <w:szCs w:val="24"/>
              </w:rPr>
              <w:t>【學務處】</w:t>
            </w:r>
          </w:p>
          <w:p w14:paraId="09A029F7"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新生訓練</w:t>
            </w:r>
          </w:p>
          <w:p w14:paraId="607698F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認識竹圍我的家</w:t>
            </w:r>
          </w:p>
          <w:p w14:paraId="40D7D47D"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班級幹部講習</w:t>
            </w:r>
          </w:p>
        </w:tc>
      </w:tr>
      <w:tr w:rsidR="0062632D" w:rsidRPr="008D7596" w14:paraId="55E6CEAA" w14:textId="77777777" w:rsidTr="0062632D">
        <w:trPr>
          <w:cantSplit/>
          <w:trHeight w:val="525"/>
          <w:jc w:val="center"/>
        </w:trPr>
        <w:tc>
          <w:tcPr>
            <w:tcW w:w="588" w:type="dxa"/>
            <w:vMerge/>
            <w:tcBorders>
              <w:bottom w:val="single" w:sz="4" w:space="0" w:color="auto"/>
            </w:tcBorders>
            <w:shd w:val="clear" w:color="auto" w:fill="FFFF99"/>
            <w:vAlign w:val="center"/>
          </w:tcPr>
          <w:p w14:paraId="106537EB"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tcBorders>
              <w:bottom w:val="single" w:sz="4" w:space="0" w:color="auto"/>
            </w:tcBorders>
            <w:vAlign w:val="center"/>
          </w:tcPr>
          <w:p w14:paraId="161EFC1A"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能在表演活動中勇於表達自己的才能（綜</w:t>
            </w:r>
            <w:r w:rsidRPr="008D7596">
              <w:rPr>
                <w:rFonts w:eastAsia="標楷體"/>
                <w:sz w:val="24"/>
                <w:szCs w:val="24"/>
              </w:rPr>
              <w:t>1-2-2-A</w:t>
            </w:r>
            <w:r w:rsidRPr="008D7596">
              <w:rPr>
                <w:rFonts w:eastAsia="標楷體"/>
                <w:sz w:val="24"/>
                <w:szCs w:val="24"/>
              </w:rPr>
              <w:t>）</w:t>
            </w:r>
          </w:p>
          <w:p w14:paraId="3DBA411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能勇於在眾人前表演。（綜</w:t>
            </w:r>
            <w:r w:rsidRPr="008D7596">
              <w:rPr>
                <w:rFonts w:eastAsia="標楷體"/>
                <w:sz w:val="24"/>
                <w:szCs w:val="24"/>
              </w:rPr>
              <w:t>1-2-2-B</w:t>
            </w:r>
            <w:r w:rsidRPr="008D7596">
              <w:rPr>
                <w:rFonts w:eastAsia="標楷體"/>
                <w:sz w:val="24"/>
                <w:szCs w:val="24"/>
              </w:rPr>
              <w:t>）</w:t>
            </w:r>
          </w:p>
          <w:p w14:paraId="2D6012C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能在群體中扮演不同的角色。</w:t>
            </w:r>
            <w:r w:rsidRPr="008D7596">
              <w:rPr>
                <w:rFonts w:eastAsia="標楷體"/>
                <w:sz w:val="24"/>
                <w:szCs w:val="24"/>
              </w:rPr>
              <w:t>(</w:t>
            </w:r>
            <w:r w:rsidRPr="008D7596">
              <w:rPr>
                <w:rFonts w:eastAsia="標楷體"/>
                <w:sz w:val="24"/>
                <w:szCs w:val="24"/>
              </w:rPr>
              <w:t>綜</w:t>
            </w:r>
            <w:r w:rsidRPr="008D7596">
              <w:rPr>
                <w:rFonts w:eastAsia="標楷體"/>
                <w:sz w:val="24"/>
                <w:szCs w:val="24"/>
              </w:rPr>
              <w:t>1-3-6-A)</w:t>
            </w:r>
          </w:p>
        </w:tc>
        <w:tc>
          <w:tcPr>
            <w:tcW w:w="4787" w:type="dxa"/>
            <w:tcBorders>
              <w:bottom w:val="single" w:sz="4" w:space="0" w:color="auto"/>
            </w:tcBorders>
            <w:vAlign w:val="center"/>
          </w:tcPr>
          <w:p w14:paraId="59BD4D0F" w14:textId="77777777" w:rsidR="0062632D" w:rsidRPr="008D7596" w:rsidRDefault="0062632D" w:rsidP="004648BD">
            <w:pPr>
              <w:autoSpaceDE w:val="0"/>
              <w:autoSpaceDN w:val="0"/>
              <w:adjustRightInd w:val="0"/>
              <w:rPr>
                <w:rFonts w:eastAsia="標楷體"/>
                <w:sz w:val="24"/>
                <w:szCs w:val="24"/>
              </w:rPr>
            </w:pPr>
            <w:r w:rsidRPr="008D7596">
              <w:rPr>
                <w:rFonts w:eastAsia="標楷體"/>
                <w:sz w:val="24"/>
                <w:szCs w:val="24"/>
              </w:rPr>
              <w:t>【教務處】</w:t>
            </w:r>
          </w:p>
          <w:p w14:paraId="4E422073"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英語歌唱比賽</w:t>
            </w:r>
          </w:p>
          <w:p w14:paraId="59E3BA1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英語抽背活動</w:t>
            </w:r>
          </w:p>
          <w:p w14:paraId="1067B850"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國文詩詞背誦比賽</w:t>
            </w:r>
          </w:p>
          <w:p w14:paraId="76169D5E"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5CA003D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實施朝會學生才藝表演</w:t>
            </w:r>
          </w:p>
          <w:p w14:paraId="01C0A0D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社團活動</w:t>
            </w:r>
          </w:p>
        </w:tc>
      </w:tr>
      <w:tr w:rsidR="0062632D" w:rsidRPr="008D7596" w14:paraId="32C86AEB" w14:textId="77777777" w:rsidTr="0062632D">
        <w:trPr>
          <w:cantSplit/>
          <w:trHeight w:val="240"/>
          <w:jc w:val="center"/>
        </w:trPr>
        <w:tc>
          <w:tcPr>
            <w:tcW w:w="588" w:type="dxa"/>
            <w:vMerge/>
            <w:tcBorders>
              <w:bottom w:val="single" w:sz="4" w:space="0" w:color="auto"/>
            </w:tcBorders>
            <w:shd w:val="clear" w:color="auto" w:fill="FFFF99"/>
            <w:vAlign w:val="center"/>
          </w:tcPr>
          <w:p w14:paraId="12932DF3"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tcBorders>
              <w:bottom w:val="single" w:sz="4" w:space="0" w:color="auto"/>
            </w:tcBorders>
            <w:vAlign w:val="center"/>
          </w:tcPr>
          <w:p w14:paraId="335673C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能培養良好體力與健康身心。</w:t>
            </w:r>
            <w:r w:rsidRPr="008D7596">
              <w:rPr>
                <w:rFonts w:eastAsia="標楷體"/>
                <w:sz w:val="24"/>
                <w:szCs w:val="24"/>
              </w:rPr>
              <w:t>(</w:t>
            </w:r>
            <w:r w:rsidRPr="008D7596">
              <w:rPr>
                <w:rFonts w:eastAsia="標楷體"/>
                <w:sz w:val="24"/>
                <w:szCs w:val="24"/>
              </w:rPr>
              <w:t>健</w:t>
            </w:r>
            <w:r w:rsidRPr="008D7596">
              <w:rPr>
                <w:rFonts w:eastAsia="標楷體"/>
                <w:sz w:val="24"/>
                <w:szCs w:val="24"/>
              </w:rPr>
              <w:t>1-1-4-A</w:t>
            </w:r>
            <w:r w:rsidRPr="008D7596">
              <w:rPr>
                <w:rFonts w:eastAsia="標楷體"/>
                <w:sz w:val="24"/>
                <w:szCs w:val="24"/>
              </w:rPr>
              <w:t>）</w:t>
            </w:r>
          </w:p>
        </w:tc>
        <w:tc>
          <w:tcPr>
            <w:tcW w:w="4787" w:type="dxa"/>
            <w:tcBorders>
              <w:bottom w:val="single" w:sz="4" w:space="0" w:color="auto"/>
            </w:tcBorders>
            <w:vAlign w:val="center"/>
          </w:tcPr>
          <w:p w14:paraId="16A3A0F6"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1E62BBC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運動會</w:t>
            </w:r>
          </w:p>
          <w:p w14:paraId="4CCACD4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班際球類、拔河比賽</w:t>
            </w:r>
          </w:p>
          <w:p w14:paraId="1B31428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晨跑活動</w:t>
            </w:r>
          </w:p>
          <w:p w14:paraId="4BD12D6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反菸拒毒賽跑</w:t>
            </w:r>
          </w:p>
        </w:tc>
      </w:tr>
      <w:tr w:rsidR="0062632D" w:rsidRPr="008D7596" w14:paraId="6636CED6" w14:textId="77777777" w:rsidTr="0062632D">
        <w:trPr>
          <w:cantSplit/>
          <w:trHeight w:val="270"/>
          <w:jc w:val="center"/>
        </w:trPr>
        <w:tc>
          <w:tcPr>
            <w:tcW w:w="588" w:type="dxa"/>
            <w:vMerge/>
            <w:tcBorders>
              <w:bottom w:val="single" w:sz="4" w:space="0" w:color="auto"/>
            </w:tcBorders>
            <w:shd w:val="clear" w:color="auto" w:fill="FFFF99"/>
            <w:vAlign w:val="center"/>
          </w:tcPr>
          <w:p w14:paraId="4DBA7550"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tcBorders>
              <w:bottom w:val="single" w:sz="4" w:space="0" w:color="auto"/>
            </w:tcBorders>
            <w:vAlign w:val="center"/>
          </w:tcPr>
          <w:p w14:paraId="053363E5"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能體會團隊合作共同創作樂趣。（竹</w:t>
            </w:r>
            <w:r w:rsidRPr="008D7596">
              <w:rPr>
                <w:rFonts w:eastAsia="標楷體"/>
                <w:sz w:val="24"/>
                <w:szCs w:val="24"/>
              </w:rPr>
              <w:t>-</w:t>
            </w:r>
            <w:r w:rsidRPr="008D7596">
              <w:rPr>
                <w:rFonts w:eastAsia="標楷體"/>
                <w:sz w:val="24"/>
                <w:szCs w:val="24"/>
              </w:rPr>
              <w:t>積</w:t>
            </w:r>
            <w:r w:rsidRPr="008D7596">
              <w:rPr>
                <w:rFonts w:eastAsia="標楷體"/>
                <w:sz w:val="24"/>
                <w:szCs w:val="24"/>
              </w:rPr>
              <w:t>-4</w:t>
            </w:r>
            <w:r w:rsidRPr="008D7596">
              <w:rPr>
                <w:rFonts w:eastAsia="標楷體"/>
                <w:sz w:val="24"/>
                <w:szCs w:val="24"/>
              </w:rPr>
              <w:t>）</w:t>
            </w:r>
          </w:p>
          <w:p w14:paraId="1F8BF5E6"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透過各式各類的活動或方式，展現自己對文化所建立的意義與價值。</w:t>
            </w:r>
            <w:r w:rsidRPr="008D7596">
              <w:rPr>
                <w:rFonts w:eastAsia="標楷體"/>
                <w:sz w:val="24"/>
                <w:szCs w:val="24"/>
              </w:rPr>
              <w:t>(</w:t>
            </w:r>
            <w:r w:rsidRPr="008D7596">
              <w:rPr>
                <w:rFonts w:eastAsia="標楷體"/>
                <w:sz w:val="24"/>
                <w:szCs w:val="24"/>
              </w:rPr>
              <w:t>綜</w:t>
            </w:r>
            <w:r w:rsidRPr="008D7596">
              <w:rPr>
                <w:rFonts w:eastAsia="標楷體"/>
                <w:sz w:val="24"/>
                <w:szCs w:val="24"/>
              </w:rPr>
              <w:t>1-4-3)</w:t>
            </w:r>
          </w:p>
          <w:p w14:paraId="57654AC0"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體會參與各類團體活動的意義，並練習改善或組織團體活動的知能。</w:t>
            </w:r>
            <w:r w:rsidRPr="008D7596">
              <w:rPr>
                <w:rFonts w:eastAsia="標楷體"/>
                <w:sz w:val="24"/>
                <w:szCs w:val="24"/>
              </w:rPr>
              <w:t>(</w:t>
            </w:r>
            <w:r w:rsidRPr="008D7596">
              <w:rPr>
                <w:rFonts w:eastAsia="標楷體"/>
                <w:sz w:val="24"/>
                <w:szCs w:val="24"/>
              </w:rPr>
              <w:t>綜</w:t>
            </w:r>
            <w:r w:rsidRPr="008D7596">
              <w:rPr>
                <w:rFonts w:eastAsia="標楷體"/>
                <w:sz w:val="24"/>
                <w:szCs w:val="24"/>
              </w:rPr>
              <w:t>3-4-1)</w:t>
            </w:r>
          </w:p>
          <w:p w14:paraId="63F18B8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體認自我肯定與自我實現的重要性。</w:t>
            </w:r>
            <w:r w:rsidRPr="008D7596">
              <w:rPr>
                <w:rFonts w:eastAsia="標楷體"/>
                <w:sz w:val="24"/>
                <w:szCs w:val="24"/>
              </w:rPr>
              <w:t>(</w:t>
            </w:r>
            <w:r w:rsidRPr="008D7596">
              <w:rPr>
                <w:rFonts w:eastAsia="標楷體"/>
                <w:sz w:val="24"/>
                <w:szCs w:val="24"/>
              </w:rPr>
              <w:t>健</w:t>
            </w:r>
            <w:r w:rsidRPr="008D7596">
              <w:rPr>
                <w:rFonts w:eastAsia="標楷體"/>
                <w:sz w:val="24"/>
                <w:szCs w:val="24"/>
              </w:rPr>
              <w:t>6-3-1)</w:t>
            </w:r>
          </w:p>
          <w:p w14:paraId="44839E54"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了解自己的身心變化，並分享自己追求身心健康與成長的體驗。</w:t>
            </w:r>
            <w:r w:rsidRPr="008D7596">
              <w:rPr>
                <w:rFonts w:eastAsia="標楷體"/>
                <w:sz w:val="24"/>
                <w:szCs w:val="24"/>
              </w:rPr>
              <w:t>(</w:t>
            </w:r>
            <w:r w:rsidRPr="008D7596">
              <w:rPr>
                <w:rFonts w:eastAsia="標楷體"/>
                <w:sz w:val="24"/>
                <w:szCs w:val="24"/>
              </w:rPr>
              <w:t>社</w:t>
            </w:r>
            <w:r w:rsidRPr="008D7596">
              <w:rPr>
                <w:rFonts w:eastAsia="標楷體"/>
                <w:sz w:val="24"/>
                <w:szCs w:val="24"/>
              </w:rPr>
              <w:t>5-4-1)</w:t>
            </w:r>
          </w:p>
        </w:tc>
        <w:tc>
          <w:tcPr>
            <w:tcW w:w="4787" w:type="dxa"/>
            <w:tcBorders>
              <w:bottom w:val="single" w:sz="4" w:space="0" w:color="auto"/>
            </w:tcBorders>
            <w:vAlign w:val="center"/>
          </w:tcPr>
          <w:p w14:paraId="085DCAE5"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113D668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運動會</w:t>
            </w:r>
          </w:p>
          <w:p w14:paraId="7B92C00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班際田徑、球類、拔河比賽</w:t>
            </w:r>
          </w:p>
          <w:p w14:paraId="47DE945B"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校慶、班級慶生會</w:t>
            </w:r>
          </w:p>
          <w:p w14:paraId="40EE349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服務學習活動</w:t>
            </w:r>
          </w:p>
          <w:p w14:paraId="0D651E70"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7B4D7963"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小團輔、生命教育</w:t>
            </w:r>
          </w:p>
        </w:tc>
      </w:tr>
      <w:tr w:rsidR="0062632D" w:rsidRPr="008D7596" w14:paraId="19166E3B" w14:textId="77777777" w:rsidTr="0062632D">
        <w:trPr>
          <w:cantSplit/>
          <w:trHeight w:val="600"/>
          <w:jc w:val="center"/>
        </w:trPr>
        <w:tc>
          <w:tcPr>
            <w:tcW w:w="588" w:type="dxa"/>
            <w:vMerge/>
            <w:tcBorders>
              <w:bottom w:val="single" w:sz="4" w:space="0" w:color="auto"/>
            </w:tcBorders>
            <w:shd w:val="clear" w:color="auto" w:fill="FFFF99"/>
            <w:vAlign w:val="center"/>
          </w:tcPr>
          <w:p w14:paraId="5FA9DBF4"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tcBorders>
              <w:bottom w:val="single" w:sz="4" w:space="0" w:color="auto"/>
            </w:tcBorders>
            <w:vAlign w:val="center"/>
          </w:tcPr>
          <w:p w14:paraId="1268154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能透過活動養成良好之生活習慣。（健</w:t>
            </w:r>
            <w:r w:rsidRPr="008D7596">
              <w:rPr>
                <w:rFonts w:eastAsia="標楷體"/>
                <w:sz w:val="24"/>
                <w:szCs w:val="24"/>
              </w:rPr>
              <w:t>6-1-5-A</w:t>
            </w:r>
            <w:r w:rsidRPr="008D7596">
              <w:rPr>
                <w:rFonts w:eastAsia="標楷體"/>
                <w:sz w:val="24"/>
                <w:szCs w:val="24"/>
              </w:rPr>
              <w:t>）</w:t>
            </w:r>
          </w:p>
        </w:tc>
        <w:tc>
          <w:tcPr>
            <w:tcW w:w="4787" w:type="dxa"/>
            <w:tcBorders>
              <w:bottom w:val="single" w:sz="4" w:space="0" w:color="auto"/>
            </w:tcBorders>
            <w:vAlign w:val="center"/>
          </w:tcPr>
          <w:p w14:paraId="3E052560"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6677B2E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生活教育榮譽自治競賽</w:t>
            </w:r>
          </w:p>
        </w:tc>
      </w:tr>
      <w:tr w:rsidR="0062632D" w:rsidRPr="008D7596" w14:paraId="161961FC" w14:textId="77777777" w:rsidTr="0062632D">
        <w:trPr>
          <w:cantSplit/>
          <w:trHeight w:val="570"/>
          <w:jc w:val="center"/>
        </w:trPr>
        <w:tc>
          <w:tcPr>
            <w:tcW w:w="588" w:type="dxa"/>
            <w:vMerge/>
            <w:tcBorders>
              <w:bottom w:val="single" w:sz="4" w:space="0" w:color="auto"/>
            </w:tcBorders>
            <w:shd w:val="clear" w:color="auto" w:fill="FFFF99"/>
            <w:vAlign w:val="center"/>
          </w:tcPr>
          <w:p w14:paraId="0C8F9704"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tcBorders>
              <w:bottom w:val="single" w:sz="4" w:space="0" w:color="auto"/>
            </w:tcBorders>
            <w:vAlign w:val="center"/>
          </w:tcPr>
          <w:p w14:paraId="7BA13629" w14:textId="77777777" w:rsidR="0062632D" w:rsidRPr="008D7596" w:rsidRDefault="0062632D" w:rsidP="004648BD">
            <w:pPr>
              <w:widowControl w:val="0"/>
              <w:numPr>
                <w:ilvl w:val="0"/>
                <w:numId w:val="2"/>
              </w:numPr>
              <w:tabs>
                <w:tab w:val="clear" w:pos="360"/>
                <w:tab w:val="left" w:pos="158"/>
              </w:tabs>
              <w:autoSpaceDE w:val="0"/>
              <w:autoSpaceDN w:val="0"/>
              <w:adjustRightInd w:val="0"/>
              <w:ind w:left="0" w:firstLineChars="8" w:firstLine="19"/>
              <w:rPr>
                <w:rFonts w:eastAsia="標楷體"/>
                <w:sz w:val="24"/>
                <w:szCs w:val="24"/>
              </w:rPr>
            </w:pPr>
            <w:r w:rsidRPr="008D7596">
              <w:rPr>
                <w:rFonts w:eastAsia="標楷體"/>
                <w:sz w:val="24"/>
                <w:szCs w:val="24"/>
              </w:rPr>
              <w:t>能具備各項安全注意事項觀念，維護自身安全。（綜</w:t>
            </w:r>
            <w:r w:rsidRPr="008D7596">
              <w:rPr>
                <w:rFonts w:eastAsia="標楷體"/>
                <w:sz w:val="24"/>
                <w:szCs w:val="24"/>
              </w:rPr>
              <w:t>4-2-1-A</w:t>
            </w:r>
            <w:r w:rsidRPr="008D7596">
              <w:rPr>
                <w:rFonts w:eastAsia="標楷體"/>
                <w:sz w:val="24"/>
                <w:szCs w:val="24"/>
              </w:rPr>
              <w:t>）</w:t>
            </w:r>
          </w:p>
          <w:p w14:paraId="72A7CE8F"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能從事各項健康安全的休閒活動，維護身心健康。（綜</w:t>
            </w:r>
            <w:r w:rsidRPr="008D7596">
              <w:rPr>
                <w:rFonts w:eastAsia="標楷體"/>
                <w:sz w:val="24"/>
                <w:szCs w:val="24"/>
              </w:rPr>
              <w:t>2-4-2-A</w:t>
            </w:r>
            <w:r w:rsidRPr="008D7596">
              <w:rPr>
                <w:rFonts w:eastAsia="標楷體"/>
                <w:sz w:val="24"/>
                <w:szCs w:val="24"/>
              </w:rPr>
              <w:t>）</w:t>
            </w:r>
          </w:p>
        </w:tc>
        <w:tc>
          <w:tcPr>
            <w:tcW w:w="4787" w:type="dxa"/>
            <w:tcBorders>
              <w:bottom w:val="single" w:sz="4" w:space="0" w:color="auto"/>
            </w:tcBorders>
            <w:vAlign w:val="center"/>
          </w:tcPr>
          <w:p w14:paraId="2AAC33F8"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【各處室】</w:t>
            </w:r>
          </w:p>
          <w:p w14:paraId="2B5279D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各項集會之教育宣導</w:t>
            </w:r>
          </w:p>
        </w:tc>
      </w:tr>
      <w:tr w:rsidR="0062632D" w:rsidRPr="008D7596" w14:paraId="7B77863D" w14:textId="77777777" w:rsidTr="0062632D">
        <w:trPr>
          <w:cantSplit/>
          <w:trHeight w:val="225"/>
          <w:jc w:val="center"/>
        </w:trPr>
        <w:tc>
          <w:tcPr>
            <w:tcW w:w="588" w:type="dxa"/>
            <w:vMerge/>
            <w:tcBorders>
              <w:bottom w:val="single" w:sz="4" w:space="0" w:color="auto"/>
            </w:tcBorders>
            <w:shd w:val="clear" w:color="auto" w:fill="FFFF99"/>
            <w:vAlign w:val="center"/>
          </w:tcPr>
          <w:p w14:paraId="66D0C674"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tcBorders>
              <w:bottom w:val="single" w:sz="4" w:space="0" w:color="auto"/>
            </w:tcBorders>
            <w:vAlign w:val="center"/>
          </w:tcPr>
          <w:p w14:paraId="725A3C09"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能自省對各學科的學習結果。（綜</w:t>
            </w:r>
            <w:r w:rsidRPr="008D7596">
              <w:rPr>
                <w:rFonts w:eastAsia="標楷體"/>
                <w:sz w:val="24"/>
                <w:szCs w:val="24"/>
              </w:rPr>
              <w:t>1-1-1-B</w:t>
            </w:r>
            <w:r w:rsidRPr="008D7596">
              <w:rPr>
                <w:rFonts w:eastAsia="標楷體"/>
                <w:sz w:val="24"/>
                <w:szCs w:val="24"/>
              </w:rPr>
              <w:t>）</w:t>
            </w:r>
          </w:p>
        </w:tc>
        <w:tc>
          <w:tcPr>
            <w:tcW w:w="4787" w:type="dxa"/>
            <w:tcBorders>
              <w:bottom w:val="single" w:sz="4" w:space="0" w:color="auto"/>
            </w:tcBorders>
            <w:vAlign w:val="center"/>
          </w:tcPr>
          <w:p w14:paraId="0ABE14B1"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392C81A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學科評量測驗</w:t>
            </w:r>
          </w:p>
        </w:tc>
      </w:tr>
      <w:tr w:rsidR="0062632D" w:rsidRPr="008D7596" w14:paraId="574358EA" w14:textId="77777777" w:rsidTr="0062632D">
        <w:trPr>
          <w:cantSplit/>
          <w:trHeight w:val="300"/>
          <w:jc w:val="center"/>
        </w:trPr>
        <w:tc>
          <w:tcPr>
            <w:tcW w:w="588" w:type="dxa"/>
            <w:vMerge/>
            <w:tcBorders>
              <w:bottom w:val="single" w:sz="4" w:space="0" w:color="auto"/>
            </w:tcBorders>
            <w:shd w:val="clear" w:color="auto" w:fill="FFFF99"/>
            <w:vAlign w:val="center"/>
          </w:tcPr>
          <w:p w14:paraId="3365BB6F"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tcBorders>
              <w:bottom w:val="single" w:sz="4" w:space="0" w:color="auto"/>
            </w:tcBorders>
            <w:vAlign w:val="center"/>
          </w:tcPr>
          <w:p w14:paraId="60D4731B"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認識自己且能自信的面對生活。</w:t>
            </w:r>
            <w:r w:rsidRPr="008D7596">
              <w:rPr>
                <w:rFonts w:eastAsia="標楷體"/>
                <w:sz w:val="24"/>
                <w:szCs w:val="24"/>
              </w:rPr>
              <w:t>(</w:t>
            </w:r>
            <w:r w:rsidRPr="008D7596">
              <w:rPr>
                <w:rFonts w:eastAsia="標楷體"/>
                <w:sz w:val="24"/>
                <w:szCs w:val="24"/>
              </w:rPr>
              <w:t>綜</w:t>
            </w:r>
            <w:r w:rsidRPr="008D7596">
              <w:rPr>
                <w:rFonts w:eastAsia="標楷體"/>
                <w:sz w:val="24"/>
                <w:szCs w:val="24"/>
              </w:rPr>
              <w:t>1-4-2)</w:t>
            </w:r>
          </w:p>
        </w:tc>
        <w:tc>
          <w:tcPr>
            <w:tcW w:w="4787" w:type="dxa"/>
            <w:tcBorders>
              <w:bottom w:val="single" w:sz="4" w:space="0" w:color="auto"/>
            </w:tcBorders>
            <w:vAlign w:val="center"/>
          </w:tcPr>
          <w:p w14:paraId="5150AE38"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1F388B43"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三年級我喜歡做的事測驗</w:t>
            </w:r>
          </w:p>
        </w:tc>
      </w:tr>
      <w:tr w:rsidR="0062632D" w:rsidRPr="008D7596" w14:paraId="310EAC78" w14:textId="77777777" w:rsidTr="0062632D">
        <w:trPr>
          <w:cantSplit/>
          <w:trHeight w:val="300"/>
          <w:jc w:val="center"/>
        </w:trPr>
        <w:tc>
          <w:tcPr>
            <w:tcW w:w="588" w:type="dxa"/>
            <w:vMerge/>
            <w:tcBorders>
              <w:bottom w:val="single" w:sz="4" w:space="0" w:color="auto"/>
            </w:tcBorders>
            <w:shd w:val="clear" w:color="auto" w:fill="FFFF99"/>
            <w:vAlign w:val="center"/>
          </w:tcPr>
          <w:p w14:paraId="4DB6DF1A"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tcBorders>
              <w:bottom w:val="single" w:sz="4" w:space="0" w:color="auto"/>
            </w:tcBorders>
            <w:vAlign w:val="center"/>
          </w:tcPr>
          <w:p w14:paraId="7B99B6F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了解個人性向及生涯發展。</w:t>
            </w:r>
            <w:r w:rsidRPr="008D7596">
              <w:rPr>
                <w:rFonts w:eastAsia="標楷體"/>
                <w:sz w:val="24"/>
                <w:szCs w:val="24"/>
              </w:rPr>
              <w:t>(</w:t>
            </w:r>
            <w:r w:rsidRPr="008D7596">
              <w:rPr>
                <w:rFonts w:eastAsia="標楷體"/>
                <w:sz w:val="24"/>
                <w:szCs w:val="24"/>
              </w:rPr>
              <w:t>綜</w:t>
            </w:r>
            <w:r w:rsidRPr="008D7596">
              <w:rPr>
                <w:rFonts w:eastAsia="標楷體"/>
                <w:sz w:val="24"/>
                <w:szCs w:val="24"/>
              </w:rPr>
              <w:t>2-4-3)</w:t>
            </w:r>
          </w:p>
        </w:tc>
        <w:tc>
          <w:tcPr>
            <w:tcW w:w="4787" w:type="dxa"/>
            <w:tcBorders>
              <w:bottom w:val="single" w:sz="4" w:space="0" w:color="auto"/>
            </w:tcBorders>
            <w:vAlign w:val="center"/>
          </w:tcPr>
          <w:p w14:paraId="530D2FB8"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3BEC87C7"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生涯發展教育宣導</w:t>
            </w:r>
          </w:p>
          <w:p w14:paraId="7C21A047"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升學博覽會</w:t>
            </w:r>
          </w:p>
        </w:tc>
      </w:tr>
      <w:tr w:rsidR="0062632D" w:rsidRPr="008D7596" w14:paraId="4F7B72D3" w14:textId="77777777" w:rsidTr="0062632D">
        <w:trPr>
          <w:cantSplit/>
          <w:trHeight w:val="645"/>
          <w:jc w:val="center"/>
        </w:trPr>
        <w:tc>
          <w:tcPr>
            <w:tcW w:w="588" w:type="dxa"/>
            <w:vMerge/>
            <w:tcBorders>
              <w:bottom w:val="single" w:sz="4" w:space="0" w:color="auto"/>
            </w:tcBorders>
            <w:shd w:val="clear" w:color="auto" w:fill="FFFF99"/>
            <w:vAlign w:val="center"/>
          </w:tcPr>
          <w:p w14:paraId="1AFB47FF"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tcBorders>
              <w:bottom w:val="single" w:sz="4" w:space="0" w:color="auto"/>
            </w:tcBorders>
            <w:vAlign w:val="center"/>
          </w:tcPr>
          <w:p w14:paraId="3505B14B"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能了解自己對總體課程概念的了解程度。（綜</w:t>
            </w:r>
            <w:r w:rsidRPr="008D7596">
              <w:rPr>
                <w:rFonts w:eastAsia="標楷體"/>
                <w:sz w:val="24"/>
                <w:szCs w:val="24"/>
              </w:rPr>
              <w:t>1-1-1-C</w:t>
            </w:r>
            <w:r w:rsidRPr="008D7596">
              <w:rPr>
                <w:rFonts w:eastAsia="標楷體"/>
                <w:sz w:val="24"/>
                <w:szCs w:val="24"/>
              </w:rPr>
              <w:t>）</w:t>
            </w:r>
          </w:p>
        </w:tc>
        <w:tc>
          <w:tcPr>
            <w:tcW w:w="4787" w:type="dxa"/>
            <w:tcBorders>
              <w:bottom w:val="single" w:sz="4" w:space="0" w:color="auto"/>
            </w:tcBorders>
            <w:vAlign w:val="center"/>
          </w:tcPr>
          <w:p w14:paraId="366F51CE"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67A21138"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模擬學力測驗評量</w:t>
            </w:r>
          </w:p>
        </w:tc>
      </w:tr>
      <w:tr w:rsidR="0062632D" w:rsidRPr="008D7596" w14:paraId="3673645D" w14:textId="77777777" w:rsidTr="0062632D">
        <w:trPr>
          <w:cantSplit/>
          <w:trHeight w:val="525"/>
          <w:jc w:val="center"/>
        </w:trPr>
        <w:tc>
          <w:tcPr>
            <w:tcW w:w="588" w:type="dxa"/>
            <w:vMerge w:val="restart"/>
            <w:shd w:val="clear" w:color="auto" w:fill="FFFF99"/>
            <w:vAlign w:val="center"/>
          </w:tcPr>
          <w:p w14:paraId="4DF0EE8E"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尊</w:t>
            </w:r>
          </w:p>
          <w:p w14:paraId="2EFC98A0"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重</w:t>
            </w:r>
          </w:p>
          <w:p w14:paraId="2B780034"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包</w:t>
            </w:r>
          </w:p>
          <w:p w14:paraId="35AC88B5"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容</w:t>
            </w:r>
          </w:p>
        </w:tc>
        <w:tc>
          <w:tcPr>
            <w:tcW w:w="9400" w:type="dxa"/>
            <w:tcBorders>
              <w:bottom w:val="nil"/>
            </w:tcBorders>
            <w:vAlign w:val="center"/>
          </w:tcPr>
          <w:p w14:paraId="37055BF9" w14:textId="77777777" w:rsidR="0062632D" w:rsidRPr="008D7596" w:rsidRDefault="0062632D" w:rsidP="004648BD">
            <w:pPr>
              <w:widowControl w:val="0"/>
              <w:numPr>
                <w:ilvl w:val="0"/>
                <w:numId w:val="3"/>
              </w:numPr>
              <w:autoSpaceDE w:val="0"/>
              <w:autoSpaceDN w:val="0"/>
              <w:adjustRightInd w:val="0"/>
              <w:rPr>
                <w:rFonts w:eastAsia="標楷體"/>
                <w:sz w:val="24"/>
                <w:szCs w:val="24"/>
              </w:rPr>
            </w:pPr>
            <w:r w:rsidRPr="008D7596">
              <w:rPr>
                <w:rFonts w:eastAsia="標楷體"/>
                <w:sz w:val="24"/>
                <w:szCs w:val="24"/>
              </w:rPr>
              <w:t>認識自己且能自信的面對生活。</w:t>
            </w:r>
            <w:r w:rsidRPr="008D7596">
              <w:rPr>
                <w:rFonts w:eastAsia="標楷體"/>
                <w:sz w:val="24"/>
                <w:szCs w:val="24"/>
              </w:rPr>
              <w:t>(</w:t>
            </w:r>
            <w:r w:rsidRPr="008D7596">
              <w:rPr>
                <w:rFonts w:eastAsia="標楷體"/>
                <w:sz w:val="24"/>
                <w:szCs w:val="24"/>
              </w:rPr>
              <w:t>綜</w:t>
            </w:r>
            <w:r w:rsidRPr="008D7596">
              <w:rPr>
                <w:rFonts w:eastAsia="標楷體"/>
                <w:sz w:val="24"/>
                <w:szCs w:val="24"/>
              </w:rPr>
              <w:t>1-4-3)</w:t>
            </w:r>
          </w:p>
        </w:tc>
        <w:tc>
          <w:tcPr>
            <w:tcW w:w="4787" w:type="dxa"/>
            <w:tcBorders>
              <w:bottom w:val="nil"/>
            </w:tcBorders>
            <w:vAlign w:val="center"/>
          </w:tcPr>
          <w:p w14:paraId="63A63F97"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7BE25F6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一年級自我態度測驗</w:t>
            </w:r>
          </w:p>
        </w:tc>
      </w:tr>
      <w:tr w:rsidR="0062632D" w:rsidRPr="008D7596" w14:paraId="26119714" w14:textId="77777777" w:rsidTr="0062632D">
        <w:trPr>
          <w:cantSplit/>
          <w:trHeight w:val="768"/>
          <w:jc w:val="center"/>
        </w:trPr>
        <w:tc>
          <w:tcPr>
            <w:tcW w:w="588" w:type="dxa"/>
            <w:vMerge/>
            <w:shd w:val="clear" w:color="auto" w:fill="FFFF99"/>
            <w:vAlign w:val="center"/>
          </w:tcPr>
          <w:p w14:paraId="03DE0B32"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7860349C"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能欣賞個別差異並尊重自己與他人的權利。（生</w:t>
            </w:r>
            <w:r w:rsidRPr="008D7596">
              <w:rPr>
                <w:rFonts w:eastAsia="標楷體"/>
                <w:sz w:val="24"/>
                <w:szCs w:val="24"/>
              </w:rPr>
              <w:t>2-1-5-A</w:t>
            </w:r>
            <w:r w:rsidRPr="008D7596">
              <w:rPr>
                <w:rFonts w:eastAsia="標楷體"/>
                <w:sz w:val="24"/>
                <w:szCs w:val="24"/>
              </w:rPr>
              <w:t>）</w:t>
            </w:r>
          </w:p>
          <w:p w14:paraId="1DCF2E66"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透過集體創作方式、溝通、表達對校園植物的認識。</w:t>
            </w:r>
          </w:p>
          <w:p w14:paraId="3033BDEC" w14:textId="77777777" w:rsidR="0062632D" w:rsidRPr="008D7596" w:rsidRDefault="0062632D" w:rsidP="004648BD">
            <w:pPr>
              <w:autoSpaceDE w:val="0"/>
              <w:autoSpaceDN w:val="0"/>
              <w:adjustRightInd w:val="0"/>
              <w:ind w:firstLineChars="100" w:firstLine="240"/>
              <w:rPr>
                <w:rFonts w:eastAsia="標楷體"/>
                <w:sz w:val="24"/>
                <w:szCs w:val="24"/>
              </w:rPr>
            </w:pPr>
            <w:r w:rsidRPr="008D7596">
              <w:rPr>
                <w:rFonts w:eastAsia="標楷體"/>
                <w:sz w:val="24"/>
                <w:szCs w:val="24"/>
              </w:rPr>
              <w:t>（社</w:t>
            </w:r>
            <w:r w:rsidRPr="008D7596">
              <w:rPr>
                <w:rFonts w:eastAsia="標楷體"/>
                <w:sz w:val="24"/>
                <w:szCs w:val="24"/>
              </w:rPr>
              <w:t>5-2-2-A</w:t>
            </w:r>
            <w:r w:rsidRPr="008D7596">
              <w:rPr>
                <w:rFonts w:eastAsia="標楷體"/>
                <w:sz w:val="24"/>
                <w:szCs w:val="24"/>
              </w:rPr>
              <w:t>）</w:t>
            </w:r>
          </w:p>
        </w:tc>
        <w:tc>
          <w:tcPr>
            <w:tcW w:w="4787" w:type="dxa"/>
            <w:vAlign w:val="center"/>
          </w:tcPr>
          <w:p w14:paraId="4C09C96C"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【總務處】</w:t>
            </w:r>
          </w:p>
          <w:p w14:paraId="2E81010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認識校園植栽及養護</w:t>
            </w:r>
          </w:p>
        </w:tc>
      </w:tr>
      <w:tr w:rsidR="0062632D" w:rsidRPr="008D7596" w14:paraId="3B4F9A90" w14:textId="77777777" w:rsidTr="0062632D">
        <w:trPr>
          <w:cantSplit/>
          <w:trHeight w:val="300"/>
          <w:jc w:val="center"/>
        </w:trPr>
        <w:tc>
          <w:tcPr>
            <w:tcW w:w="588" w:type="dxa"/>
            <w:vMerge/>
            <w:shd w:val="clear" w:color="auto" w:fill="FFFF99"/>
            <w:vAlign w:val="center"/>
          </w:tcPr>
          <w:p w14:paraId="0BDDA7D2"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517BD6B0"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利用表演藝術創作的方式，與他人搭配不同的角色分工，完成以圖式、歌唱、表演等方式所表現的團隊任務。（英</w:t>
            </w:r>
            <w:r w:rsidRPr="008D7596">
              <w:rPr>
                <w:rFonts w:eastAsia="標楷體"/>
                <w:sz w:val="24"/>
                <w:szCs w:val="24"/>
              </w:rPr>
              <w:t>6-2-9</w:t>
            </w:r>
            <w:r w:rsidRPr="008D7596">
              <w:rPr>
                <w:rFonts w:eastAsia="標楷體"/>
                <w:sz w:val="24"/>
                <w:szCs w:val="24"/>
              </w:rPr>
              <w:t>）</w:t>
            </w:r>
          </w:p>
          <w:p w14:paraId="16E80F0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能運用多種溝通方式。</w:t>
            </w:r>
            <w:r w:rsidRPr="008D7596">
              <w:rPr>
                <w:rFonts w:eastAsia="標楷體"/>
                <w:sz w:val="24"/>
                <w:szCs w:val="24"/>
              </w:rPr>
              <w:t>(</w:t>
            </w:r>
            <w:r w:rsidRPr="008D7596">
              <w:rPr>
                <w:rFonts w:eastAsia="標楷體"/>
                <w:sz w:val="24"/>
                <w:szCs w:val="24"/>
              </w:rPr>
              <w:t>語</w:t>
            </w:r>
            <w:r w:rsidRPr="008D7596">
              <w:rPr>
                <w:rFonts w:eastAsia="標楷體"/>
                <w:sz w:val="24"/>
                <w:szCs w:val="24"/>
              </w:rPr>
              <w:t>C-3-2)</w:t>
            </w:r>
          </w:p>
        </w:tc>
        <w:tc>
          <w:tcPr>
            <w:tcW w:w="4787" w:type="dxa"/>
            <w:vAlign w:val="center"/>
          </w:tcPr>
          <w:p w14:paraId="5F9476DF"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5DA13D3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英語短劇比賽</w:t>
            </w:r>
          </w:p>
          <w:p w14:paraId="0DB6A95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英文歌唱比賽</w:t>
            </w:r>
          </w:p>
          <w:p w14:paraId="338B758D"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國語文競賽</w:t>
            </w:r>
          </w:p>
          <w:p w14:paraId="0829813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社團活動</w:t>
            </w:r>
          </w:p>
        </w:tc>
      </w:tr>
      <w:tr w:rsidR="0062632D" w:rsidRPr="008D7596" w14:paraId="4ED8DF1D" w14:textId="77777777" w:rsidTr="0062632D">
        <w:trPr>
          <w:cantSplit/>
          <w:trHeight w:val="300"/>
          <w:jc w:val="center"/>
        </w:trPr>
        <w:tc>
          <w:tcPr>
            <w:tcW w:w="588" w:type="dxa"/>
            <w:vMerge/>
            <w:shd w:val="clear" w:color="auto" w:fill="FFFF99"/>
            <w:vAlign w:val="center"/>
          </w:tcPr>
          <w:p w14:paraId="77E94FE4"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4CAAC5E7"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能樂於參與各類活動，探索自我的興趣與專長。（綜</w:t>
            </w:r>
            <w:r w:rsidRPr="008D7596">
              <w:rPr>
                <w:rFonts w:eastAsia="標楷體"/>
                <w:sz w:val="24"/>
                <w:szCs w:val="24"/>
              </w:rPr>
              <w:t>1-2-2-C</w:t>
            </w:r>
            <w:r w:rsidRPr="008D7596">
              <w:rPr>
                <w:rFonts w:eastAsia="標楷體"/>
                <w:sz w:val="24"/>
                <w:szCs w:val="24"/>
              </w:rPr>
              <w:t>）</w:t>
            </w:r>
          </w:p>
          <w:p w14:paraId="4E77144C"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練習組織並運作團體事務的能力。（綜</w:t>
            </w:r>
            <w:r w:rsidRPr="008D7596">
              <w:rPr>
                <w:rFonts w:eastAsia="標楷體"/>
                <w:sz w:val="24"/>
                <w:szCs w:val="24"/>
              </w:rPr>
              <w:t>3-3-1-A</w:t>
            </w:r>
            <w:r w:rsidRPr="008D7596">
              <w:rPr>
                <w:rFonts w:eastAsia="標楷體"/>
                <w:sz w:val="24"/>
                <w:szCs w:val="24"/>
              </w:rPr>
              <w:t>）</w:t>
            </w:r>
          </w:p>
          <w:p w14:paraId="4952783B"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能與人合作共同完成各項演出。（竹</w:t>
            </w:r>
            <w:r w:rsidRPr="008D7596">
              <w:rPr>
                <w:rFonts w:eastAsia="標楷體"/>
                <w:sz w:val="24"/>
                <w:szCs w:val="24"/>
              </w:rPr>
              <w:t>-</w:t>
            </w:r>
            <w:r w:rsidRPr="008D7596">
              <w:rPr>
                <w:rFonts w:eastAsia="標楷體"/>
                <w:sz w:val="24"/>
                <w:szCs w:val="24"/>
              </w:rPr>
              <w:t>尊</w:t>
            </w:r>
            <w:r w:rsidRPr="008D7596">
              <w:rPr>
                <w:rFonts w:eastAsia="標楷體"/>
                <w:sz w:val="24"/>
                <w:szCs w:val="24"/>
              </w:rPr>
              <w:t>-1</w:t>
            </w:r>
            <w:r w:rsidRPr="008D7596">
              <w:rPr>
                <w:rFonts w:eastAsia="標楷體"/>
                <w:sz w:val="24"/>
                <w:szCs w:val="24"/>
              </w:rPr>
              <w:t>）</w:t>
            </w:r>
          </w:p>
          <w:p w14:paraId="7BDB5A5A"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能在活動中培養良好人際關係。（綜</w:t>
            </w:r>
            <w:r w:rsidRPr="008D7596">
              <w:rPr>
                <w:rFonts w:eastAsia="標楷體"/>
                <w:sz w:val="24"/>
                <w:szCs w:val="24"/>
              </w:rPr>
              <w:t>6-3-4-A</w:t>
            </w:r>
            <w:r w:rsidRPr="008D7596">
              <w:rPr>
                <w:rFonts w:eastAsia="標楷體"/>
                <w:sz w:val="24"/>
                <w:szCs w:val="24"/>
              </w:rPr>
              <w:t>）</w:t>
            </w:r>
          </w:p>
          <w:p w14:paraId="2926369E"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能培養團隊分工與合作的精神。（綜</w:t>
            </w:r>
            <w:r w:rsidRPr="008D7596">
              <w:rPr>
                <w:rFonts w:eastAsia="標楷體"/>
                <w:sz w:val="24"/>
                <w:szCs w:val="24"/>
              </w:rPr>
              <w:t>6-2-3-A</w:t>
            </w:r>
            <w:r w:rsidRPr="008D7596">
              <w:rPr>
                <w:rFonts w:eastAsia="標楷體"/>
                <w:sz w:val="24"/>
                <w:szCs w:val="24"/>
              </w:rPr>
              <w:t>）</w:t>
            </w:r>
          </w:p>
          <w:p w14:paraId="3A0A120E"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能養成與同學團隊合作的良好精神。（健</w:t>
            </w:r>
            <w:r w:rsidRPr="008D7596">
              <w:rPr>
                <w:rFonts w:eastAsia="標楷體"/>
                <w:sz w:val="24"/>
                <w:szCs w:val="24"/>
              </w:rPr>
              <w:t>6-2-3-B</w:t>
            </w:r>
            <w:r w:rsidRPr="008D7596">
              <w:rPr>
                <w:rFonts w:eastAsia="標楷體"/>
                <w:sz w:val="24"/>
                <w:szCs w:val="24"/>
              </w:rPr>
              <w:t>）</w:t>
            </w:r>
          </w:p>
          <w:p w14:paraId="2F6387F1"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能涵養互助合作的團隊精神。（綜</w:t>
            </w:r>
            <w:r w:rsidRPr="008D7596">
              <w:rPr>
                <w:rFonts w:eastAsia="標楷體"/>
                <w:sz w:val="24"/>
                <w:szCs w:val="24"/>
              </w:rPr>
              <w:t>3-1-2-A</w:t>
            </w:r>
            <w:r w:rsidRPr="008D7596">
              <w:rPr>
                <w:rFonts w:eastAsia="標楷體"/>
                <w:sz w:val="24"/>
                <w:szCs w:val="24"/>
              </w:rPr>
              <w:t>）</w:t>
            </w:r>
          </w:p>
          <w:p w14:paraId="1862EEC3"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能樂於參與各項活動與團隊精神。（綜</w:t>
            </w:r>
            <w:r w:rsidRPr="008D7596">
              <w:rPr>
                <w:rFonts w:eastAsia="標楷體"/>
                <w:sz w:val="24"/>
                <w:szCs w:val="24"/>
              </w:rPr>
              <w:t>3-2-1-A</w:t>
            </w:r>
            <w:r w:rsidRPr="008D7596">
              <w:rPr>
                <w:rFonts w:eastAsia="標楷體"/>
                <w:sz w:val="24"/>
                <w:szCs w:val="24"/>
              </w:rPr>
              <w:t>）</w:t>
            </w:r>
          </w:p>
          <w:p w14:paraId="266E69E3"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評估個人及他人的表現方式以改善動作。</w:t>
            </w:r>
            <w:r w:rsidRPr="008D7596">
              <w:rPr>
                <w:rFonts w:eastAsia="標楷體"/>
                <w:sz w:val="24"/>
                <w:szCs w:val="24"/>
              </w:rPr>
              <w:t>(</w:t>
            </w:r>
            <w:r w:rsidRPr="008D7596">
              <w:rPr>
                <w:rFonts w:eastAsia="標楷體"/>
                <w:sz w:val="24"/>
                <w:szCs w:val="24"/>
              </w:rPr>
              <w:t>健</w:t>
            </w:r>
            <w:r w:rsidRPr="008D7596">
              <w:rPr>
                <w:rFonts w:eastAsia="標楷體"/>
                <w:sz w:val="24"/>
                <w:szCs w:val="24"/>
              </w:rPr>
              <w:t>3-3-1)</w:t>
            </w:r>
          </w:p>
        </w:tc>
        <w:tc>
          <w:tcPr>
            <w:tcW w:w="4787" w:type="dxa"/>
          </w:tcPr>
          <w:p w14:paraId="74E0E208"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724C526D"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實施社團活動</w:t>
            </w:r>
          </w:p>
          <w:p w14:paraId="750313CF"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121BE1E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實施社團活動</w:t>
            </w:r>
          </w:p>
          <w:p w14:paraId="52B68F4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校慶</w:t>
            </w:r>
          </w:p>
          <w:p w14:paraId="40A32BE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服務學習活動</w:t>
            </w:r>
          </w:p>
        </w:tc>
      </w:tr>
      <w:tr w:rsidR="0062632D" w:rsidRPr="008D7596" w14:paraId="2BBE9332" w14:textId="77777777" w:rsidTr="0062632D">
        <w:trPr>
          <w:cantSplit/>
          <w:trHeight w:val="557"/>
          <w:jc w:val="center"/>
        </w:trPr>
        <w:tc>
          <w:tcPr>
            <w:tcW w:w="588" w:type="dxa"/>
            <w:vMerge/>
            <w:shd w:val="clear" w:color="auto" w:fill="FFFF99"/>
            <w:vAlign w:val="center"/>
          </w:tcPr>
          <w:p w14:paraId="70F44854"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6687B4D3" w14:textId="77777777" w:rsidR="0062632D"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探索民主政府的合理性，正當性和合法性。</w:t>
            </w:r>
            <w:r w:rsidRPr="008D7596">
              <w:rPr>
                <w:rFonts w:eastAsia="標楷體"/>
                <w:sz w:val="24"/>
                <w:szCs w:val="24"/>
              </w:rPr>
              <w:t>(</w:t>
            </w:r>
            <w:r w:rsidRPr="008D7596">
              <w:rPr>
                <w:rFonts w:eastAsia="標楷體"/>
                <w:sz w:val="24"/>
                <w:szCs w:val="24"/>
              </w:rPr>
              <w:t>社</w:t>
            </w:r>
            <w:r w:rsidRPr="008D7596">
              <w:rPr>
                <w:rFonts w:eastAsia="標楷體"/>
                <w:sz w:val="24"/>
                <w:szCs w:val="24"/>
              </w:rPr>
              <w:t>6-4-5)</w:t>
            </w:r>
          </w:p>
          <w:p w14:paraId="7F30FBA8" w14:textId="77777777" w:rsidR="0062632D" w:rsidRDefault="0062632D" w:rsidP="004648BD">
            <w:pPr>
              <w:widowControl w:val="0"/>
              <w:autoSpaceDE w:val="0"/>
              <w:autoSpaceDN w:val="0"/>
              <w:adjustRightInd w:val="0"/>
              <w:rPr>
                <w:rFonts w:eastAsia="標楷體"/>
                <w:sz w:val="24"/>
                <w:szCs w:val="24"/>
              </w:rPr>
            </w:pPr>
          </w:p>
          <w:p w14:paraId="153369A6" w14:textId="77777777" w:rsidR="0062632D" w:rsidRPr="008D7596" w:rsidRDefault="0062632D" w:rsidP="004648BD">
            <w:pPr>
              <w:widowControl w:val="0"/>
              <w:autoSpaceDE w:val="0"/>
              <w:autoSpaceDN w:val="0"/>
              <w:adjustRightInd w:val="0"/>
              <w:rPr>
                <w:rFonts w:eastAsia="標楷體"/>
                <w:sz w:val="24"/>
                <w:szCs w:val="24"/>
              </w:rPr>
            </w:pPr>
          </w:p>
        </w:tc>
        <w:tc>
          <w:tcPr>
            <w:tcW w:w="4787" w:type="dxa"/>
            <w:vAlign w:val="center"/>
          </w:tcPr>
          <w:p w14:paraId="7068C477"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7E460E2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班會活動</w:t>
            </w:r>
          </w:p>
          <w:p w14:paraId="6099D0FF"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青少年法律常識講座</w:t>
            </w:r>
          </w:p>
          <w:p w14:paraId="07F3B6F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優良學生選舉</w:t>
            </w:r>
          </w:p>
        </w:tc>
      </w:tr>
      <w:tr w:rsidR="0062632D" w:rsidRPr="008D7596" w14:paraId="38B4027F" w14:textId="77777777" w:rsidTr="0062632D">
        <w:trPr>
          <w:cantSplit/>
          <w:trHeight w:val="343"/>
          <w:jc w:val="center"/>
        </w:trPr>
        <w:tc>
          <w:tcPr>
            <w:tcW w:w="588" w:type="dxa"/>
            <w:vMerge/>
            <w:shd w:val="clear" w:color="auto" w:fill="FFFF99"/>
            <w:vAlign w:val="center"/>
          </w:tcPr>
          <w:p w14:paraId="4921B5DD"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2D4AAAD0"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能熟知震災與其他災害的應變知識。（綜</w:t>
            </w:r>
            <w:r w:rsidRPr="008D7596">
              <w:rPr>
                <w:rFonts w:eastAsia="標楷體"/>
                <w:sz w:val="24"/>
                <w:szCs w:val="24"/>
              </w:rPr>
              <w:t>4-3-1-A</w:t>
            </w:r>
            <w:r w:rsidRPr="008D7596">
              <w:rPr>
                <w:rFonts w:eastAsia="標楷體"/>
                <w:sz w:val="24"/>
                <w:szCs w:val="24"/>
              </w:rPr>
              <w:t>）</w:t>
            </w:r>
          </w:p>
        </w:tc>
        <w:tc>
          <w:tcPr>
            <w:tcW w:w="4787" w:type="dxa"/>
            <w:vAlign w:val="center"/>
          </w:tcPr>
          <w:p w14:paraId="2487CB00"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【學務處、總務處】</w:t>
            </w:r>
          </w:p>
          <w:p w14:paraId="088385E3"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防震防災演習</w:t>
            </w:r>
          </w:p>
        </w:tc>
      </w:tr>
      <w:tr w:rsidR="0062632D" w:rsidRPr="008D7596" w14:paraId="4DA7D9A0" w14:textId="77777777" w:rsidTr="0062632D">
        <w:trPr>
          <w:cantSplit/>
          <w:trHeight w:val="1680"/>
          <w:jc w:val="center"/>
        </w:trPr>
        <w:tc>
          <w:tcPr>
            <w:tcW w:w="588" w:type="dxa"/>
            <w:vMerge/>
            <w:shd w:val="clear" w:color="auto" w:fill="FFFF99"/>
            <w:vAlign w:val="center"/>
          </w:tcPr>
          <w:p w14:paraId="6CD0A258"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1AF0EC81"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能檢證學校學習的經驗與學科內容。（竹</w:t>
            </w:r>
            <w:r w:rsidRPr="008D7596">
              <w:rPr>
                <w:rFonts w:eastAsia="標楷體"/>
                <w:sz w:val="24"/>
                <w:szCs w:val="24"/>
              </w:rPr>
              <w:t>-</w:t>
            </w:r>
            <w:r w:rsidRPr="008D7596">
              <w:rPr>
                <w:rFonts w:eastAsia="標楷體"/>
                <w:sz w:val="24"/>
                <w:szCs w:val="24"/>
              </w:rPr>
              <w:t>尊</w:t>
            </w:r>
            <w:r w:rsidRPr="008D7596">
              <w:rPr>
                <w:rFonts w:eastAsia="標楷體"/>
                <w:sz w:val="24"/>
                <w:szCs w:val="24"/>
              </w:rPr>
              <w:t>-2</w:t>
            </w:r>
            <w:r w:rsidRPr="008D7596">
              <w:rPr>
                <w:rFonts w:eastAsia="標楷體"/>
                <w:sz w:val="24"/>
                <w:szCs w:val="24"/>
              </w:rPr>
              <w:t>）</w:t>
            </w:r>
          </w:p>
          <w:p w14:paraId="27ADBEF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能拓展個人視野豐富學習內涵。（竹</w:t>
            </w:r>
            <w:r w:rsidRPr="008D7596">
              <w:rPr>
                <w:rFonts w:eastAsia="標楷體"/>
                <w:sz w:val="24"/>
                <w:szCs w:val="24"/>
              </w:rPr>
              <w:t>-</w:t>
            </w:r>
            <w:r w:rsidRPr="008D7596">
              <w:rPr>
                <w:rFonts w:eastAsia="標楷體"/>
                <w:sz w:val="24"/>
                <w:szCs w:val="24"/>
              </w:rPr>
              <w:t>尊</w:t>
            </w:r>
            <w:r w:rsidRPr="008D7596">
              <w:rPr>
                <w:rFonts w:eastAsia="標楷體"/>
                <w:sz w:val="24"/>
                <w:szCs w:val="24"/>
              </w:rPr>
              <w:t>-3</w:t>
            </w:r>
            <w:r w:rsidRPr="008D7596">
              <w:rPr>
                <w:rFonts w:eastAsia="標楷體"/>
                <w:sz w:val="24"/>
                <w:szCs w:val="24"/>
              </w:rPr>
              <w:t>）</w:t>
            </w:r>
          </w:p>
          <w:p w14:paraId="4F831897"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能遵守團體的紀律與安全規定。（健</w:t>
            </w:r>
            <w:r w:rsidRPr="008D7596">
              <w:rPr>
                <w:rFonts w:eastAsia="標楷體"/>
                <w:sz w:val="24"/>
                <w:szCs w:val="24"/>
              </w:rPr>
              <w:t>6-1-5-B</w:t>
            </w:r>
            <w:r w:rsidRPr="008D7596">
              <w:rPr>
                <w:rFonts w:eastAsia="標楷體"/>
                <w:sz w:val="24"/>
                <w:szCs w:val="24"/>
              </w:rPr>
              <w:t>）</w:t>
            </w:r>
          </w:p>
          <w:p w14:paraId="7353280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能了解團體生活中，領導人的角色與被領導的重要。（竹</w:t>
            </w:r>
            <w:r w:rsidRPr="008D7596">
              <w:rPr>
                <w:rFonts w:eastAsia="標楷體"/>
                <w:sz w:val="24"/>
                <w:szCs w:val="24"/>
              </w:rPr>
              <w:t>-</w:t>
            </w:r>
            <w:r w:rsidRPr="008D7596">
              <w:rPr>
                <w:rFonts w:eastAsia="標楷體"/>
                <w:sz w:val="24"/>
                <w:szCs w:val="24"/>
              </w:rPr>
              <w:t>尊</w:t>
            </w:r>
            <w:r w:rsidRPr="008D7596">
              <w:rPr>
                <w:rFonts w:eastAsia="標楷體"/>
                <w:sz w:val="24"/>
                <w:szCs w:val="24"/>
              </w:rPr>
              <w:t>-4</w:t>
            </w:r>
            <w:r w:rsidRPr="008D7596">
              <w:rPr>
                <w:rFonts w:eastAsia="標楷體"/>
                <w:sz w:val="24"/>
                <w:szCs w:val="24"/>
              </w:rPr>
              <w:t>）</w:t>
            </w:r>
          </w:p>
        </w:tc>
        <w:tc>
          <w:tcPr>
            <w:tcW w:w="4787" w:type="dxa"/>
            <w:vAlign w:val="center"/>
          </w:tcPr>
          <w:p w14:paraId="58347AB3"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70540828"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校外教學參觀</w:t>
            </w:r>
          </w:p>
          <w:p w14:paraId="62C9CC48"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各類球類競賽</w:t>
            </w:r>
          </w:p>
          <w:p w14:paraId="72AED9C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幹部訓練</w:t>
            </w:r>
          </w:p>
          <w:p w14:paraId="38E53ED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學生自治會</w:t>
            </w:r>
          </w:p>
        </w:tc>
      </w:tr>
      <w:tr w:rsidR="0062632D" w:rsidRPr="008D7596" w14:paraId="3EA7CBE4" w14:textId="77777777" w:rsidTr="0062632D">
        <w:trPr>
          <w:cantSplit/>
          <w:trHeight w:val="1425"/>
          <w:jc w:val="center"/>
        </w:trPr>
        <w:tc>
          <w:tcPr>
            <w:tcW w:w="588" w:type="dxa"/>
            <w:vMerge/>
            <w:shd w:val="clear" w:color="auto" w:fill="FFFF99"/>
            <w:vAlign w:val="center"/>
          </w:tcPr>
          <w:p w14:paraId="3B54B913"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3C4CE199"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能了解團體生活中，分工與合作的重要性。（生</w:t>
            </w:r>
            <w:r w:rsidRPr="008D7596">
              <w:rPr>
                <w:rFonts w:eastAsia="標楷體"/>
                <w:sz w:val="24"/>
                <w:szCs w:val="24"/>
              </w:rPr>
              <w:t>9-3-6-A</w:t>
            </w:r>
            <w:r w:rsidRPr="008D7596">
              <w:rPr>
                <w:rFonts w:eastAsia="標楷體"/>
                <w:sz w:val="24"/>
                <w:szCs w:val="24"/>
              </w:rPr>
              <w:t>）</w:t>
            </w:r>
          </w:p>
          <w:p w14:paraId="6C77804C"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能體驗群體生活的樂趣與小隊互助精神。（綜</w:t>
            </w:r>
            <w:r w:rsidRPr="008D7596">
              <w:rPr>
                <w:rFonts w:eastAsia="標楷體"/>
                <w:sz w:val="24"/>
                <w:szCs w:val="24"/>
              </w:rPr>
              <w:t>3-1-2-B</w:t>
            </w:r>
            <w:r w:rsidRPr="008D7596">
              <w:rPr>
                <w:rFonts w:eastAsia="標楷體"/>
                <w:sz w:val="24"/>
                <w:szCs w:val="24"/>
              </w:rPr>
              <w:t>）</w:t>
            </w:r>
          </w:p>
          <w:p w14:paraId="3F81DC05"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能學習野外各種生活技能。（綜</w:t>
            </w:r>
            <w:r w:rsidRPr="008D7596">
              <w:rPr>
                <w:rFonts w:eastAsia="標楷體"/>
                <w:sz w:val="24"/>
                <w:szCs w:val="24"/>
              </w:rPr>
              <w:t>2-4-2-B</w:t>
            </w:r>
            <w:r w:rsidRPr="008D7596">
              <w:rPr>
                <w:rFonts w:eastAsia="標楷體"/>
                <w:sz w:val="24"/>
                <w:szCs w:val="24"/>
              </w:rPr>
              <w:t>）</w:t>
            </w:r>
          </w:p>
          <w:p w14:paraId="73E281C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能樂於從事各項服務工作。（綜</w:t>
            </w:r>
            <w:r w:rsidRPr="008D7596">
              <w:rPr>
                <w:rFonts w:eastAsia="標楷體"/>
                <w:sz w:val="24"/>
                <w:szCs w:val="24"/>
              </w:rPr>
              <w:t>3-2-3-A</w:t>
            </w:r>
            <w:r w:rsidRPr="008D7596">
              <w:rPr>
                <w:rFonts w:eastAsia="標楷體"/>
                <w:sz w:val="24"/>
                <w:szCs w:val="24"/>
              </w:rPr>
              <w:t>）</w:t>
            </w:r>
          </w:p>
          <w:p w14:paraId="5398D66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能學習野外生活技能。（綜</w:t>
            </w:r>
            <w:r w:rsidRPr="008D7596">
              <w:rPr>
                <w:rFonts w:eastAsia="標楷體"/>
                <w:sz w:val="24"/>
                <w:szCs w:val="24"/>
              </w:rPr>
              <w:t>2-4-2-C</w:t>
            </w:r>
            <w:r w:rsidRPr="008D7596">
              <w:rPr>
                <w:rFonts w:eastAsia="標楷體"/>
                <w:sz w:val="24"/>
                <w:szCs w:val="24"/>
              </w:rPr>
              <w:t>）</w:t>
            </w:r>
          </w:p>
          <w:p w14:paraId="2967039E"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能體驗團隊精神的重要。（竹</w:t>
            </w:r>
            <w:r w:rsidRPr="008D7596">
              <w:rPr>
                <w:rFonts w:eastAsia="標楷體"/>
                <w:sz w:val="24"/>
                <w:szCs w:val="24"/>
              </w:rPr>
              <w:t>-</w:t>
            </w:r>
            <w:r w:rsidRPr="008D7596">
              <w:rPr>
                <w:rFonts w:eastAsia="標楷體"/>
                <w:sz w:val="24"/>
                <w:szCs w:val="24"/>
              </w:rPr>
              <w:t>尊</w:t>
            </w:r>
            <w:r w:rsidRPr="008D7596">
              <w:rPr>
                <w:rFonts w:eastAsia="標楷體"/>
                <w:sz w:val="24"/>
                <w:szCs w:val="24"/>
              </w:rPr>
              <w:t>-5</w:t>
            </w:r>
            <w:r w:rsidRPr="008D7596">
              <w:rPr>
                <w:rFonts w:eastAsia="標楷體"/>
                <w:sz w:val="24"/>
                <w:szCs w:val="24"/>
              </w:rPr>
              <w:t>）</w:t>
            </w:r>
          </w:p>
        </w:tc>
        <w:tc>
          <w:tcPr>
            <w:tcW w:w="4787" w:type="dxa"/>
            <w:vAlign w:val="center"/>
          </w:tcPr>
          <w:p w14:paraId="70028D14"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2CEB1973"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三年級校外教學參觀</w:t>
            </w:r>
          </w:p>
          <w:p w14:paraId="523C1AE1"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二年級隔宿露營</w:t>
            </w:r>
          </w:p>
          <w:p w14:paraId="66E01C3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童軍初中級考驗營</w:t>
            </w:r>
          </w:p>
        </w:tc>
      </w:tr>
      <w:tr w:rsidR="0062632D" w:rsidRPr="008D7596" w14:paraId="6FC2F454" w14:textId="77777777" w:rsidTr="0062632D">
        <w:trPr>
          <w:cantSplit/>
          <w:trHeight w:val="1080"/>
          <w:jc w:val="center"/>
        </w:trPr>
        <w:tc>
          <w:tcPr>
            <w:tcW w:w="588" w:type="dxa"/>
            <w:vMerge/>
            <w:shd w:val="clear" w:color="auto" w:fill="FFFF99"/>
            <w:vAlign w:val="center"/>
          </w:tcPr>
          <w:p w14:paraId="4645B61B"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7B680033"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能規畫執行個人和團體的校園整潔活動。（健</w:t>
            </w:r>
            <w:r w:rsidRPr="008D7596">
              <w:rPr>
                <w:rFonts w:eastAsia="標楷體"/>
                <w:sz w:val="24"/>
                <w:szCs w:val="24"/>
              </w:rPr>
              <w:t>6-2-3-C</w:t>
            </w:r>
            <w:r w:rsidRPr="008D7596">
              <w:rPr>
                <w:rFonts w:eastAsia="標楷體"/>
                <w:sz w:val="24"/>
                <w:szCs w:val="24"/>
              </w:rPr>
              <w:t>）</w:t>
            </w:r>
          </w:p>
          <w:p w14:paraId="5FDC8EE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能遵守團體紀律，為團體爭取榮譽。（竹</w:t>
            </w:r>
            <w:r w:rsidRPr="008D7596">
              <w:rPr>
                <w:rFonts w:eastAsia="標楷體"/>
                <w:sz w:val="24"/>
                <w:szCs w:val="24"/>
              </w:rPr>
              <w:t>-</w:t>
            </w:r>
            <w:r w:rsidRPr="008D7596">
              <w:rPr>
                <w:rFonts w:eastAsia="標楷體"/>
                <w:sz w:val="24"/>
                <w:szCs w:val="24"/>
              </w:rPr>
              <w:t>尊</w:t>
            </w:r>
            <w:r w:rsidRPr="008D7596">
              <w:rPr>
                <w:rFonts w:eastAsia="標楷體"/>
                <w:sz w:val="24"/>
                <w:szCs w:val="24"/>
              </w:rPr>
              <w:t>-6</w:t>
            </w:r>
            <w:r w:rsidRPr="008D7596">
              <w:rPr>
                <w:rFonts w:eastAsia="標楷體"/>
                <w:sz w:val="24"/>
                <w:szCs w:val="24"/>
              </w:rPr>
              <w:t>）</w:t>
            </w:r>
          </w:p>
          <w:p w14:paraId="2B63F13E"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能透過活動養成良好之生活習慣。（健</w:t>
            </w:r>
            <w:r w:rsidRPr="008D7596">
              <w:rPr>
                <w:rFonts w:eastAsia="標楷體"/>
                <w:sz w:val="24"/>
                <w:szCs w:val="24"/>
              </w:rPr>
              <w:t>6-2-5-A</w:t>
            </w:r>
            <w:r w:rsidRPr="008D7596">
              <w:rPr>
                <w:rFonts w:eastAsia="標楷體"/>
                <w:sz w:val="24"/>
                <w:szCs w:val="24"/>
              </w:rPr>
              <w:t>）</w:t>
            </w:r>
          </w:p>
          <w:p w14:paraId="342A9484"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能涵養互助合作的團隊精神。（綜</w:t>
            </w:r>
            <w:r w:rsidRPr="008D7596">
              <w:rPr>
                <w:rFonts w:eastAsia="標楷體"/>
                <w:sz w:val="24"/>
                <w:szCs w:val="24"/>
              </w:rPr>
              <w:t>3-1-2-C</w:t>
            </w:r>
            <w:r w:rsidRPr="008D7596">
              <w:rPr>
                <w:rFonts w:eastAsia="標楷體"/>
                <w:sz w:val="24"/>
                <w:szCs w:val="24"/>
              </w:rPr>
              <w:t>）</w:t>
            </w:r>
          </w:p>
          <w:p w14:paraId="6090603F"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能培養組織與規畫各項活動能力。（綜</w:t>
            </w:r>
            <w:r w:rsidRPr="008D7596">
              <w:rPr>
                <w:rFonts w:eastAsia="標楷體"/>
                <w:sz w:val="24"/>
                <w:szCs w:val="24"/>
              </w:rPr>
              <w:t>3-2-2-A</w:t>
            </w:r>
            <w:r w:rsidRPr="008D7596">
              <w:rPr>
                <w:rFonts w:eastAsia="標楷體"/>
                <w:sz w:val="24"/>
                <w:szCs w:val="24"/>
              </w:rPr>
              <w:t>）</w:t>
            </w:r>
          </w:p>
          <w:p w14:paraId="1DC937FE"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能學習成本效益與商業盈虧的觀念。（社</w:t>
            </w:r>
            <w:r w:rsidRPr="008D7596">
              <w:rPr>
                <w:rFonts w:eastAsia="標楷體"/>
                <w:sz w:val="24"/>
                <w:szCs w:val="24"/>
              </w:rPr>
              <w:t>7-2-1-A</w:t>
            </w:r>
            <w:r w:rsidRPr="008D7596">
              <w:rPr>
                <w:rFonts w:eastAsia="標楷體"/>
                <w:sz w:val="24"/>
                <w:szCs w:val="24"/>
              </w:rPr>
              <w:t>）</w:t>
            </w:r>
          </w:p>
        </w:tc>
        <w:tc>
          <w:tcPr>
            <w:tcW w:w="4787" w:type="dxa"/>
            <w:vAlign w:val="center"/>
          </w:tcPr>
          <w:p w14:paraId="4B75BC5A"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7EC7A18F"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生活教育榮譽自治競賽</w:t>
            </w:r>
          </w:p>
          <w:p w14:paraId="4B8DD51F"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優良學生選舉</w:t>
            </w:r>
          </w:p>
          <w:p w14:paraId="1B35EEF0"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集會宣導</w:t>
            </w:r>
          </w:p>
          <w:p w14:paraId="7F1C3D82"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797099A3"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技藝教育</w:t>
            </w:r>
          </w:p>
        </w:tc>
      </w:tr>
      <w:tr w:rsidR="0062632D" w:rsidRPr="008D7596" w14:paraId="31615DE4" w14:textId="77777777" w:rsidTr="0062632D">
        <w:trPr>
          <w:cantSplit/>
          <w:trHeight w:val="570"/>
          <w:jc w:val="center"/>
        </w:trPr>
        <w:tc>
          <w:tcPr>
            <w:tcW w:w="588" w:type="dxa"/>
            <w:vMerge/>
            <w:shd w:val="clear" w:color="auto" w:fill="FFFF99"/>
            <w:vAlign w:val="center"/>
          </w:tcPr>
          <w:p w14:paraId="25242CEF"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77DC8E6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能了解並運用民主自治程序來解決班級事務。（社</w:t>
            </w:r>
            <w:r w:rsidRPr="008D7596">
              <w:rPr>
                <w:rFonts w:eastAsia="標楷體"/>
                <w:sz w:val="24"/>
                <w:szCs w:val="24"/>
              </w:rPr>
              <w:t>5-3-5-A</w:t>
            </w:r>
            <w:r w:rsidRPr="008D7596">
              <w:rPr>
                <w:rFonts w:eastAsia="標楷體"/>
                <w:sz w:val="24"/>
                <w:szCs w:val="24"/>
              </w:rPr>
              <w:t>）</w:t>
            </w:r>
          </w:p>
          <w:p w14:paraId="634F4354"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能利用討論時充分表達自己意見。（社</w:t>
            </w:r>
            <w:r w:rsidRPr="008D7596">
              <w:rPr>
                <w:rFonts w:eastAsia="標楷體"/>
                <w:sz w:val="24"/>
                <w:szCs w:val="24"/>
              </w:rPr>
              <w:t>5-1-4-A</w:t>
            </w:r>
            <w:r w:rsidRPr="008D7596">
              <w:rPr>
                <w:rFonts w:eastAsia="標楷體"/>
                <w:sz w:val="24"/>
                <w:szCs w:val="24"/>
              </w:rPr>
              <w:t>）</w:t>
            </w:r>
          </w:p>
          <w:p w14:paraId="72D6E5EC"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能聆聽別人意見，理性溝通與協調。（社</w:t>
            </w:r>
            <w:r w:rsidRPr="008D7596">
              <w:rPr>
                <w:rFonts w:eastAsia="標楷體"/>
                <w:sz w:val="24"/>
                <w:szCs w:val="24"/>
              </w:rPr>
              <w:t>5-4-5-B</w:t>
            </w:r>
            <w:r w:rsidRPr="008D7596">
              <w:rPr>
                <w:rFonts w:eastAsia="標楷體"/>
                <w:sz w:val="24"/>
                <w:szCs w:val="24"/>
              </w:rPr>
              <w:t>）</w:t>
            </w:r>
          </w:p>
          <w:p w14:paraId="393F8AF7"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能養成服從多數尊重少數意見。（社</w:t>
            </w:r>
            <w:r w:rsidRPr="008D7596">
              <w:rPr>
                <w:rFonts w:eastAsia="標楷體"/>
                <w:sz w:val="24"/>
                <w:szCs w:val="24"/>
              </w:rPr>
              <w:t>6-3-2-A</w:t>
            </w:r>
            <w:r w:rsidRPr="008D7596">
              <w:rPr>
                <w:rFonts w:eastAsia="標楷體"/>
                <w:sz w:val="24"/>
                <w:szCs w:val="24"/>
              </w:rPr>
              <w:t>）</w:t>
            </w:r>
          </w:p>
          <w:p w14:paraId="55C305D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能參與團體活動，分擔責任與分享榮耀。（綜</w:t>
            </w:r>
            <w:r w:rsidRPr="008D7596">
              <w:rPr>
                <w:rFonts w:eastAsia="標楷體"/>
                <w:sz w:val="24"/>
                <w:szCs w:val="24"/>
              </w:rPr>
              <w:t>3-2-1-B</w:t>
            </w:r>
            <w:r w:rsidRPr="008D7596">
              <w:rPr>
                <w:rFonts w:eastAsia="標楷體"/>
                <w:sz w:val="24"/>
                <w:szCs w:val="24"/>
              </w:rPr>
              <w:t>）</w:t>
            </w:r>
          </w:p>
        </w:tc>
        <w:tc>
          <w:tcPr>
            <w:tcW w:w="4787" w:type="dxa"/>
          </w:tcPr>
          <w:p w14:paraId="35C4CAD9"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59A6BF5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班會活動</w:t>
            </w:r>
          </w:p>
          <w:p w14:paraId="6D069A7B"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學生自治會</w:t>
            </w:r>
          </w:p>
        </w:tc>
      </w:tr>
      <w:tr w:rsidR="0062632D" w:rsidRPr="008D7596" w14:paraId="4C62B984" w14:textId="77777777" w:rsidTr="0062632D">
        <w:trPr>
          <w:cantSplit/>
          <w:trHeight w:val="870"/>
          <w:jc w:val="center"/>
        </w:trPr>
        <w:tc>
          <w:tcPr>
            <w:tcW w:w="588" w:type="dxa"/>
            <w:vMerge/>
            <w:shd w:val="clear" w:color="auto" w:fill="FFFF99"/>
            <w:vAlign w:val="center"/>
          </w:tcPr>
          <w:p w14:paraId="7F5BBB62"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7D308A5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能體會寫作與發表的樂趣。（語</w:t>
            </w:r>
            <w:r w:rsidRPr="008D7596">
              <w:rPr>
                <w:rFonts w:eastAsia="標楷體"/>
                <w:sz w:val="24"/>
                <w:szCs w:val="24"/>
              </w:rPr>
              <w:t>2-9-8-2-A</w:t>
            </w:r>
            <w:r w:rsidRPr="008D7596">
              <w:rPr>
                <w:rFonts w:eastAsia="標楷體"/>
                <w:sz w:val="24"/>
                <w:szCs w:val="24"/>
              </w:rPr>
              <w:t>）</w:t>
            </w:r>
          </w:p>
          <w:p w14:paraId="4A3859F7"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能培養閱讀的能力。（語</w:t>
            </w:r>
            <w:r w:rsidRPr="008D7596">
              <w:rPr>
                <w:rFonts w:eastAsia="標楷體"/>
                <w:sz w:val="24"/>
                <w:szCs w:val="24"/>
              </w:rPr>
              <w:t>1-3-1-A</w:t>
            </w:r>
            <w:r w:rsidRPr="008D7596">
              <w:rPr>
                <w:rFonts w:eastAsia="標楷體"/>
                <w:sz w:val="24"/>
                <w:szCs w:val="24"/>
              </w:rPr>
              <w:t>）</w:t>
            </w:r>
          </w:p>
          <w:p w14:paraId="6EE02647"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能培養文章編輯與排版的能力。（語</w:t>
            </w:r>
            <w:r w:rsidRPr="008D7596">
              <w:rPr>
                <w:rFonts w:eastAsia="標楷體"/>
                <w:sz w:val="24"/>
                <w:szCs w:val="24"/>
              </w:rPr>
              <w:t>3-8-8-B</w:t>
            </w:r>
            <w:r w:rsidRPr="008D7596">
              <w:rPr>
                <w:rFonts w:eastAsia="標楷體"/>
                <w:sz w:val="24"/>
                <w:szCs w:val="24"/>
              </w:rPr>
              <w:t>）</w:t>
            </w:r>
          </w:p>
          <w:p w14:paraId="282971EC"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能經由共同討論作品的優缺點，主動交換寫作的經驗。</w:t>
            </w:r>
            <w:r w:rsidRPr="008D7596">
              <w:rPr>
                <w:rFonts w:eastAsia="標楷體"/>
                <w:sz w:val="24"/>
                <w:szCs w:val="24"/>
              </w:rPr>
              <w:t>(</w:t>
            </w:r>
            <w:r w:rsidRPr="008D7596">
              <w:rPr>
                <w:rFonts w:eastAsia="標楷體"/>
                <w:sz w:val="24"/>
                <w:szCs w:val="24"/>
              </w:rPr>
              <w:t>語</w:t>
            </w:r>
            <w:r w:rsidRPr="008D7596">
              <w:rPr>
                <w:rFonts w:eastAsia="標楷體"/>
                <w:sz w:val="24"/>
                <w:szCs w:val="24"/>
              </w:rPr>
              <w:t>2-8-5-A)</w:t>
            </w:r>
          </w:p>
        </w:tc>
        <w:tc>
          <w:tcPr>
            <w:tcW w:w="4787" w:type="dxa"/>
            <w:vAlign w:val="center"/>
          </w:tcPr>
          <w:p w14:paraId="59043596"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1188A6F1"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國語文競賽</w:t>
            </w:r>
          </w:p>
          <w:p w14:paraId="4279312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校慶藝文活動</w:t>
            </w:r>
          </w:p>
          <w:p w14:paraId="3E5FC1EB"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7A9F2DE8"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「竹中清音」徵稿</w:t>
            </w:r>
          </w:p>
          <w:p w14:paraId="47B11FC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社團活動</w:t>
            </w:r>
          </w:p>
          <w:p w14:paraId="711E0BDB"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28B9D19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「竹中泉源」徵稿</w:t>
            </w:r>
          </w:p>
          <w:p w14:paraId="7BAA393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班刊製作競賽</w:t>
            </w:r>
          </w:p>
        </w:tc>
      </w:tr>
      <w:tr w:rsidR="0062632D" w:rsidRPr="008D7596" w14:paraId="3F49F839" w14:textId="77777777" w:rsidTr="0062632D">
        <w:trPr>
          <w:cantSplit/>
          <w:trHeight w:val="580"/>
          <w:jc w:val="center"/>
        </w:trPr>
        <w:tc>
          <w:tcPr>
            <w:tcW w:w="588" w:type="dxa"/>
            <w:vMerge/>
            <w:tcBorders>
              <w:bottom w:val="single" w:sz="4" w:space="0" w:color="auto"/>
            </w:tcBorders>
            <w:shd w:val="clear" w:color="auto" w:fill="FFFF99"/>
            <w:vAlign w:val="center"/>
          </w:tcPr>
          <w:p w14:paraId="0273ED93"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346DD41B"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能使學生了解並接納性別角色多樣性與差異性。（綜</w:t>
            </w:r>
            <w:r w:rsidRPr="008D7596">
              <w:rPr>
                <w:rFonts w:eastAsia="標楷體"/>
                <w:sz w:val="24"/>
                <w:szCs w:val="24"/>
              </w:rPr>
              <w:t>1-2-3-A</w:t>
            </w:r>
            <w:r w:rsidRPr="008D7596">
              <w:rPr>
                <w:rFonts w:eastAsia="標楷體"/>
                <w:sz w:val="24"/>
                <w:szCs w:val="24"/>
              </w:rPr>
              <w:t>）</w:t>
            </w:r>
          </w:p>
          <w:p w14:paraId="746ED006"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破除性別刻板印象和差別待遇，以期相互尊重。（健</w:t>
            </w:r>
            <w:r w:rsidRPr="008D7596">
              <w:rPr>
                <w:rFonts w:eastAsia="標楷體"/>
                <w:sz w:val="24"/>
                <w:szCs w:val="24"/>
              </w:rPr>
              <w:t>1-2-5-A</w:t>
            </w:r>
            <w:r w:rsidRPr="008D7596">
              <w:rPr>
                <w:rFonts w:eastAsia="標楷體"/>
                <w:sz w:val="24"/>
                <w:szCs w:val="24"/>
              </w:rPr>
              <w:t>）</w:t>
            </w:r>
          </w:p>
          <w:p w14:paraId="5A2F5A35"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尊重自我與他人青春期身心發展的差異。（性平</w:t>
            </w:r>
            <w:r w:rsidRPr="008D7596">
              <w:rPr>
                <w:rFonts w:eastAsia="標楷體"/>
                <w:sz w:val="24"/>
                <w:szCs w:val="24"/>
              </w:rPr>
              <w:t>2-4-1</w:t>
            </w:r>
            <w:r w:rsidRPr="008D7596">
              <w:rPr>
                <w:rFonts w:eastAsia="標楷體"/>
                <w:sz w:val="24"/>
                <w:szCs w:val="24"/>
              </w:rPr>
              <w:t>、性平</w:t>
            </w:r>
            <w:r w:rsidRPr="008D7596">
              <w:rPr>
                <w:rFonts w:eastAsia="標楷體"/>
                <w:sz w:val="24"/>
                <w:szCs w:val="24"/>
              </w:rPr>
              <w:t>2-4-4</w:t>
            </w:r>
            <w:r w:rsidRPr="008D7596">
              <w:rPr>
                <w:rFonts w:eastAsia="標楷體"/>
                <w:sz w:val="24"/>
                <w:szCs w:val="24"/>
              </w:rPr>
              <w:t>）</w:t>
            </w:r>
          </w:p>
        </w:tc>
        <w:tc>
          <w:tcPr>
            <w:tcW w:w="4787" w:type="dxa"/>
            <w:vAlign w:val="center"/>
          </w:tcPr>
          <w:p w14:paraId="65A48FF9"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753432C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實施性別評等教育輔導月</w:t>
            </w:r>
          </w:p>
          <w:p w14:paraId="6E8DB92A"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4E05603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社團活動</w:t>
            </w:r>
          </w:p>
        </w:tc>
      </w:tr>
      <w:tr w:rsidR="0062632D" w:rsidRPr="008D7596" w14:paraId="4E09692A" w14:textId="77777777" w:rsidTr="0062632D">
        <w:trPr>
          <w:cantSplit/>
          <w:trHeight w:val="555"/>
          <w:jc w:val="center"/>
        </w:trPr>
        <w:tc>
          <w:tcPr>
            <w:tcW w:w="588" w:type="dxa"/>
            <w:vMerge/>
            <w:shd w:val="clear" w:color="auto" w:fill="FFFF99"/>
            <w:vAlign w:val="center"/>
          </w:tcPr>
          <w:p w14:paraId="13C48A69"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75FEA09A"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使學生能適性發展，實現自我。（健</w:t>
            </w:r>
            <w:r w:rsidRPr="008D7596">
              <w:rPr>
                <w:rFonts w:eastAsia="標楷體"/>
                <w:sz w:val="24"/>
                <w:szCs w:val="24"/>
              </w:rPr>
              <w:t>6-3-1-A</w:t>
            </w:r>
            <w:r w:rsidRPr="008D7596">
              <w:rPr>
                <w:rFonts w:eastAsia="標楷體"/>
                <w:sz w:val="24"/>
                <w:szCs w:val="24"/>
              </w:rPr>
              <w:t>）</w:t>
            </w:r>
          </w:p>
          <w:p w14:paraId="4464389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能促進師生心靈溝通。（竹</w:t>
            </w:r>
            <w:r w:rsidRPr="008D7596">
              <w:rPr>
                <w:rFonts w:eastAsia="標楷體"/>
                <w:sz w:val="24"/>
                <w:szCs w:val="24"/>
              </w:rPr>
              <w:t>-</w:t>
            </w:r>
            <w:r w:rsidRPr="008D7596">
              <w:rPr>
                <w:rFonts w:eastAsia="標楷體"/>
                <w:sz w:val="24"/>
                <w:szCs w:val="24"/>
              </w:rPr>
              <w:t>尊</w:t>
            </w:r>
            <w:r w:rsidRPr="008D7596">
              <w:rPr>
                <w:rFonts w:eastAsia="標楷體"/>
                <w:sz w:val="24"/>
                <w:szCs w:val="24"/>
              </w:rPr>
              <w:t>-7</w:t>
            </w:r>
            <w:r w:rsidRPr="008D7596">
              <w:rPr>
                <w:rFonts w:eastAsia="標楷體"/>
                <w:sz w:val="24"/>
                <w:szCs w:val="24"/>
              </w:rPr>
              <w:t>）</w:t>
            </w:r>
          </w:p>
          <w:p w14:paraId="53DAFFFF"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能提供廣泛文化刺激之資料，供學生學習。（綜</w:t>
            </w:r>
            <w:r w:rsidRPr="008D7596">
              <w:rPr>
                <w:rFonts w:eastAsia="標楷體"/>
                <w:sz w:val="24"/>
                <w:szCs w:val="24"/>
              </w:rPr>
              <w:t>3-3-4-A</w:t>
            </w:r>
            <w:r w:rsidRPr="008D7596">
              <w:rPr>
                <w:rFonts w:eastAsia="標楷體"/>
                <w:sz w:val="24"/>
                <w:szCs w:val="24"/>
              </w:rPr>
              <w:t>）</w:t>
            </w:r>
          </w:p>
        </w:tc>
        <w:tc>
          <w:tcPr>
            <w:tcW w:w="4787" w:type="dxa"/>
            <w:vAlign w:val="center"/>
          </w:tcPr>
          <w:p w14:paraId="139BB401"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5755401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實施生涯輔導週</w:t>
            </w:r>
          </w:p>
          <w:p w14:paraId="7C886EE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出版「竹中泉源電子報」</w:t>
            </w:r>
          </w:p>
          <w:p w14:paraId="19133E68"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124DCEF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出版「新生活月報」</w:t>
            </w:r>
          </w:p>
        </w:tc>
      </w:tr>
      <w:tr w:rsidR="0062632D" w:rsidRPr="008D7596" w14:paraId="6B398DD2" w14:textId="77777777" w:rsidTr="0062632D">
        <w:trPr>
          <w:cantSplit/>
          <w:trHeight w:val="570"/>
          <w:jc w:val="center"/>
        </w:trPr>
        <w:tc>
          <w:tcPr>
            <w:tcW w:w="588" w:type="dxa"/>
            <w:vMerge/>
            <w:shd w:val="clear" w:color="auto" w:fill="FFFF99"/>
            <w:vAlign w:val="center"/>
          </w:tcPr>
          <w:p w14:paraId="5A145A21" w14:textId="77777777" w:rsidR="0062632D" w:rsidRPr="008D7596" w:rsidRDefault="0062632D" w:rsidP="004648BD">
            <w:pPr>
              <w:autoSpaceDE w:val="0"/>
              <w:autoSpaceDN w:val="0"/>
              <w:adjustRightInd w:val="0"/>
              <w:rPr>
                <w:rFonts w:eastAsia="標楷體"/>
                <w:b/>
                <w:bCs/>
                <w:sz w:val="24"/>
                <w:szCs w:val="24"/>
              </w:rPr>
            </w:pPr>
          </w:p>
        </w:tc>
        <w:tc>
          <w:tcPr>
            <w:tcW w:w="9400" w:type="dxa"/>
            <w:tcBorders>
              <w:bottom w:val="single" w:sz="4" w:space="0" w:color="auto"/>
            </w:tcBorders>
            <w:vAlign w:val="center"/>
          </w:tcPr>
          <w:p w14:paraId="59D29714"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能積極培養學生自信心。（綜</w:t>
            </w:r>
            <w:r w:rsidRPr="008D7596">
              <w:rPr>
                <w:rFonts w:eastAsia="標楷體"/>
                <w:sz w:val="24"/>
                <w:szCs w:val="24"/>
              </w:rPr>
              <w:t>1-2-1-A</w:t>
            </w:r>
            <w:r w:rsidRPr="008D7596">
              <w:rPr>
                <w:rFonts w:eastAsia="標楷體"/>
                <w:sz w:val="24"/>
                <w:szCs w:val="24"/>
              </w:rPr>
              <w:t>）</w:t>
            </w:r>
          </w:p>
          <w:p w14:paraId="7EFAB41A"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能培養學生具有獨立思考與解決問題的能力。（自</w:t>
            </w:r>
            <w:r w:rsidRPr="008D7596">
              <w:rPr>
                <w:rFonts w:eastAsia="標楷體"/>
                <w:sz w:val="24"/>
                <w:szCs w:val="24"/>
              </w:rPr>
              <w:t>6-4-4-1-A</w:t>
            </w:r>
            <w:r w:rsidRPr="008D7596">
              <w:rPr>
                <w:rFonts w:eastAsia="標楷體"/>
                <w:sz w:val="24"/>
                <w:szCs w:val="24"/>
              </w:rPr>
              <w:t>）</w:t>
            </w:r>
          </w:p>
        </w:tc>
        <w:tc>
          <w:tcPr>
            <w:tcW w:w="4787" w:type="dxa"/>
            <w:tcBorders>
              <w:bottom w:val="single" w:sz="4" w:space="0" w:color="auto"/>
            </w:tcBorders>
            <w:vAlign w:val="center"/>
          </w:tcPr>
          <w:p w14:paraId="72DC417A"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06C8E53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學生自治會</w:t>
            </w:r>
          </w:p>
          <w:p w14:paraId="640E97F1"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1EE7E96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小團體輔導</w:t>
            </w:r>
          </w:p>
          <w:p w14:paraId="41F1904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得勝者計畫課程合作</w:t>
            </w:r>
          </w:p>
        </w:tc>
      </w:tr>
      <w:tr w:rsidR="0062632D" w:rsidRPr="008D7596" w14:paraId="102DB650" w14:textId="77777777" w:rsidTr="0062632D">
        <w:trPr>
          <w:cantSplit/>
          <w:trHeight w:val="670"/>
          <w:jc w:val="center"/>
        </w:trPr>
        <w:tc>
          <w:tcPr>
            <w:tcW w:w="588" w:type="dxa"/>
            <w:vMerge/>
            <w:shd w:val="clear" w:color="auto" w:fill="FFFF99"/>
            <w:vAlign w:val="center"/>
          </w:tcPr>
          <w:p w14:paraId="1A02A5CE" w14:textId="77777777" w:rsidR="0062632D" w:rsidRPr="008D7596" w:rsidRDefault="0062632D" w:rsidP="004648BD">
            <w:pPr>
              <w:widowControl w:val="0"/>
              <w:numPr>
                <w:ilvl w:val="0"/>
                <w:numId w:val="2"/>
              </w:numPr>
              <w:autoSpaceDE w:val="0"/>
              <w:autoSpaceDN w:val="0"/>
              <w:adjustRightInd w:val="0"/>
              <w:ind w:left="198" w:hanging="198"/>
              <w:jc w:val="left"/>
              <w:rPr>
                <w:rFonts w:eastAsia="標楷體"/>
                <w:b/>
                <w:bCs/>
                <w:sz w:val="24"/>
                <w:szCs w:val="24"/>
              </w:rPr>
            </w:pPr>
          </w:p>
        </w:tc>
        <w:tc>
          <w:tcPr>
            <w:tcW w:w="9400" w:type="dxa"/>
            <w:vAlign w:val="center"/>
          </w:tcPr>
          <w:p w14:paraId="729F94B1"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能協助學生了解職業世界。（綜</w:t>
            </w:r>
            <w:r w:rsidRPr="008D7596">
              <w:rPr>
                <w:rFonts w:eastAsia="標楷體"/>
                <w:sz w:val="24"/>
                <w:szCs w:val="24"/>
              </w:rPr>
              <w:t>2-4-3-A</w:t>
            </w:r>
            <w:r w:rsidRPr="008D7596">
              <w:rPr>
                <w:rFonts w:eastAsia="標楷體"/>
                <w:sz w:val="24"/>
                <w:szCs w:val="24"/>
              </w:rPr>
              <w:t>）</w:t>
            </w:r>
          </w:p>
          <w:p w14:paraId="6F1847BA"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做好生涯規畫。（綜</w:t>
            </w:r>
            <w:r w:rsidRPr="008D7596">
              <w:rPr>
                <w:rFonts w:eastAsia="標楷體"/>
                <w:sz w:val="24"/>
                <w:szCs w:val="24"/>
              </w:rPr>
              <w:t>2-4-3-B</w:t>
            </w:r>
            <w:r w:rsidRPr="008D7596">
              <w:rPr>
                <w:rFonts w:eastAsia="標楷體"/>
                <w:sz w:val="24"/>
                <w:szCs w:val="24"/>
              </w:rPr>
              <w:t>）</w:t>
            </w:r>
          </w:p>
        </w:tc>
        <w:tc>
          <w:tcPr>
            <w:tcW w:w="4787" w:type="dxa"/>
            <w:vAlign w:val="center"/>
          </w:tcPr>
          <w:p w14:paraId="1184AD79"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29FFBB0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職業試探輔導活動</w:t>
            </w:r>
          </w:p>
          <w:p w14:paraId="52B6944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生涯發展教育宣導</w:t>
            </w:r>
          </w:p>
          <w:p w14:paraId="4162F2A8"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升學博覽會</w:t>
            </w:r>
          </w:p>
          <w:p w14:paraId="0C03FDD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生涯護照填寫</w:t>
            </w:r>
          </w:p>
        </w:tc>
      </w:tr>
      <w:tr w:rsidR="0062632D" w:rsidRPr="008D7596" w14:paraId="10CB98D2" w14:textId="77777777" w:rsidTr="0062632D">
        <w:trPr>
          <w:cantSplit/>
          <w:trHeight w:val="529"/>
          <w:jc w:val="center"/>
        </w:trPr>
        <w:tc>
          <w:tcPr>
            <w:tcW w:w="588" w:type="dxa"/>
            <w:vMerge/>
            <w:shd w:val="clear" w:color="auto" w:fill="FFFF99"/>
            <w:vAlign w:val="center"/>
          </w:tcPr>
          <w:p w14:paraId="44B7DE0C" w14:textId="77777777" w:rsidR="0062632D" w:rsidRPr="008D7596" w:rsidRDefault="0062632D" w:rsidP="004648BD">
            <w:pPr>
              <w:widowControl w:val="0"/>
              <w:numPr>
                <w:ilvl w:val="0"/>
                <w:numId w:val="2"/>
              </w:numPr>
              <w:autoSpaceDE w:val="0"/>
              <w:autoSpaceDN w:val="0"/>
              <w:adjustRightInd w:val="0"/>
              <w:ind w:left="198" w:hanging="198"/>
              <w:jc w:val="left"/>
              <w:rPr>
                <w:rFonts w:eastAsia="標楷體"/>
                <w:b/>
                <w:bCs/>
                <w:sz w:val="24"/>
                <w:szCs w:val="24"/>
              </w:rPr>
            </w:pPr>
          </w:p>
        </w:tc>
        <w:tc>
          <w:tcPr>
            <w:tcW w:w="9400" w:type="dxa"/>
            <w:vAlign w:val="center"/>
          </w:tcPr>
          <w:p w14:paraId="5CCE5B08"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協助學生能檢視自己的性向與能力，做好將來服務人群的準備。（綜</w:t>
            </w:r>
            <w:r w:rsidRPr="008D7596">
              <w:rPr>
                <w:rFonts w:eastAsia="標楷體"/>
                <w:sz w:val="24"/>
                <w:szCs w:val="24"/>
              </w:rPr>
              <w:t>1-1-1-E</w:t>
            </w:r>
            <w:r w:rsidRPr="008D7596">
              <w:rPr>
                <w:rFonts w:eastAsia="標楷體"/>
                <w:sz w:val="24"/>
                <w:szCs w:val="24"/>
              </w:rPr>
              <w:t>）</w:t>
            </w:r>
          </w:p>
        </w:tc>
        <w:tc>
          <w:tcPr>
            <w:tcW w:w="4787" w:type="dxa"/>
            <w:vAlign w:val="center"/>
          </w:tcPr>
          <w:p w14:paraId="73873897"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2592EE4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實施八年級多因素性向測驗</w:t>
            </w:r>
          </w:p>
        </w:tc>
      </w:tr>
      <w:tr w:rsidR="0062632D" w:rsidRPr="008D7596" w14:paraId="15580124" w14:textId="77777777" w:rsidTr="0062632D">
        <w:trPr>
          <w:cantSplit/>
          <w:trHeight w:val="270"/>
          <w:jc w:val="center"/>
        </w:trPr>
        <w:tc>
          <w:tcPr>
            <w:tcW w:w="588" w:type="dxa"/>
            <w:vMerge/>
            <w:shd w:val="clear" w:color="auto" w:fill="FFFF99"/>
            <w:vAlign w:val="center"/>
          </w:tcPr>
          <w:p w14:paraId="6DB27C44"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73561D95"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透過耶誕與新年的主題來設計賀片以表達對歲末年終的感恩惜福。（藝</w:t>
            </w:r>
            <w:r w:rsidRPr="008D7596">
              <w:rPr>
                <w:rFonts w:eastAsia="標楷體"/>
                <w:sz w:val="24"/>
                <w:szCs w:val="24"/>
              </w:rPr>
              <w:t>1-3-2-B</w:t>
            </w:r>
            <w:r w:rsidRPr="008D7596">
              <w:rPr>
                <w:rFonts w:eastAsia="標楷體"/>
                <w:sz w:val="24"/>
                <w:szCs w:val="24"/>
              </w:rPr>
              <w:t>）</w:t>
            </w:r>
          </w:p>
        </w:tc>
        <w:tc>
          <w:tcPr>
            <w:tcW w:w="4787" w:type="dxa"/>
            <w:tcBorders>
              <w:bottom w:val="single" w:sz="4" w:space="0" w:color="auto"/>
            </w:tcBorders>
            <w:vAlign w:val="center"/>
          </w:tcPr>
          <w:p w14:paraId="49B9D816"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79A3A0AD"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竹中聖誕小天使選拔</w:t>
            </w:r>
          </w:p>
        </w:tc>
      </w:tr>
      <w:tr w:rsidR="0062632D" w:rsidRPr="008D7596" w14:paraId="310CBD8F" w14:textId="77777777" w:rsidTr="0062632D">
        <w:trPr>
          <w:cantSplit/>
          <w:trHeight w:val="315"/>
          <w:jc w:val="center"/>
        </w:trPr>
        <w:tc>
          <w:tcPr>
            <w:tcW w:w="588" w:type="dxa"/>
            <w:vMerge/>
            <w:shd w:val="clear" w:color="auto" w:fill="FFFF99"/>
            <w:vAlign w:val="center"/>
          </w:tcPr>
          <w:p w14:paraId="6C3071F4"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1990A07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能體驗群體生活的樂趣與小隊互助精神。（生</w:t>
            </w:r>
            <w:r w:rsidRPr="008D7596">
              <w:rPr>
                <w:rFonts w:eastAsia="標楷體"/>
                <w:sz w:val="24"/>
                <w:szCs w:val="24"/>
              </w:rPr>
              <w:t>2-1-5-B</w:t>
            </w:r>
            <w:r w:rsidRPr="008D7596">
              <w:rPr>
                <w:rFonts w:eastAsia="標楷體"/>
                <w:sz w:val="24"/>
                <w:szCs w:val="24"/>
              </w:rPr>
              <w:t>）</w:t>
            </w:r>
          </w:p>
          <w:p w14:paraId="5C68D4C3"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能學習野外各種生活技能。（綜</w:t>
            </w:r>
            <w:r w:rsidRPr="008D7596">
              <w:rPr>
                <w:rFonts w:eastAsia="標楷體"/>
                <w:sz w:val="24"/>
                <w:szCs w:val="24"/>
              </w:rPr>
              <w:t>2-3-2-A</w:t>
            </w:r>
            <w:r w:rsidRPr="008D7596">
              <w:rPr>
                <w:rFonts w:eastAsia="標楷體"/>
                <w:sz w:val="24"/>
                <w:szCs w:val="24"/>
              </w:rPr>
              <w:t>）</w:t>
            </w:r>
          </w:p>
          <w:p w14:paraId="3CB72D6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能樂於從事各項服務工作。（竹</w:t>
            </w:r>
            <w:r w:rsidRPr="008D7596">
              <w:rPr>
                <w:rFonts w:eastAsia="標楷體"/>
                <w:sz w:val="24"/>
                <w:szCs w:val="24"/>
              </w:rPr>
              <w:t>-</w:t>
            </w:r>
            <w:r w:rsidRPr="008D7596">
              <w:rPr>
                <w:rFonts w:eastAsia="標楷體"/>
                <w:sz w:val="24"/>
                <w:szCs w:val="24"/>
              </w:rPr>
              <w:t>尊</w:t>
            </w:r>
            <w:r w:rsidRPr="008D7596">
              <w:rPr>
                <w:rFonts w:eastAsia="標楷體"/>
                <w:sz w:val="24"/>
                <w:szCs w:val="24"/>
              </w:rPr>
              <w:t>-8</w:t>
            </w:r>
            <w:r w:rsidRPr="008D7596">
              <w:rPr>
                <w:rFonts w:eastAsia="標楷體"/>
                <w:sz w:val="24"/>
                <w:szCs w:val="24"/>
              </w:rPr>
              <w:t>）</w:t>
            </w:r>
          </w:p>
        </w:tc>
        <w:tc>
          <w:tcPr>
            <w:tcW w:w="4787" w:type="dxa"/>
            <w:vAlign w:val="center"/>
          </w:tcPr>
          <w:p w14:paraId="5A54DBB2"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047D265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童軍初中級考驗營</w:t>
            </w:r>
          </w:p>
          <w:p w14:paraId="50358A70"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服務學習</w:t>
            </w:r>
          </w:p>
        </w:tc>
      </w:tr>
      <w:tr w:rsidR="0062632D" w:rsidRPr="008D7596" w14:paraId="080455AA" w14:textId="77777777" w:rsidTr="0062632D">
        <w:trPr>
          <w:cantSplit/>
          <w:trHeight w:val="570"/>
          <w:jc w:val="center"/>
        </w:trPr>
        <w:tc>
          <w:tcPr>
            <w:tcW w:w="588" w:type="dxa"/>
            <w:vMerge/>
            <w:shd w:val="clear" w:color="auto" w:fill="FFFF99"/>
            <w:vAlign w:val="center"/>
          </w:tcPr>
          <w:p w14:paraId="50D0ECBE"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7A170E09"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能在活動中增進班級團結與向心力。（社</w:t>
            </w:r>
            <w:r w:rsidRPr="008D7596">
              <w:rPr>
                <w:rFonts w:eastAsia="標楷體"/>
                <w:sz w:val="24"/>
                <w:szCs w:val="24"/>
              </w:rPr>
              <w:t>5-2-3-B</w:t>
            </w:r>
            <w:r w:rsidRPr="008D7596">
              <w:rPr>
                <w:rFonts w:eastAsia="標楷體"/>
                <w:sz w:val="24"/>
                <w:szCs w:val="24"/>
              </w:rPr>
              <w:t>）</w:t>
            </w:r>
          </w:p>
          <w:p w14:paraId="61826761"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了解運動參與在個人，社會層面的意義</w:t>
            </w:r>
            <w:r w:rsidRPr="008D7596">
              <w:rPr>
                <w:rFonts w:eastAsia="標楷體"/>
                <w:sz w:val="24"/>
                <w:szCs w:val="24"/>
              </w:rPr>
              <w:t>(</w:t>
            </w:r>
            <w:r w:rsidRPr="008D7596">
              <w:rPr>
                <w:rFonts w:eastAsia="標楷體"/>
                <w:sz w:val="24"/>
                <w:szCs w:val="24"/>
              </w:rPr>
              <w:t>健</w:t>
            </w:r>
            <w:r w:rsidRPr="008D7596">
              <w:rPr>
                <w:rFonts w:eastAsia="標楷體"/>
                <w:sz w:val="24"/>
                <w:szCs w:val="24"/>
              </w:rPr>
              <w:t>4-3-1)</w:t>
            </w:r>
          </w:p>
          <w:p w14:paraId="62C4D4AB"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發展戰術運用在個人和團體比賽中</w:t>
            </w:r>
            <w:r w:rsidRPr="008D7596">
              <w:rPr>
                <w:rFonts w:eastAsia="標楷體"/>
                <w:sz w:val="24"/>
                <w:szCs w:val="24"/>
              </w:rPr>
              <w:t>(</w:t>
            </w:r>
            <w:r w:rsidRPr="008D7596">
              <w:rPr>
                <w:rFonts w:eastAsia="標楷體"/>
                <w:sz w:val="24"/>
                <w:szCs w:val="24"/>
              </w:rPr>
              <w:t>健</w:t>
            </w:r>
            <w:r w:rsidRPr="008D7596">
              <w:rPr>
                <w:rFonts w:eastAsia="標楷體"/>
                <w:sz w:val="24"/>
                <w:szCs w:val="24"/>
              </w:rPr>
              <w:t>3-3-2)</w:t>
            </w:r>
          </w:p>
        </w:tc>
        <w:tc>
          <w:tcPr>
            <w:tcW w:w="4787" w:type="dxa"/>
            <w:vAlign w:val="center"/>
          </w:tcPr>
          <w:p w14:paraId="341F9B8F"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3B9F84F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英語歌唱比賽</w:t>
            </w:r>
          </w:p>
          <w:p w14:paraId="71BC73D5"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65B4A17F"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班際田徑、球類、拔河競賽</w:t>
            </w:r>
          </w:p>
          <w:p w14:paraId="5DA46D5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社區聯合運動會</w:t>
            </w:r>
          </w:p>
        </w:tc>
      </w:tr>
      <w:tr w:rsidR="0062632D" w:rsidRPr="008D7596" w14:paraId="3D7D8C77" w14:textId="77777777" w:rsidTr="0062632D">
        <w:trPr>
          <w:cantSplit/>
          <w:trHeight w:val="499"/>
          <w:jc w:val="center"/>
        </w:trPr>
        <w:tc>
          <w:tcPr>
            <w:tcW w:w="588" w:type="dxa"/>
            <w:vMerge/>
            <w:shd w:val="clear" w:color="auto" w:fill="FFFF99"/>
            <w:vAlign w:val="center"/>
          </w:tcPr>
          <w:p w14:paraId="29571C2C"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0DE08D6B"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能具備自救與救人的常識。（竹</w:t>
            </w:r>
            <w:r w:rsidRPr="008D7596">
              <w:rPr>
                <w:rFonts w:eastAsia="標楷體"/>
                <w:sz w:val="24"/>
                <w:szCs w:val="24"/>
              </w:rPr>
              <w:t>-</w:t>
            </w:r>
            <w:r w:rsidRPr="008D7596">
              <w:rPr>
                <w:rFonts w:eastAsia="標楷體"/>
                <w:sz w:val="24"/>
                <w:szCs w:val="24"/>
              </w:rPr>
              <w:t>尊</w:t>
            </w:r>
            <w:r w:rsidRPr="008D7596">
              <w:rPr>
                <w:rFonts w:eastAsia="標楷體"/>
                <w:sz w:val="24"/>
                <w:szCs w:val="24"/>
              </w:rPr>
              <w:t>-9</w:t>
            </w:r>
            <w:r w:rsidRPr="008D7596">
              <w:rPr>
                <w:rFonts w:eastAsia="標楷體"/>
                <w:sz w:val="24"/>
                <w:szCs w:val="24"/>
              </w:rPr>
              <w:t>）</w:t>
            </w:r>
          </w:p>
        </w:tc>
        <w:tc>
          <w:tcPr>
            <w:tcW w:w="4787" w:type="dxa"/>
            <w:vAlign w:val="center"/>
          </w:tcPr>
          <w:p w14:paraId="7A9DF5A5"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【學務處、總務處】</w:t>
            </w:r>
          </w:p>
          <w:p w14:paraId="18E5A87D"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防震防災演習</w:t>
            </w:r>
          </w:p>
        </w:tc>
      </w:tr>
      <w:tr w:rsidR="0062632D" w:rsidRPr="008D7596" w14:paraId="5B3F326F" w14:textId="77777777" w:rsidTr="0062632D">
        <w:trPr>
          <w:cantSplit/>
          <w:trHeight w:val="840"/>
          <w:jc w:val="center"/>
        </w:trPr>
        <w:tc>
          <w:tcPr>
            <w:tcW w:w="588" w:type="dxa"/>
            <w:vMerge/>
            <w:shd w:val="clear" w:color="auto" w:fill="FFFF99"/>
            <w:vAlign w:val="center"/>
          </w:tcPr>
          <w:p w14:paraId="14828EE5"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6FB09C9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能主動親近同學，培養服務助人的胸懷。（竹</w:t>
            </w:r>
            <w:r w:rsidRPr="008D7596">
              <w:rPr>
                <w:rFonts w:eastAsia="標楷體"/>
                <w:sz w:val="24"/>
                <w:szCs w:val="24"/>
              </w:rPr>
              <w:t>-</w:t>
            </w:r>
            <w:r w:rsidRPr="008D7596">
              <w:rPr>
                <w:rFonts w:eastAsia="標楷體"/>
                <w:sz w:val="24"/>
                <w:szCs w:val="24"/>
              </w:rPr>
              <w:t>尊</w:t>
            </w:r>
            <w:r w:rsidRPr="008D7596">
              <w:rPr>
                <w:rFonts w:eastAsia="標楷體"/>
                <w:sz w:val="24"/>
                <w:szCs w:val="24"/>
              </w:rPr>
              <w:t>-10</w:t>
            </w:r>
            <w:r w:rsidRPr="008D7596">
              <w:rPr>
                <w:rFonts w:eastAsia="標楷體"/>
                <w:sz w:val="24"/>
                <w:szCs w:val="24"/>
              </w:rPr>
              <w:t>）</w:t>
            </w:r>
          </w:p>
          <w:p w14:paraId="6575206E"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了解自己在群體中，可以同時扮演多種角色。（綜</w:t>
            </w:r>
            <w:r w:rsidRPr="008D7596">
              <w:rPr>
                <w:rFonts w:eastAsia="標楷體"/>
                <w:sz w:val="24"/>
                <w:szCs w:val="24"/>
              </w:rPr>
              <w:t>1-1-1-F</w:t>
            </w:r>
            <w:r w:rsidRPr="008D7596">
              <w:rPr>
                <w:rFonts w:eastAsia="標楷體"/>
                <w:sz w:val="24"/>
                <w:szCs w:val="24"/>
              </w:rPr>
              <w:t>）</w:t>
            </w:r>
          </w:p>
        </w:tc>
        <w:tc>
          <w:tcPr>
            <w:tcW w:w="4787" w:type="dxa"/>
            <w:vAlign w:val="center"/>
          </w:tcPr>
          <w:p w14:paraId="5969FD4B"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5226FE3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幹部訓練</w:t>
            </w:r>
          </w:p>
          <w:p w14:paraId="3CF340E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服務學習活動</w:t>
            </w:r>
          </w:p>
          <w:p w14:paraId="5B0D84E1"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30AF96F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班級輔導</w:t>
            </w:r>
            <w:r w:rsidRPr="008D7596">
              <w:rPr>
                <w:rFonts w:eastAsia="標楷體"/>
                <w:sz w:val="24"/>
                <w:szCs w:val="24"/>
              </w:rPr>
              <w:t>-</w:t>
            </w:r>
            <w:r w:rsidRPr="008D7596">
              <w:rPr>
                <w:rFonts w:eastAsia="標楷體"/>
                <w:sz w:val="24"/>
                <w:szCs w:val="24"/>
              </w:rPr>
              <w:t>同儕相處、師生相處</w:t>
            </w:r>
          </w:p>
        </w:tc>
      </w:tr>
      <w:tr w:rsidR="0062632D" w:rsidRPr="008D7596" w14:paraId="18E9ECAD" w14:textId="77777777" w:rsidTr="0062632D">
        <w:trPr>
          <w:cantSplit/>
          <w:trHeight w:val="241"/>
          <w:jc w:val="center"/>
        </w:trPr>
        <w:tc>
          <w:tcPr>
            <w:tcW w:w="588" w:type="dxa"/>
            <w:vMerge/>
            <w:shd w:val="clear" w:color="auto" w:fill="FFFF99"/>
            <w:vAlign w:val="center"/>
          </w:tcPr>
          <w:p w14:paraId="227EA8B7"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701B268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能以惜福心付出，以感恩心感謝父母親的辛勞。（竹</w:t>
            </w:r>
            <w:r w:rsidRPr="008D7596">
              <w:rPr>
                <w:rFonts w:eastAsia="標楷體"/>
                <w:sz w:val="24"/>
                <w:szCs w:val="24"/>
              </w:rPr>
              <w:t>-</w:t>
            </w:r>
            <w:r w:rsidRPr="008D7596">
              <w:rPr>
                <w:rFonts w:eastAsia="標楷體"/>
                <w:sz w:val="24"/>
                <w:szCs w:val="24"/>
              </w:rPr>
              <w:t>尊</w:t>
            </w:r>
            <w:r w:rsidRPr="008D7596">
              <w:rPr>
                <w:rFonts w:eastAsia="標楷體"/>
                <w:sz w:val="24"/>
                <w:szCs w:val="24"/>
              </w:rPr>
              <w:t>-11</w:t>
            </w:r>
            <w:r w:rsidRPr="008D7596">
              <w:rPr>
                <w:rFonts w:eastAsia="標楷體"/>
                <w:sz w:val="24"/>
                <w:szCs w:val="24"/>
              </w:rPr>
              <w:t>）</w:t>
            </w:r>
          </w:p>
          <w:p w14:paraId="5CA2162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透過訪問能體會並珍惜親情之可貴。（綜</w:t>
            </w:r>
            <w:r w:rsidRPr="008D7596">
              <w:rPr>
                <w:rFonts w:eastAsia="標楷體"/>
                <w:sz w:val="24"/>
                <w:szCs w:val="24"/>
              </w:rPr>
              <w:t>2-4-1-A</w:t>
            </w:r>
            <w:r w:rsidRPr="008D7596">
              <w:rPr>
                <w:rFonts w:eastAsia="標楷體"/>
                <w:sz w:val="24"/>
                <w:szCs w:val="24"/>
              </w:rPr>
              <w:t>）</w:t>
            </w:r>
          </w:p>
          <w:p w14:paraId="5137F164"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能體會以感恩心、歡喜心來惜別的意義。（竹</w:t>
            </w:r>
            <w:r w:rsidRPr="008D7596">
              <w:rPr>
                <w:rFonts w:eastAsia="標楷體"/>
                <w:sz w:val="24"/>
                <w:szCs w:val="24"/>
              </w:rPr>
              <w:t>-</w:t>
            </w:r>
            <w:r w:rsidRPr="008D7596">
              <w:rPr>
                <w:rFonts w:eastAsia="標楷體"/>
                <w:sz w:val="24"/>
                <w:szCs w:val="24"/>
              </w:rPr>
              <w:t>尊</w:t>
            </w:r>
            <w:r w:rsidRPr="008D7596">
              <w:rPr>
                <w:rFonts w:eastAsia="標楷體"/>
                <w:sz w:val="24"/>
                <w:szCs w:val="24"/>
              </w:rPr>
              <w:t>-12</w:t>
            </w:r>
            <w:r w:rsidRPr="008D7596">
              <w:rPr>
                <w:rFonts w:eastAsia="標楷體"/>
                <w:sz w:val="24"/>
                <w:szCs w:val="24"/>
              </w:rPr>
              <w:t>）</w:t>
            </w:r>
          </w:p>
          <w:p w14:paraId="6A345767"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能養成珍惜可用資源知福惜福觀念。（綜</w:t>
            </w:r>
            <w:r w:rsidRPr="008D7596">
              <w:rPr>
                <w:rFonts w:eastAsia="標楷體"/>
                <w:sz w:val="24"/>
                <w:szCs w:val="24"/>
              </w:rPr>
              <w:t>4-1-3-A</w:t>
            </w:r>
            <w:r w:rsidRPr="008D7596">
              <w:rPr>
                <w:rFonts w:eastAsia="標楷體"/>
                <w:sz w:val="24"/>
                <w:szCs w:val="24"/>
              </w:rPr>
              <w:t>）</w:t>
            </w:r>
          </w:p>
          <w:p w14:paraId="7509EE9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能認識各種廢棄物的處理過程。（綜</w:t>
            </w:r>
            <w:r w:rsidRPr="008D7596">
              <w:rPr>
                <w:rFonts w:eastAsia="標楷體"/>
                <w:sz w:val="24"/>
                <w:szCs w:val="24"/>
              </w:rPr>
              <w:t>4-2-4-A</w:t>
            </w:r>
            <w:r w:rsidRPr="008D7596">
              <w:rPr>
                <w:rFonts w:eastAsia="標楷體"/>
                <w:sz w:val="24"/>
                <w:szCs w:val="24"/>
              </w:rPr>
              <w:t>）</w:t>
            </w:r>
          </w:p>
          <w:p w14:paraId="191337CE"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能了解日常生活中環保的機會與行動。（綜</w:t>
            </w:r>
            <w:r w:rsidRPr="008D7596">
              <w:rPr>
                <w:rFonts w:eastAsia="標楷體"/>
                <w:sz w:val="24"/>
                <w:szCs w:val="24"/>
              </w:rPr>
              <w:t>4-1-3-B</w:t>
            </w:r>
            <w:r w:rsidRPr="008D7596">
              <w:rPr>
                <w:rFonts w:eastAsia="標楷體"/>
                <w:sz w:val="24"/>
                <w:szCs w:val="24"/>
              </w:rPr>
              <w:t>）</w:t>
            </w:r>
          </w:p>
        </w:tc>
        <w:tc>
          <w:tcPr>
            <w:tcW w:w="4787" w:type="dxa"/>
            <w:vAlign w:val="center"/>
          </w:tcPr>
          <w:p w14:paraId="1150939C"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5B3B7CDF"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母親節感恩體驗系列活動</w:t>
            </w:r>
          </w:p>
          <w:p w14:paraId="14324F81"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感恩新生活活動</w:t>
            </w:r>
          </w:p>
          <w:p w14:paraId="6920CF31"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馬偕醫院、仁濟安養所</w:t>
            </w:r>
            <w:r w:rsidRPr="008D7596">
              <w:rPr>
                <w:rFonts w:eastAsia="標楷體"/>
                <w:sz w:val="24"/>
                <w:szCs w:val="24"/>
              </w:rPr>
              <w:t>—</w:t>
            </w:r>
            <w:r w:rsidRPr="008D7596">
              <w:rPr>
                <w:rFonts w:eastAsia="標楷體"/>
                <w:sz w:val="24"/>
                <w:szCs w:val="24"/>
              </w:rPr>
              <w:t>老人關懷活動</w:t>
            </w:r>
          </w:p>
          <w:p w14:paraId="2AB9880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教師節慶祝大會</w:t>
            </w:r>
          </w:p>
          <w:p w14:paraId="2AA37C36"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5CE0E208"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垃圾分類、資源回收</w:t>
            </w:r>
          </w:p>
          <w:p w14:paraId="3A4C328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綠色能源宣導</w:t>
            </w:r>
          </w:p>
          <w:p w14:paraId="183A8AC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服務學習</w:t>
            </w:r>
          </w:p>
        </w:tc>
      </w:tr>
      <w:tr w:rsidR="0062632D" w:rsidRPr="008D7596" w14:paraId="5CE27781" w14:textId="77777777" w:rsidTr="0062632D">
        <w:trPr>
          <w:cantSplit/>
          <w:trHeight w:val="525"/>
          <w:jc w:val="center"/>
        </w:trPr>
        <w:tc>
          <w:tcPr>
            <w:tcW w:w="588" w:type="dxa"/>
            <w:vMerge/>
            <w:shd w:val="clear" w:color="auto" w:fill="FFFF99"/>
            <w:vAlign w:val="center"/>
          </w:tcPr>
          <w:p w14:paraId="6129652A"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0C1ADE91"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增進對生命的認識，進而尊重生命，愛惜生命，造福人群。（綜</w:t>
            </w:r>
            <w:r w:rsidRPr="008D7596">
              <w:rPr>
                <w:rFonts w:eastAsia="標楷體"/>
                <w:sz w:val="24"/>
                <w:szCs w:val="24"/>
              </w:rPr>
              <w:t>1-4-1-A</w:t>
            </w:r>
            <w:r w:rsidRPr="008D7596">
              <w:rPr>
                <w:rFonts w:eastAsia="標楷體"/>
                <w:sz w:val="24"/>
                <w:szCs w:val="24"/>
              </w:rPr>
              <w:t>）</w:t>
            </w:r>
          </w:p>
          <w:p w14:paraId="7DD92023" w14:textId="77777777" w:rsidR="0062632D" w:rsidRPr="008D7596" w:rsidRDefault="0062632D" w:rsidP="004648BD">
            <w:pPr>
              <w:widowControl w:val="0"/>
              <w:numPr>
                <w:ilvl w:val="0"/>
                <w:numId w:val="2"/>
              </w:numPr>
              <w:tabs>
                <w:tab w:val="num" w:pos="720"/>
              </w:tabs>
              <w:autoSpaceDE w:val="0"/>
              <w:autoSpaceDN w:val="0"/>
              <w:adjustRightInd w:val="0"/>
              <w:ind w:left="405" w:hanging="405"/>
              <w:rPr>
                <w:rFonts w:eastAsia="標楷體"/>
                <w:sz w:val="24"/>
                <w:szCs w:val="24"/>
              </w:rPr>
            </w:pPr>
            <w:r w:rsidRPr="008D7596">
              <w:rPr>
                <w:rFonts w:eastAsia="標楷體"/>
                <w:sz w:val="24"/>
                <w:szCs w:val="24"/>
              </w:rPr>
              <w:t>能認識自我，了解是非及對群體之關係進而能感恩惜福，關懷他人。（綜</w:t>
            </w:r>
            <w:r w:rsidRPr="008D7596">
              <w:rPr>
                <w:rFonts w:eastAsia="標楷體"/>
                <w:sz w:val="24"/>
                <w:szCs w:val="24"/>
              </w:rPr>
              <w:t>1-1-1-G</w:t>
            </w:r>
            <w:r w:rsidRPr="008D7596">
              <w:rPr>
                <w:rFonts w:eastAsia="標楷體"/>
                <w:sz w:val="24"/>
                <w:szCs w:val="24"/>
              </w:rPr>
              <w:t>）</w:t>
            </w:r>
          </w:p>
        </w:tc>
        <w:tc>
          <w:tcPr>
            <w:tcW w:w="4787" w:type="dxa"/>
            <w:vAlign w:val="center"/>
          </w:tcPr>
          <w:p w14:paraId="0DB2D927"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21415927"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實施生命教育輔導週、感恩新生活活動</w:t>
            </w:r>
          </w:p>
          <w:p w14:paraId="6305F88B"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實施認輔及個案研討會</w:t>
            </w:r>
          </w:p>
          <w:p w14:paraId="771CE25B"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高關懷課程</w:t>
            </w:r>
          </w:p>
          <w:p w14:paraId="2A24B28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特教宣導月</w:t>
            </w:r>
          </w:p>
        </w:tc>
      </w:tr>
      <w:tr w:rsidR="0062632D" w:rsidRPr="008D7596" w14:paraId="08AE0798" w14:textId="77777777" w:rsidTr="0062632D">
        <w:trPr>
          <w:cantSplit/>
          <w:trHeight w:val="625"/>
          <w:jc w:val="center"/>
        </w:trPr>
        <w:tc>
          <w:tcPr>
            <w:tcW w:w="588" w:type="dxa"/>
            <w:vMerge/>
            <w:shd w:val="clear" w:color="auto" w:fill="FFFF99"/>
            <w:vAlign w:val="center"/>
          </w:tcPr>
          <w:p w14:paraId="770F771D"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275978EA"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能敬師尊師，勤於向學，感念師恩。（竹</w:t>
            </w:r>
            <w:r w:rsidRPr="008D7596">
              <w:rPr>
                <w:rFonts w:eastAsia="標楷體"/>
                <w:sz w:val="24"/>
                <w:szCs w:val="24"/>
              </w:rPr>
              <w:t>-</w:t>
            </w:r>
            <w:r w:rsidRPr="008D7596">
              <w:rPr>
                <w:rFonts w:eastAsia="標楷體"/>
                <w:sz w:val="24"/>
                <w:szCs w:val="24"/>
              </w:rPr>
              <w:t>尊</w:t>
            </w:r>
            <w:r w:rsidRPr="008D7596">
              <w:rPr>
                <w:rFonts w:eastAsia="標楷體"/>
                <w:sz w:val="24"/>
                <w:szCs w:val="24"/>
              </w:rPr>
              <w:t>-13</w:t>
            </w:r>
            <w:r w:rsidRPr="008D7596">
              <w:rPr>
                <w:rFonts w:eastAsia="標楷體"/>
                <w:sz w:val="24"/>
                <w:szCs w:val="24"/>
              </w:rPr>
              <w:t>）</w:t>
            </w:r>
          </w:p>
        </w:tc>
        <w:tc>
          <w:tcPr>
            <w:tcW w:w="4787" w:type="dxa"/>
            <w:vAlign w:val="center"/>
          </w:tcPr>
          <w:p w14:paraId="2E8079B5"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11C9E04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教師節敬師活動</w:t>
            </w:r>
          </w:p>
        </w:tc>
      </w:tr>
      <w:tr w:rsidR="0062632D" w:rsidRPr="008D7596" w14:paraId="6938C13F" w14:textId="77777777" w:rsidTr="0062632D">
        <w:trPr>
          <w:cantSplit/>
          <w:trHeight w:val="870"/>
          <w:jc w:val="center"/>
        </w:trPr>
        <w:tc>
          <w:tcPr>
            <w:tcW w:w="588" w:type="dxa"/>
            <w:vMerge w:val="restart"/>
            <w:shd w:val="clear" w:color="auto" w:fill="FFFF99"/>
            <w:vAlign w:val="center"/>
          </w:tcPr>
          <w:p w14:paraId="1766191B"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欣</w:t>
            </w:r>
          </w:p>
          <w:p w14:paraId="42DDCDD7"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賞</w:t>
            </w:r>
          </w:p>
          <w:p w14:paraId="522E9150"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分</w:t>
            </w:r>
          </w:p>
          <w:p w14:paraId="5F898C97"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享</w:t>
            </w:r>
          </w:p>
          <w:p w14:paraId="3AE37797"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436FA390"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能結合社區資源，協助學校發展，造福學生。（綜</w:t>
            </w:r>
            <w:r w:rsidRPr="008D7596">
              <w:rPr>
                <w:rFonts w:eastAsia="標楷體"/>
                <w:sz w:val="24"/>
                <w:szCs w:val="24"/>
              </w:rPr>
              <w:t>3-3-3-A</w:t>
            </w:r>
            <w:r w:rsidRPr="008D7596">
              <w:rPr>
                <w:rFonts w:eastAsia="標楷體"/>
                <w:sz w:val="24"/>
                <w:szCs w:val="24"/>
              </w:rPr>
              <w:t>）</w:t>
            </w:r>
          </w:p>
          <w:p w14:paraId="2CE29EA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能協助志工具有終身學習理念。（社</w:t>
            </w:r>
            <w:r w:rsidRPr="008D7596">
              <w:rPr>
                <w:rFonts w:eastAsia="標楷體"/>
                <w:sz w:val="24"/>
                <w:szCs w:val="24"/>
              </w:rPr>
              <w:t>5-4-2-A</w:t>
            </w:r>
            <w:r w:rsidRPr="008D7596">
              <w:rPr>
                <w:rFonts w:eastAsia="標楷體"/>
                <w:sz w:val="24"/>
                <w:szCs w:val="24"/>
              </w:rPr>
              <w:t>）</w:t>
            </w:r>
          </w:p>
        </w:tc>
        <w:tc>
          <w:tcPr>
            <w:tcW w:w="4787" w:type="dxa"/>
            <w:vAlign w:val="center"/>
          </w:tcPr>
          <w:p w14:paraId="0CEC8618"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【學務處、輔導處】</w:t>
            </w:r>
          </w:p>
          <w:p w14:paraId="68E10701"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推展校園志工活動</w:t>
            </w:r>
          </w:p>
          <w:p w14:paraId="1BD6ABB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教師及家長讀書會</w:t>
            </w:r>
          </w:p>
          <w:p w14:paraId="1586A370"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生涯發展教育宣導</w:t>
            </w:r>
          </w:p>
        </w:tc>
      </w:tr>
      <w:tr w:rsidR="0062632D" w:rsidRPr="008D7596" w14:paraId="6963D364" w14:textId="77777777" w:rsidTr="0062632D">
        <w:trPr>
          <w:cantSplit/>
          <w:trHeight w:val="555"/>
          <w:jc w:val="center"/>
        </w:trPr>
        <w:tc>
          <w:tcPr>
            <w:tcW w:w="588" w:type="dxa"/>
            <w:vMerge/>
            <w:shd w:val="clear" w:color="auto" w:fill="FFFF99"/>
            <w:vAlign w:val="center"/>
          </w:tcPr>
          <w:p w14:paraId="415A8B9E"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49AAFE4B"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能遵守法治與團體規範，發揮團隊合作精神。（竹</w:t>
            </w:r>
            <w:r w:rsidRPr="008D7596">
              <w:rPr>
                <w:rFonts w:eastAsia="標楷體"/>
                <w:sz w:val="24"/>
                <w:szCs w:val="24"/>
              </w:rPr>
              <w:t>-</w:t>
            </w:r>
            <w:r w:rsidRPr="008D7596">
              <w:rPr>
                <w:rFonts w:eastAsia="標楷體"/>
                <w:sz w:val="24"/>
                <w:szCs w:val="24"/>
              </w:rPr>
              <w:t>尊</w:t>
            </w:r>
            <w:r w:rsidRPr="008D7596">
              <w:rPr>
                <w:rFonts w:eastAsia="標楷體"/>
                <w:sz w:val="24"/>
                <w:szCs w:val="24"/>
              </w:rPr>
              <w:t>-14</w:t>
            </w:r>
            <w:r w:rsidRPr="008D7596">
              <w:rPr>
                <w:rFonts w:eastAsia="標楷體"/>
                <w:sz w:val="24"/>
                <w:szCs w:val="24"/>
              </w:rPr>
              <w:t>）</w:t>
            </w:r>
          </w:p>
        </w:tc>
        <w:tc>
          <w:tcPr>
            <w:tcW w:w="4787" w:type="dxa"/>
            <w:vAlign w:val="center"/>
          </w:tcPr>
          <w:p w14:paraId="3FEA718A"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2012A35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生活教育榮譽自治競賽</w:t>
            </w:r>
          </w:p>
          <w:p w14:paraId="0611CD4D"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【總務處】</w:t>
            </w:r>
          </w:p>
          <w:p w14:paraId="73FDC46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公物保管競賽</w:t>
            </w:r>
          </w:p>
        </w:tc>
      </w:tr>
      <w:tr w:rsidR="0062632D" w:rsidRPr="008D7596" w14:paraId="60B0EE24" w14:textId="77777777" w:rsidTr="0062632D">
        <w:trPr>
          <w:cantSplit/>
          <w:trHeight w:val="285"/>
          <w:jc w:val="center"/>
        </w:trPr>
        <w:tc>
          <w:tcPr>
            <w:tcW w:w="588" w:type="dxa"/>
            <w:vMerge/>
            <w:shd w:val="clear" w:color="auto" w:fill="FFFF99"/>
            <w:vAlign w:val="center"/>
          </w:tcPr>
          <w:p w14:paraId="35B1A3D5"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7AE6E98F"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藉由活動的準備，了解校園的歷史與文化。（生</w:t>
            </w:r>
            <w:r w:rsidRPr="008D7596">
              <w:rPr>
                <w:rFonts w:eastAsia="標楷體"/>
                <w:sz w:val="24"/>
                <w:szCs w:val="24"/>
              </w:rPr>
              <w:t>1-1-3-A</w:t>
            </w:r>
            <w:r w:rsidRPr="008D7596">
              <w:rPr>
                <w:rFonts w:eastAsia="標楷體"/>
                <w:sz w:val="24"/>
                <w:szCs w:val="24"/>
              </w:rPr>
              <w:t>）</w:t>
            </w:r>
          </w:p>
        </w:tc>
        <w:tc>
          <w:tcPr>
            <w:tcW w:w="4787" w:type="dxa"/>
            <w:vAlign w:val="center"/>
          </w:tcPr>
          <w:p w14:paraId="079B023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校慶活動</w:t>
            </w:r>
            <w:r w:rsidRPr="008D7596">
              <w:rPr>
                <w:rFonts w:eastAsia="標楷體"/>
                <w:sz w:val="24"/>
                <w:szCs w:val="24"/>
              </w:rPr>
              <w:t>—</w:t>
            </w:r>
            <w:r w:rsidRPr="008D7596">
              <w:rPr>
                <w:rFonts w:eastAsia="標楷體"/>
                <w:sz w:val="24"/>
                <w:szCs w:val="24"/>
              </w:rPr>
              <w:t>校史展覽</w:t>
            </w:r>
          </w:p>
        </w:tc>
      </w:tr>
      <w:tr w:rsidR="0062632D" w:rsidRPr="008D7596" w14:paraId="7F25A0F1" w14:textId="77777777" w:rsidTr="0062632D">
        <w:trPr>
          <w:cantSplit/>
          <w:trHeight w:val="555"/>
          <w:jc w:val="center"/>
        </w:trPr>
        <w:tc>
          <w:tcPr>
            <w:tcW w:w="588" w:type="dxa"/>
            <w:vMerge/>
            <w:shd w:val="clear" w:color="auto" w:fill="FFFF99"/>
            <w:vAlign w:val="center"/>
          </w:tcPr>
          <w:p w14:paraId="7EACC612"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4537AF6D"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能了解本國與外國節日所代表的涵義，進而了解其風俗習慣。（綜</w:t>
            </w:r>
            <w:r w:rsidRPr="008D7596">
              <w:rPr>
                <w:rFonts w:eastAsia="標楷體"/>
                <w:sz w:val="24"/>
                <w:szCs w:val="24"/>
              </w:rPr>
              <w:t>3-3-4-B</w:t>
            </w:r>
            <w:r w:rsidRPr="008D7596">
              <w:rPr>
                <w:rFonts w:eastAsia="標楷體"/>
                <w:sz w:val="24"/>
                <w:szCs w:val="24"/>
              </w:rPr>
              <w:t>）</w:t>
            </w:r>
          </w:p>
        </w:tc>
        <w:tc>
          <w:tcPr>
            <w:tcW w:w="4787" w:type="dxa"/>
            <w:vAlign w:val="center"/>
          </w:tcPr>
          <w:p w14:paraId="0451D16D"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51DBFA7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集會宣導</w:t>
            </w:r>
          </w:p>
        </w:tc>
      </w:tr>
      <w:tr w:rsidR="0062632D" w:rsidRPr="008D7596" w14:paraId="3BE4C937" w14:textId="77777777" w:rsidTr="0062632D">
        <w:trPr>
          <w:cantSplit/>
          <w:trHeight w:val="613"/>
          <w:jc w:val="center"/>
        </w:trPr>
        <w:tc>
          <w:tcPr>
            <w:tcW w:w="588" w:type="dxa"/>
            <w:vMerge/>
            <w:shd w:val="clear" w:color="auto" w:fill="FFFF99"/>
            <w:vAlign w:val="center"/>
          </w:tcPr>
          <w:p w14:paraId="619C3057"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3FF75DEF"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對校園的情懷融入表現在繪圖中。（藝</w:t>
            </w:r>
            <w:r w:rsidRPr="008D7596">
              <w:rPr>
                <w:rFonts w:eastAsia="標楷體"/>
                <w:sz w:val="24"/>
                <w:szCs w:val="24"/>
              </w:rPr>
              <w:t>1-2-3-A</w:t>
            </w:r>
            <w:r w:rsidRPr="008D7596">
              <w:rPr>
                <w:rFonts w:eastAsia="標楷體"/>
                <w:sz w:val="24"/>
                <w:szCs w:val="24"/>
              </w:rPr>
              <w:t>）</w:t>
            </w:r>
          </w:p>
        </w:tc>
        <w:tc>
          <w:tcPr>
            <w:tcW w:w="4787" w:type="dxa"/>
            <w:vAlign w:val="center"/>
          </w:tcPr>
          <w:p w14:paraId="0FDB7BFC"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7230241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校內美術比賽</w:t>
            </w:r>
          </w:p>
        </w:tc>
      </w:tr>
      <w:tr w:rsidR="0062632D" w:rsidRPr="008D7596" w14:paraId="7A70FAAF" w14:textId="77777777" w:rsidTr="0062632D">
        <w:trPr>
          <w:cantSplit/>
          <w:trHeight w:val="525"/>
          <w:jc w:val="center"/>
        </w:trPr>
        <w:tc>
          <w:tcPr>
            <w:tcW w:w="588" w:type="dxa"/>
            <w:vMerge/>
            <w:shd w:val="clear" w:color="auto" w:fill="FFFF99"/>
            <w:vAlign w:val="center"/>
          </w:tcPr>
          <w:p w14:paraId="5308146D"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78048471"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能在活動中培養愛國情操。（竹</w:t>
            </w:r>
            <w:r w:rsidRPr="008D7596">
              <w:rPr>
                <w:rFonts w:eastAsia="標楷體"/>
                <w:sz w:val="24"/>
                <w:szCs w:val="24"/>
              </w:rPr>
              <w:t>-</w:t>
            </w:r>
            <w:r w:rsidRPr="008D7596">
              <w:rPr>
                <w:rFonts w:eastAsia="標楷體"/>
                <w:sz w:val="24"/>
                <w:szCs w:val="24"/>
              </w:rPr>
              <w:t>欣</w:t>
            </w:r>
            <w:r w:rsidRPr="008D7596">
              <w:rPr>
                <w:rFonts w:eastAsia="標楷體"/>
                <w:sz w:val="24"/>
                <w:szCs w:val="24"/>
              </w:rPr>
              <w:t>-1</w:t>
            </w:r>
            <w:r w:rsidRPr="008D7596">
              <w:rPr>
                <w:rFonts w:eastAsia="標楷體"/>
                <w:sz w:val="24"/>
                <w:szCs w:val="24"/>
              </w:rPr>
              <w:t>）</w:t>
            </w:r>
          </w:p>
        </w:tc>
        <w:tc>
          <w:tcPr>
            <w:tcW w:w="4787" w:type="dxa"/>
            <w:vAlign w:val="center"/>
          </w:tcPr>
          <w:p w14:paraId="6059E400"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738CC510"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各種集會的儀式教育</w:t>
            </w:r>
          </w:p>
        </w:tc>
      </w:tr>
      <w:tr w:rsidR="0062632D" w:rsidRPr="008D7596" w14:paraId="74EEB253" w14:textId="77777777" w:rsidTr="0062632D">
        <w:trPr>
          <w:cantSplit/>
          <w:trHeight w:val="615"/>
          <w:jc w:val="center"/>
        </w:trPr>
        <w:tc>
          <w:tcPr>
            <w:tcW w:w="588" w:type="dxa"/>
            <w:vMerge/>
            <w:shd w:val="clear" w:color="auto" w:fill="FFFF99"/>
            <w:vAlign w:val="center"/>
          </w:tcPr>
          <w:p w14:paraId="5B4DFFC9"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5A5AB7BB"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促進師生心靈溝通。</w:t>
            </w:r>
            <w:r w:rsidRPr="008D7596">
              <w:rPr>
                <w:rFonts w:eastAsia="標楷體"/>
                <w:sz w:val="24"/>
                <w:szCs w:val="24"/>
              </w:rPr>
              <w:t>(</w:t>
            </w:r>
            <w:r w:rsidRPr="008D7596">
              <w:rPr>
                <w:rFonts w:eastAsia="標楷體"/>
                <w:sz w:val="24"/>
                <w:szCs w:val="24"/>
              </w:rPr>
              <w:t>竹</w:t>
            </w:r>
            <w:r w:rsidRPr="008D7596">
              <w:rPr>
                <w:rFonts w:eastAsia="標楷體"/>
                <w:sz w:val="24"/>
                <w:szCs w:val="24"/>
              </w:rPr>
              <w:t>-</w:t>
            </w:r>
            <w:r w:rsidRPr="008D7596">
              <w:rPr>
                <w:rFonts w:eastAsia="標楷體"/>
                <w:sz w:val="24"/>
                <w:szCs w:val="24"/>
              </w:rPr>
              <w:t>欣</w:t>
            </w:r>
            <w:r w:rsidRPr="008D7596">
              <w:rPr>
                <w:rFonts w:eastAsia="標楷體"/>
                <w:sz w:val="24"/>
                <w:szCs w:val="24"/>
              </w:rPr>
              <w:t>-2)</w:t>
            </w:r>
          </w:p>
        </w:tc>
        <w:tc>
          <w:tcPr>
            <w:tcW w:w="4787" w:type="dxa"/>
            <w:vAlign w:val="center"/>
          </w:tcPr>
          <w:p w14:paraId="6547687C"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7F8037E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竹中泉源專刊</w:t>
            </w:r>
          </w:p>
        </w:tc>
      </w:tr>
      <w:tr w:rsidR="0062632D" w:rsidRPr="008D7596" w14:paraId="64858BBC" w14:textId="77777777" w:rsidTr="0062632D">
        <w:trPr>
          <w:cantSplit/>
          <w:trHeight w:val="615"/>
          <w:jc w:val="center"/>
        </w:trPr>
        <w:tc>
          <w:tcPr>
            <w:tcW w:w="588" w:type="dxa"/>
            <w:vMerge/>
            <w:shd w:val="clear" w:color="auto" w:fill="FFFF99"/>
            <w:vAlign w:val="center"/>
          </w:tcPr>
          <w:p w14:paraId="043C0694"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0DD508F3"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能了解學校創立的歷史與精神。（竹</w:t>
            </w:r>
            <w:r w:rsidRPr="008D7596">
              <w:rPr>
                <w:rFonts w:eastAsia="標楷體"/>
                <w:sz w:val="24"/>
                <w:szCs w:val="24"/>
              </w:rPr>
              <w:t>-</w:t>
            </w:r>
            <w:r w:rsidRPr="008D7596">
              <w:rPr>
                <w:rFonts w:eastAsia="標楷體"/>
                <w:sz w:val="24"/>
                <w:szCs w:val="24"/>
              </w:rPr>
              <w:t>欣</w:t>
            </w:r>
            <w:r w:rsidRPr="008D7596">
              <w:rPr>
                <w:rFonts w:eastAsia="標楷體"/>
                <w:sz w:val="24"/>
                <w:szCs w:val="24"/>
              </w:rPr>
              <w:t>-3</w:t>
            </w:r>
            <w:r w:rsidRPr="008D7596">
              <w:rPr>
                <w:rFonts w:eastAsia="標楷體"/>
                <w:sz w:val="24"/>
                <w:szCs w:val="24"/>
              </w:rPr>
              <w:t>）</w:t>
            </w:r>
          </w:p>
        </w:tc>
        <w:tc>
          <w:tcPr>
            <w:tcW w:w="4787" w:type="dxa"/>
            <w:vAlign w:val="center"/>
          </w:tcPr>
          <w:p w14:paraId="40C51A0F"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校慶</w:t>
            </w:r>
          </w:p>
        </w:tc>
      </w:tr>
      <w:tr w:rsidR="0062632D" w:rsidRPr="008D7596" w14:paraId="17741411" w14:textId="77777777" w:rsidTr="0062632D">
        <w:trPr>
          <w:cantSplit/>
          <w:trHeight w:val="525"/>
          <w:jc w:val="center"/>
        </w:trPr>
        <w:tc>
          <w:tcPr>
            <w:tcW w:w="588" w:type="dxa"/>
            <w:vMerge/>
            <w:shd w:val="clear" w:color="auto" w:fill="FFFF99"/>
            <w:vAlign w:val="center"/>
          </w:tcPr>
          <w:p w14:paraId="724EA6C7" w14:textId="77777777" w:rsidR="0062632D" w:rsidRPr="008D7596" w:rsidRDefault="0062632D" w:rsidP="004648BD">
            <w:pPr>
              <w:autoSpaceDE w:val="0"/>
              <w:autoSpaceDN w:val="0"/>
              <w:adjustRightInd w:val="0"/>
              <w:jc w:val="center"/>
              <w:rPr>
                <w:rFonts w:eastAsia="標楷體"/>
                <w:b/>
                <w:bCs/>
                <w:sz w:val="24"/>
                <w:szCs w:val="24"/>
              </w:rPr>
            </w:pPr>
          </w:p>
        </w:tc>
        <w:tc>
          <w:tcPr>
            <w:tcW w:w="9400" w:type="dxa"/>
            <w:vAlign w:val="center"/>
          </w:tcPr>
          <w:p w14:paraId="4E61075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能體會環境整潔與維護的重要。（綜</w:t>
            </w:r>
            <w:r w:rsidRPr="008D7596">
              <w:rPr>
                <w:rFonts w:eastAsia="標楷體"/>
                <w:sz w:val="24"/>
                <w:szCs w:val="24"/>
              </w:rPr>
              <w:t>2-1-1-A</w:t>
            </w:r>
            <w:r w:rsidRPr="008D7596">
              <w:rPr>
                <w:rFonts w:eastAsia="標楷體"/>
                <w:sz w:val="24"/>
                <w:szCs w:val="24"/>
              </w:rPr>
              <w:t>）</w:t>
            </w:r>
          </w:p>
          <w:p w14:paraId="7B62A555"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能體認人類是自然的一份子，主動關心環境。（竹</w:t>
            </w:r>
            <w:r w:rsidRPr="008D7596">
              <w:rPr>
                <w:rFonts w:eastAsia="標楷體"/>
                <w:sz w:val="24"/>
                <w:szCs w:val="24"/>
              </w:rPr>
              <w:t>-</w:t>
            </w:r>
            <w:r w:rsidRPr="008D7596">
              <w:rPr>
                <w:rFonts w:eastAsia="標楷體"/>
                <w:sz w:val="24"/>
                <w:szCs w:val="24"/>
              </w:rPr>
              <w:t>欣</w:t>
            </w:r>
            <w:r w:rsidRPr="008D7596">
              <w:rPr>
                <w:rFonts w:eastAsia="標楷體"/>
                <w:sz w:val="24"/>
                <w:szCs w:val="24"/>
              </w:rPr>
              <w:t>-4</w:t>
            </w:r>
            <w:r w:rsidRPr="008D7596">
              <w:rPr>
                <w:rFonts w:eastAsia="標楷體"/>
                <w:sz w:val="24"/>
                <w:szCs w:val="24"/>
              </w:rPr>
              <w:t>）</w:t>
            </w:r>
          </w:p>
        </w:tc>
        <w:tc>
          <w:tcPr>
            <w:tcW w:w="4787" w:type="dxa"/>
            <w:vAlign w:val="center"/>
          </w:tcPr>
          <w:p w14:paraId="126DB833"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【學務處、總務處】</w:t>
            </w:r>
          </w:p>
          <w:p w14:paraId="16403BFF"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美化、綠化與環境整潔</w:t>
            </w:r>
          </w:p>
          <w:p w14:paraId="394A5358"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廁所綠化美化佈置比賽</w:t>
            </w:r>
          </w:p>
          <w:p w14:paraId="736C292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綠色能源宣導</w:t>
            </w:r>
          </w:p>
        </w:tc>
      </w:tr>
      <w:tr w:rsidR="0062632D" w:rsidRPr="008D7596" w14:paraId="5B21293A" w14:textId="77777777" w:rsidTr="0062632D">
        <w:trPr>
          <w:cantSplit/>
          <w:trHeight w:val="631"/>
          <w:jc w:val="center"/>
        </w:trPr>
        <w:tc>
          <w:tcPr>
            <w:tcW w:w="588" w:type="dxa"/>
            <w:vMerge/>
            <w:shd w:val="clear" w:color="auto" w:fill="FFFF99"/>
            <w:vAlign w:val="center"/>
          </w:tcPr>
          <w:p w14:paraId="5B32818D"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3BA0F2F6"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能促進親子和諧關係。（綜</w:t>
            </w:r>
            <w:r w:rsidRPr="008D7596">
              <w:rPr>
                <w:rFonts w:eastAsia="標楷體"/>
                <w:sz w:val="24"/>
                <w:szCs w:val="24"/>
              </w:rPr>
              <w:t>2-4-1-C</w:t>
            </w:r>
            <w:r w:rsidRPr="008D7596">
              <w:rPr>
                <w:rFonts w:eastAsia="標楷體"/>
                <w:sz w:val="24"/>
                <w:szCs w:val="24"/>
              </w:rPr>
              <w:t>）</w:t>
            </w:r>
          </w:p>
          <w:p w14:paraId="2895A10F"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運用社區資源，親子學習共同成長。（綜</w:t>
            </w:r>
            <w:r w:rsidRPr="008D7596">
              <w:rPr>
                <w:rFonts w:eastAsia="標楷體"/>
                <w:sz w:val="24"/>
                <w:szCs w:val="24"/>
              </w:rPr>
              <w:t>1-3-6-B</w:t>
            </w:r>
            <w:r w:rsidRPr="008D7596">
              <w:rPr>
                <w:rFonts w:eastAsia="標楷體"/>
                <w:sz w:val="24"/>
                <w:szCs w:val="24"/>
              </w:rPr>
              <w:t>）</w:t>
            </w:r>
          </w:p>
        </w:tc>
        <w:tc>
          <w:tcPr>
            <w:tcW w:w="4787" w:type="dxa"/>
            <w:vAlign w:val="center"/>
          </w:tcPr>
          <w:p w14:paraId="0F508030"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1E526CB5"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舉辦親職系列活動</w:t>
            </w:r>
          </w:p>
        </w:tc>
      </w:tr>
      <w:tr w:rsidR="0062632D" w:rsidRPr="008D7596" w14:paraId="191D9C61" w14:textId="77777777" w:rsidTr="0062632D">
        <w:trPr>
          <w:cantSplit/>
          <w:trHeight w:val="631"/>
          <w:jc w:val="center"/>
        </w:trPr>
        <w:tc>
          <w:tcPr>
            <w:tcW w:w="588" w:type="dxa"/>
            <w:vMerge/>
            <w:shd w:val="clear" w:color="auto" w:fill="FFFF99"/>
            <w:vAlign w:val="center"/>
          </w:tcPr>
          <w:p w14:paraId="22378F3B"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487E994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能使用尊重與關懷的語言來寫作。（竹</w:t>
            </w:r>
            <w:r w:rsidRPr="008D7596">
              <w:rPr>
                <w:rFonts w:eastAsia="標楷體"/>
                <w:sz w:val="24"/>
                <w:szCs w:val="24"/>
              </w:rPr>
              <w:t>-</w:t>
            </w:r>
            <w:r w:rsidRPr="008D7596">
              <w:rPr>
                <w:rFonts w:eastAsia="標楷體"/>
                <w:sz w:val="24"/>
                <w:szCs w:val="24"/>
              </w:rPr>
              <w:t>欣</w:t>
            </w:r>
            <w:r w:rsidRPr="008D7596">
              <w:rPr>
                <w:rFonts w:eastAsia="標楷體"/>
                <w:sz w:val="24"/>
                <w:szCs w:val="24"/>
              </w:rPr>
              <w:t>-4</w:t>
            </w:r>
            <w:r w:rsidRPr="008D7596">
              <w:rPr>
                <w:rFonts w:eastAsia="標楷體"/>
                <w:sz w:val="24"/>
                <w:szCs w:val="24"/>
              </w:rPr>
              <w:t>）</w:t>
            </w:r>
          </w:p>
          <w:p w14:paraId="3BCA561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能藉寫作來傳遞對環境及人群的人文關懷。（語</w:t>
            </w:r>
            <w:r w:rsidRPr="008D7596">
              <w:rPr>
                <w:rFonts w:eastAsia="標楷體"/>
                <w:sz w:val="24"/>
                <w:szCs w:val="24"/>
              </w:rPr>
              <w:t>3-4-5-A</w:t>
            </w:r>
            <w:r w:rsidRPr="008D7596">
              <w:rPr>
                <w:rFonts w:eastAsia="標楷體"/>
                <w:sz w:val="24"/>
                <w:szCs w:val="24"/>
              </w:rPr>
              <w:t>）</w:t>
            </w:r>
          </w:p>
        </w:tc>
        <w:tc>
          <w:tcPr>
            <w:tcW w:w="4787" w:type="dxa"/>
            <w:vAlign w:val="center"/>
          </w:tcPr>
          <w:p w14:paraId="5C5667E8"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79DD1328"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「竹中泉源」徵稿</w:t>
            </w:r>
          </w:p>
          <w:p w14:paraId="3134EA9B"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56190690"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「竹中清音」徵稿</w:t>
            </w:r>
          </w:p>
        </w:tc>
      </w:tr>
      <w:tr w:rsidR="0062632D" w:rsidRPr="008D7596" w14:paraId="425EA269" w14:textId="77777777" w:rsidTr="0062632D">
        <w:trPr>
          <w:cantSplit/>
          <w:trHeight w:val="840"/>
          <w:jc w:val="center"/>
        </w:trPr>
        <w:tc>
          <w:tcPr>
            <w:tcW w:w="588" w:type="dxa"/>
            <w:vMerge/>
            <w:shd w:val="clear" w:color="auto" w:fill="FFFF99"/>
            <w:vAlign w:val="center"/>
          </w:tcPr>
          <w:p w14:paraId="2004F574"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7949302A"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能由科學展覽會中之各項科學遊戲，啟發對日常生活科學的應用。（自</w:t>
            </w:r>
            <w:r w:rsidRPr="008D7596">
              <w:rPr>
                <w:rFonts w:eastAsia="標楷體"/>
                <w:sz w:val="24"/>
                <w:szCs w:val="24"/>
              </w:rPr>
              <w:t>5-2-1-3-A</w:t>
            </w:r>
            <w:r w:rsidRPr="008D7596">
              <w:rPr>
                <w:rFonts w:eastAsia="標楷體"/>
                <w:sz w:val="24"/>
                <w:szCs w:val="24"/>
              </w:rPr>
              <w:t>）</w:t>
            </w:r>
          </w:p>
          <w:p w14:paraId="07C9B0F9"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認識科技的特性。（自</w:t>
            </w:r>
            <w:r w:rsidRPr="008D7596">
              <w:rPr>
                <w:rFonts w:eastAsia="標楷體"/>
                <w:sz w:val="24"/>
                <w:szCs w:val="24"/>
              </w:rPr>
              <w:t>4-2-1-2</w:t>
            </w:r>
            <w:r w:rsidRPr="008D7596">
              <w:rPr>
                <w:rFonts w:eastAsia="標楷體"/>
                <w:sz w:val="24"/>
                <w:szCs w:val="24"/>
              </w:rPr>
              <w:t>）</w:t>
            </w:r>
          </w:p>
        </w:tc>
        <w:tc>
          <w:tcPr>
            <w:tcW w:w="4787" w:type="dxa"/>
            <w:vAlign w:val="center"/>
          </w:tcPr>
          <w:p w14:paraId="5F9701B8"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3F29D1B3"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校內科展參觀教學活動</w:t>
            </w:r>
            <w:r w:rsidRPr="008D7596">
              <w:rPr>
                <w:rFonts w:eastAsia="標楷體"/>
                <w:sz w:val="24"/>
                <w:szCs w:val="24"/>
              </w:rPr>
              <w:t xml:space="preserve"> </w:t>
            </w:r>
          </w:p>
        </w:tc>
      </w:tr>
      <w:tr w:rsidR="0062632D" w:rsidRPr="008D7596" w14:paraId="049C37FA" w14:textId="77777777" w:rsidTr="0062632D">
        <w:trPr>
          <w:cantSplit/>
          <w:trHeight w:val="285"/>
          <w:jc w:val="center"/>
        </w:trPr>
        <w:tc>
          <w:tcPr>
            <w:tcW w:w="588" w:type="dxa"/>
            <w:vMerge/>
            <w:shd w:val="clear" w:color="auto" w:fill="FFFF99"/>
            <w:vAlign w:val="center"/>
          </w:tcPr>
          <w:p w14:paraId="43895C94"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07B169B8"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能編輯學校刊物擴充標題撰寫、表現技巧、圖文配合、字體安排等寫作經驗。</w:t>
            </w:r>
            <w:r w:rsidRPr="008D7596">
              <w:rPr>
                <w:rFonts w:eastAsia="標楷體"/>
                <w:sz w:val="24"/>
                <w:szCs w:val="24"/>
              </w:rPr>
              <w:t xml:space="preserve"> (</w:t>
            </w:r>
            <w:r w:rsidRPr="008D7596">
              <w:rPr>
                <w:rFonts w:eastAsia="標楷體"/>
                <w:sz w:val="24"/>
                <w:szCs w:val="24"/>
              </w:rPr>
              <w:t>國</w:t>
            </w:r>
            <w:r w:rsidRPr="008D7596">
              <w:rPr>
                <w:rFonts w:eastAsia="標楷體"/>
                <w:sz w:val="24"/>
                <w:szCs w:val="24"/>
              </w:rPr>
              <w:t>3-9-9)</w:t>
            </w:r>
          </w:p>
          <w:p w14:paraId="3C31640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能練習利用電腦、編印班刊、校刊或自己的作品。</w:t>
            </w:r>
          </w:p>
          <w:p w14:paraId="4DD82701" w14:textId="77777777" w:rsidR="0062632D" w:rsidRPr="008D7596" w:rsidRDefault="0062632D" w:rsidP="004648BD">
            <w:pPr>
              <w:autoSpaceDE w:val="0"/>
              <w:autoSpaceDN w:val="0"/>
              <w:adjustRightInd w:val="0"/>
              <w:ind w:firstLineChars="200" w:firstLine="480"/>
              <w:rPr>
                <w:rFonts w:eastAsia="標楷體"/>
                <w:sz w:val="24"/>
                <w:szCs w:val="24"/>
              </w:rPr>
            </w:pPr>
            <w:r w:rsidRPr="008D7596">
              <w:rPr>
                <w:rFonts w:eastAsia="標楷體"/>
                <w:sz w:val="24"/>
                <w:szCs w:val="24"/>
              </w:rPr>
              <w:t>(</w:t>
            </w:r>
            <w:r w:rsidRPr="008D7596">
              <w:rPr>
                <w:rFonts w:eastAsia="標楷體"/>
                <w:sz w:val="24"/>
                <w:szCs w:val="24"/>
              </w:rPr>
              <w:t>資訊</w:t>
            </w:r>
            <w:r w:rsidRPr="008D7596">
              <w:rPr>
                <w:rFonts w:eastAsia="標楷體"/>
                <w:sz w:val="24"/>
                <w:szCs w:val="24"/>
              </w:rPr>
              <w:t>3-8-8)</w:t>
            </w:r>
          </w:p>
        </w:tc>
        <w:tc>
          <w:tcPr>
            <w:tcW w:w="4787" w:type="dxa"/>
            <w:vAlign w:val="center"/>
          </w:tcPr>
          <w:p w14:paraId="785D3ADC"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2BA8008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網頁製作比賽</w:t>
            </w:r>
          </w:p>
          <w:p w14:paraId="67294FEC"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36EC0DD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竹中清音</w:t>
            </w:r>
          </w:p>
          <w:p w14:paraId="18DCBE2A"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677813CB"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班刊、竹中泉源</w:t>
            </w:r>
          </w:p>
        </w:tc>
      </w:tr>
      <w:tr w:rsidR="0062632D" w:rsidRPr="008D7596" w14:paraId="3B201477" w14:textId="77777777" w:rsidTr="0062632D">
        <w:trPr>
          <w:cantSplit/>
          <w:trHeight w:val="300"/>
          <w:jc w:val="center"/>
        </w:trPr>
        <w:tc>
          <w:tcPr>
            <w:tcW w:w="588" w:type="dxa"/>
            <w:vMerge/>
            <w:shd w:val="clear" w:color="auto" w:fill="FFFF99"/>
            <w:vAlign w:val="center"/>
          </w:tcPr>
          <w:p w14:paraId="781C3481"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6D172C07"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能運用自然科學概念，啟發對日常生活科學問題的探討。</w:t>
            </w:r>
            <w:r w:rsidRPr="008D7596">
              <w:rPr>
                <w:rFonts w:eastAsia="標楷體"/>
                <w:sz w:val="24"/>
                <w:szCs w:val="24"/>
              </w:rPr>
              <w:t>(</w:t>
            </w:r>
            <w:r w:rsidRPr="008D7596">
              <w:rPr>
                <w:rFonts w:eastAsia="標楷體"/>
                <w:sz w:val="24"/>
                <w:szCs w:val="24"/>
              </w:rPr>
              <w:t>自</w:t>
            </w:r>
            <w:r w:rsidRPr="008D7596">
              <w:rPr>
                <w:rFonts w:eastAsia="標楷體"/>
                <w:sz w:val="24"/>
                <w:szCs w:val="24"/>
              </w:rPr>
              <w:t>7-4-0-6-A)</w:t>
            </w:r>
          </w:p>
          <w:p w14:paraId="2D00E96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喜歡探討具求知動機。（竹</w:t>
            </w:r>
            <w:r w:rsidRPr="008D7596">
              <w:rPr>
                <w:rFonts w:eastAsia="標楷體"/>
                <w:sz w:val="24"/>
                <w:szCs w:val="24"/>
              </w:rPr>
              <w:t>-</w:t>
            </w:r>
            <w:r w:rsidRPr="008D7596">
              <w:rPr>
                <w:rFonts w:eastAsia="標楷體"/>
                <w:sz w:val="24"/>
                <w:szCs w:val="24"/>
              </w:rPr>
              <w:t>研</w:t>
            </w:r>
            <w:r w:rsidRPr="008D7596">
              <w:rPr>
                <w:rFonts w:eastAsia="標楷體"/>
                <w:sz w:val="24"/>
                <w:szCs w:val="24"/>
              </w:rPr>
              <w:t>-1</w:t>
            </w:r>
            <w:r w:rsidRPr="008D7596">
              <w:rPr>
                <w:rFonts w:eastAsia="標楷體"/>
                <w:sz w:val="24"/>
                <w:szCs w:val="24"/>
              </w:rPr>
              <w:t>）</w:t>
            </w:r>
          </w:p>
        </w:tc>
        <w:tc>
          <w:tcPr>
            <w:tcW w:w="4787" w:type="dxa"/>
            <w:vAlign w:val="center"/>
          </w:tcPr>
          <w:p w14:paraId="1707CF32"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21A4676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校內科學展覽</w:t>
            </w:r>
          </w:p>
        </w:tc>
      </w:tr>
      <w:tr w:rsidR="0062632D" w:rsidRPr="008D7596" w14:paraId="4FDF8EB3" w14:textId="77777777" w:rsidTr="0062632D">
        <w:trPr>
          <w:cantSplit/>
          <w:trHeight w:val="540"/>
          <w:jc w:val="center"/>
        </w:trPr>
        <w:tc>
          <w:tcPr>
            <w:tcW w:w="588" w:type="dxa"/>
            <w:vMerge/>
            <w:shd w:val="clear" w:color="auto" w:fill="FFFF99"/>
            <w:vAlign w:val="center"/>
          </w:tcPr>
          <w:p w14:paraId="58BDF398"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0A36EA4F"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以肢體表現創作故事，並表達之不同的思想與創意。</w:t>
            </w:r>
          </w:p>
          <w:p w14:paraId="77C7953D" w14:textId="77777777" w:rsidR="0062632D" w:rsidRPr="008D7596" w:rsidRDefault="0062632D" w:rsidP="004648BD">
            <w:pPr>
              <w:autoSpaceDE w:val="0"/>
              <w:autoSpaceDN w:val="0"/>
              <w:adjustRightInd w:val="0"/>
              <w:ind w:firstLineChars="100" w:firstLine="240"/>
              <w:rPr>
                <w:rFonts w:eastAsia="標楷體"/>
                <w:sz w:val="24"/>
                <w:szCs w:val="24"/>
              </w:rPr>
            </w:pPr>
            <w:r w:rsidRPr="008D7596">
              <w:rPr>
                <w:rFonts w:eastAsia="標楷體"/>
                <w:sz w:val="24"/>
                <w:szCs w:val="24"/>
              </w:rPr>
              <w:t>（竹</w:t>
            </w:r>
            <w:r w:rsidRPr="008D7596">
              <w:rPr>
                <w:rFonts w:eastAsia="標楷體"/>
                <w:sz w:val="24"/>
                <w:szCs w:val="24"/>
              </w:rPr>
              <w:t>-</w:t>
            </w:r>
            <w:r w:rsidRPr="008D7596">
              <w:rPr>
                <w:rFonts w:eastAsia="標楷體"/>
                <w:sz w:val="24"/>
                <w:szCs w:val="24"/>
              </w:rPr>
              <w:t>研</w:t>
            </w:r>
            <w:r w:rsidRPr="008D7596">
              <w:rPr>
                <w:rFonts w:eastAsia="標楷體"/>
                <w:sz w:val="24"/>
                <w:szCs w:val="24"/>
              </w:rPr>
              <w:t>-2</w:t>
            </w:r>
            <w:r w:rsidRPr="008D7596">
              <w:rPr>
                <w:rFonts w:eastAsia="標楷體"/>
                <w:sz w:val="24"/>
                <w:szCs w:val="24"/>
              </w:rPr>
              <w:t>）</w:t>
            </w:r>
          </w:p>
          <w:p w14:paraId="3EB53C5F"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勇於嘗試各種媒材，引發豐富的想像力，以從事基礎性表演藝術，感受創作的喜悅與樂趣。（藝</w:t>
            </w:r>
            <w:r w:rsidRPr="008D7596">
              <w:rPr>
                <w:rFonts w:eastAsia="標楷體"/>
                <w:sz w:val="24"/>
                <w:szCs w:val="24"/>
              </w:rPr>
              <w:t>3-1-6-A</w:t>
            </w:r>
            <w:r w:rsidRPr="008D7596">
              <w:rPr>
                <w:rFonts w:eastAsia="標楷體"/>
                <w:sz w:val="24"/>
                <w:szCs w:val="24"/>
              </w:rPr>
              <w:t>）</w:t>
            </w:r>
          </w:p>
        </w:tc>
        <w:tc>
          <w:tcPr>
            <w:tcW w:w="4787" w:type="dxa"/>
            <w:vAlign w:val="center"/>
          </w:tcPr>
          <w:p w14:paraId="49D9E20D"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46C1E8E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語文競賽</w:t>
            </w:r>
          </w:p>
          <w:p w14:paraId="18100FF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英語說故事比賽</w:t>
            </w:r>
          </w:p>
          <w:p w14:paraId="3B41B68C"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6304F2B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社團活動</w:t>
            </w:r>
          </w:p>
        </w:tc>
      </w:tr>
      <w:tr w:rsidR="0062632D" w:rsidRPr="008D7596" w14:paraId="177F2BE1" w14:textId="77777777" w:rsidTr="0062632D">
        <w:trPr>
          <w:cantSplit/>
          <w:trHeight w:val="600"/>
          <w:jc w:val="center"/>
        </w:trPr>
        <w:tc>
          <w:tcPr>
            <w:tcW w:w="588" w:type="dxa"/>
            <w:vMerge/>
            <w:shd w:val="clear" w:color="auto" w:fill="FFFF99"/>
            <w:vAlign w:val="center"/>
          </w:tcPr>
          <w:p w14:paraId="4E72426B"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106AD119"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能利用色彩、圖樣，從事環境的規畫設計。（藝</w:t>
            </w:r>
            <w:r w:rsidRPr="008D7596">
              <w:rPr>
                <w:rFonts w:eastAsia="標楷體"/>
                <w:sz w:val="24"/>
                <w:szCs w:val="24"/>
              </w:rPr>
              <w:t>3-1-2-A</w:t>
            </w:r>
            <w:r w:rsidRPr="008D7596">
              <w:rPr>
                <w:rFonts w:eastAsia="標楷體"/>
                <w:sz w:val="24"/>
                <w:szCs w:val="24"/>
              </w:rPr>
              <w:t>）</w:t>
            </w:r>
          </w:p>
        </w:tc>
        <w:tc>
          <w:tcPr>
            <w:tcW w:w="4787" w:type="dxa"/>
            <w:vAlign w:val="center"/>
          </w:tcPr>
          <w:p w14:paraId="6CE477D5"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【總務處】</w:t>
            </w:r>
          </w:p>
          <w:p w14:paraId="13D618B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校園植物標示牌設計</w:t>
            </w:r>
          </w:p>
        </w:tc>
      </w:tr>
      <w:tr w:rsidR="0062632D" w:rsidRPr="008D7596" w14:paraId="014C860A" w14:textId="77777777" w:rsidTr="0062632D">
        <w:trPr>
          <w:cantSplit/>
          <w:trHeight w:val="570"/>
          <w:jc w:val="center"/>
        </w:trPr>
        <w:tc>
          <w:tcPr>
            <w:tcW w:w="588" w:type="dxa"/>
            <w:vMerge/>
            <w:shd w:val="clear" w:color="auto" w:fill="FFFF99"/>
            <w:vAlign w:val="center"/>
          </w:tcPr>
          <w:p w14:paraId="04C312D6"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4AB642C8"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能利用色彩與線條，描述校園環境的景觀。（藝</w:t>
            </w:r>
            <w:r w:rsidRPr="008D7596">
              <w:rPr>
                <w:rFonts w:eastAsia="標楷體"/>
                <w:sz w:val="24"/>
                <w:szCs w:val="24"/>
              </w:rPr>
              <w:t>1-3-2-A</w:t>
            </w:r>
            <w:r w:rsidRPr="008D7596">
              <w:rPr>
                <w:rFonts w:eastAsia="標楷體"/>
                <w:sz w:val="24"/>
                <w:szCs w:val="24"/>
              </w:rPr>
              <w:t>）</w:t>
            </w:r>
          </w:p>
        </w:tc>
        <w:tc>
          <w:tcPr>
            <w:tcW w:w="4787" w:type="dxa"/>
            <w:vAlign w:val="center"/>
          </w:tcPr>
          <w:p w14:paraId="4D2CBE7C"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48946DF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校內美術比賽</w:t>
            </w:r>
          </w:p>
        </w:tc>
      </w:tr>
      <w:tr w:rsidR="0062632D" w:rsidRPr="008D7596" w14:paraId="3151C89D" w14:textId="77777777" w:rsidTr="0062632D">
        <w:trPr>
          <w:cantSplit/>
          <w:trHeight w:val="748"/>
          <w:jc w:val="center"/>
        </w:trPr>
        <w:tc>
          <w:tcPr>
            <w:tcW w:w="588" w:type="dxa"/>
            <w:vMerge/>
            <w:tcBorders>
              <w:bottom w:val="single" w:sz="4" w:space="0" w:color="auto"/>
            </w:tcBorders>
            <w:shd w:val="clear" w:color="auto" w:fill="FFFF99"/>
            <w:vAlign w:val="center"/>
          </w:tcPr>
          <w:p w14:paraId="6FBEDC29"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08110962"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以肢體、語言模仿表達不同的思想與創意。（英</w:t>
            </w:r>
            <w:r w:rsidRPr="008D7596">
              <w:rPr>
                <w:rFonts w:eastAsia="標楷體"/>
                <w:sz w:val="24"/>
                <w:szCs w:val="24"/>
              </w:rPr>
              <w:t>6-2-9-B</w:t>
            </w:r>
            <w:r w:rsidRPr="008D7596">
              <w:rPr>
                <w:rFonts w:eastAsia="標楷體"/>
                <w:sz w:val="24"/>
                <w:szCs w:val="24"/>
              </w:rPr>
              <w:t>）</w:t>
            </w:r>
          </w:p>
        </w:tc>
        <w:tc>
          <w:tcPr>
            <w:tcW w:w="4787" w:type="dxa"/>
            <w:vAlign w:val="center"/>
          </w:tcPr>
          <w:p w14:paraId="10A1B69E"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26E77FDA"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英語歌曲比賽</w:t>
            </w:r>
          </w:p>
          <w:p w14:paraId="1A20875E"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6CF5EB53"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社團活動</w:t>
            </w:r>
          </w:p>
        </w:tc>
      </w:tr>
      <w:tr w:rsidR="0062632D" w:rsidRPr="008D7596" w14:paraId="37E7120A" w14:textId="77777777" w:rsidTr="0062632D">
        <w:trPr>
          <w:cantSplit/>
          <w:trHeight w:val="600"/>
          <w:jc w:val="center"/>
        </w:trPr>
        <w:tc>
          <w:tcPr>
            <w:tcW w:w="588" w:type="dxa"/>
            <w:vMerge/>
            <w:tcBorders>
              <w:bottom w:val="single" w:sz="4" w:space="0" w:color="auto"/>
            </w:tcBorders>
            <w:shd w:val="clear" w:color="auto" w:fill="FFFF99"/>
            <w:vAlign w:val="center"/>
          </w:tcPr>
          <w:p w14:paraId="2989F372"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2C4D3009"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探索及認識生命的意義並尊重珍惜生命</w:t>
            </w:r>
            <w:r w:rsidRPr="008D7596">
              <w:rPr>
                <w:rFonts w:eastAsia="標楷體"/>
                <w:sz w:val="24"/>
                <w:szCs w:val="24"/>
              </w:rPr>
              <w:t xml:space="preserve"> </w:t>
            </w:r>
            <w:r w:rsidRPr="008D7596">
              <w:rPr>
                <w:rFonts w:eastAsia="標楷體"/>
                <w:sz w:val="24"/>
                <w:szCs w:val="24"/>
              </w:rPr>
              <w:t>並能與自然和諧共處。</w:t>
            </w:r>
            <w:r w:rsidRPr="008D7596">
              <w:rPr>
                <w:rFonts w:eastAsia="標楷體"/>
                <w:sz w:val="24"/>
                <w:szCs w:val="24"/>
              </w:rPr>
              <w:t>(</w:t>
            </w:r>
            <w:r w:rsidRPr="008D7596">
              <w:rPr>
                <w:rFonts w:eastAsia="標楷體"/>
                <w:sz w:val="24"/>
                <w:szCs w:val="24"/>
              </w:rPr>
              <w:t>綜</w:t>
            </w:r>
            <w:r w:rsidRPr="008D7596">
              <w:rPr>
                <w:rFonts w:eastAsia="標楷體"/>
                <w:sz w:val="24"/>
                <w:szCs w:val="24"/>
              </w:rPr>
              <w:t>1-4-4</w:t>
            </w:r>
            <w:r w:rsidRPr="008D7596">
              <w:rPr>
                <w:rFonts w:eastAsia="標楷體"/>
                <w:sz w:val="24"/>
                <w:szCs w:val="24"/>
              </w:rPr>
              <w:t>及綜</w:t>
            </w:r>
            <w:r w:rsidRPr="008D7596">
              <w:rPr>
                <w:rFonts w:eastAsia="標楷體"/>
                <w:sz w:val="24"/>
                <w:szCs w:val="24"/>
              </w:rPr>
              <w:t>4-4-1)</w:t>
            </w:r>
          </w:p>
        </w:tc>
        <w:tc>
          <w:tcPr>
            <w:tcW w:w="4787" w:type="dxa"/>
            <w:vAlign w:val="center"/>
          </w:tcPr>
          <w:p w14:paraId="28389805"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1E2CCDFD"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生命教育宣導月</w:t>
            </w:r>
          </w:p>
        </w:tc>
      </w:tr>
      <w:tr w:rsidR="0062632D" w:rsidRPr="008D7596" w14:paraId="45E0F9D3" w14:textId="77777777" w:rsidTr="0062632D">
        <w:trPr>
          <w:cantSplit/>
          <w:trHeight w:val="776"/>
          <w:jc w:val="center"/>
        </w:trPr>
        <w:tc>
          <w:tcPr>
            <w:tcW w:w="588" w:type="dxa"/>
            <w:vMerge/>
            <w:tcBorders>
              <w:bottom w:val="single" w:sz="4" w:space="0" w:color="auto"/>
            </w:tcBorders>
            <w:shd w:val="clear" w:color="auto" w:fill="FFFF99"/>
            <w:vAlign w:val="center"/>
          </w:tcPr>
          <w:p w14:paraId="36ABED23" w14:textId="77777777" w:rsidR="0062632D" w:rsidRPr="008D7596" w:rsidRDefault="0062632D" w:rsidP="004648BD">
            <w:pPr>
              <w:autoSpaceDE w:val="0"/>
              <w:autoSpaceDN w:val="0"/>
              <w:adjustRightInd w:val="0"/>
              <w:rPr>
                <w:rFonts w:eastAsia="標楷體"/>
                <w:b/>
                <w:bCs/>
                <w:sz w:val="24"/>
                <w:szCs w:val="24"/>
              </w:rPr>
            </w:pPr>
          </w:p>
        </w:tc>
        <w:tc>
          <w:tcPr>
            <w:tcW w:w="9400" w:type="dxa"/>
            <w:vAlign w:val="center"/>
          </w:tcPr>
          <w:p w14:paraId="7CB539F1"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體認巧妙運用簡單的科學與科技知識，創造出各種巧妙的裝置與產品。（自</w:t>
            </w:r>
            <w:r w:rsidRPr="008D7596">
              <w:rPr>
                <w:rFonts w:eastAsia="標楷體"/>
                <w:sz w:val="24"/>
                <w:szCs w:val="24"/>
              </w:rPr>
              <w:t>7-3-0-2-A</w:t>
            </w:r>
            <w:r w:rsidRPr="008D7596">
              <w:rPr>
                <w:rFonts w:eastAsia="標楷體"/>
                <w:sz w:val="24"/>
                <w:szCs w:val="24"/>
              </w:rPr>
              <w:t>）</w:t>
            </w:r>
          </w:p>
        </w:tc>
        <w:tc>
          <w:tcPr>
            <w:tcW w:w="4787" w:type="dxa"/>
            <w:vAlign w:val="center"/>
          </w:tcPr>
          <w:p w14:paraId="4F7CD7C6"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036E9F4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校內科學展覽</w:t>
            </w:r>
          </w:p>
        </w:tc>
      </w:tr>
      <w:tr w:rsidR="0062632D" w:rsidRPr="008D7596" w14:paraId="529FB9F1" w14:textId="77777777" w:rsidTr="0062632D">
        <w:trPr>
          <w:cantSplit/>
          <w:trHeight w:val="90"/>
          <w:jc w:val="center"/>
        </w:trPr>
        <w:tc>
          <w:tcPr>
            <w:tcW w:w="588" w:type="dxa"/>
            <w:vMerge w:val="restart"/>
            <w:shd w:val="clear" w:color="auto" w:fill="FFFF99"/>
            <w:vAlign w:val="center"/>
          </w:tcPr>
          <w:p w14:paraId="62DCF2BC"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研</w:t>
            </w:r>
          </w:p>
          <w:p w14:paraId="51590364"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究</w:t>
            </w:r>
          </w:p>
          <w:p w14:paraId="5EE3FF26"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創</w:t>
            </w:r>
          </w:p>
          <w:p w14:paraId="6BC03D41" w14:textId="77777777" w:rsidR="0062632D" w:rsidRPr="008D7596" w:rsidRDefault="0062632D" w:rsidP="004648BD">
            <w:pPr>
              <w:autoSpaceDE w:val="0"/>
              <w:autoSpaceDN w:val="0"/>
              <w:adjustRightInd w:val="0"/>
              <w:jc w:val="center"/>
              <w:rPr>
                <w:rFonts w:eastAsia="標楷體"/>
                <w:b/>
                <w:bCs/>
                <w:sz w:val="24"/>
                <w:szCs w:val="24"/>
              </w:rPr>
            </w:pPr>
            <w:r w:rsidRPr="008D7596">
              <w:rPr>
                <w:rFonts w:eastAsia="標楷體"/>
                <w:b/>
                <w:bCs/>
                <w:sz w:val="24"/>
                <w:szCs w:val="24"/>
              </w:rPr>
              <w:t>新</w:t>
            </w:r>
          </w:p>
        </w:tc>
        <w:tc>
          <w:tcPr>
            <w:tcW w:w="9400" w:type="dxa"/>
            <w:vAlign w:val="center"/>
          </w:tcPr>
          <w:p w14:paraId="48FAC865"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能運用各種媒體（圖書文字）表達對各種議題的意見。</w:t>
            </w:r>
          </w:p>
          <w:p w14:paraId="57E6A62D" w14:textId="77777777" w:rsidR="0062632D" w:rsidRPr="008D7596" w:rsidRDefault="0062632D" w:rsidP="004648BD">
            <w:pPr>
              <w:autoSpaceDE w:val="0"/>
              <w:autoSpaceDN w:val="0"/>
              <w:adjustRightInd w:val="0"/>
              <w:ind w:firstLineChars="100" w:firstLine="240"/>
              <w:rPr>
                <w:rFonts w:eastAsia="標楷體"/>
                <w:sz w:val="24"/>
                <w:szCs w:val="24"/>
              </w:rPr>
            </w:pPr>
            <w:r w:rsidRPr="008D7596">
              <w:rPr>
                <w:rFonts w:eastAsia="標楷體"/>
                <w:sz w:val="24"/>
                <w:szCs w:val="24"/>
              </w:rPr>
              <w:t>（竹</w:t>
            </w:r>
            <w:r w:rsidRPr="008D7596">
              <w:rPr>
                <w:rFonts w:eastAsia="標楷體"/>
                <w:sz w:val="24"/>
                <w:szCs w:val="24"/>
              </w:rPr>
              <w:t>-</w:t>
            </w:r>
            <w:r w:rsidRPr="008D7596">
              <w:rPr>
                <w:rFonts w:eastAsia="標楷體"/>
                <w:sz w:val="24"/>
                <w:szCs w:val="24"/>
              </w:rPr>
              <w:t>研</w:t>
            </w:r>
            <w:r w:rsidRPr="008D7596">
              <w:rPr>
                <w:rFonts w:eastAsia="標楷體"/>
                <w:sz w:val="24"/>
                <w:szCs w:val="24"/>
              </w:rPr>
              <w:t>-3</w:t>
            </w:r>
            <w:r w:rsidRPr="008D7596">
              <w:rPr>
                <w:rFonts w:eastAsia="標楷體"/>
                <w:sz w:val="24"/>
                <w:szCs w:val="24"/>
              </w:rPr>
              <w:t>）</w:t>
            </w:r>
          </w:p>
          <w:p w14:paraId="4682043C"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能培養基本的美工與創作能力。（藝</w:t>
            </w:r>
            <w:r w:rsidRPr="008D7596">
              <w:rPr>
                <w:rFonts w:eastAsia="標楷體"/>
                <w:sz w:val="24"/>
                <w:szCs w:val="24"/>
              </w:rPr>
              <w:t>1-2-1-A</w:t>
            </w:r>
            <w:r w:rsidRPr="008D7596">
              <w:rPr>
                <w:rFonts w:eastAsia="標楷體"/>
                <w:sz w:val="24"/>
                <w:szCs w:val="24"/>
              </w:rPr>
              <w:t>）</w:t>
            </w:r>
          </w:p>
          <w:p w14:paraId="04E93D41"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能啟發創作思考能力。（藝</w:t>
            </w:r>
            <w:r w:rsidRPr="008D7596">
              <w:rPr>
                <w:rFonts w:eastAsia="標楷體"/>
                <w:sz w:val="24"/>
                <w:szCs w:val="24"/>
              </w:rPr>
              <w:t>1-3-1-A</w:t>
            </w:r>
            <w:r w:rsidRPr="008D7596">
              <w:rPr>
                <w:rFonts w:eastAsia="標楷體"/>
                <w:sz w:val="24"/>
                <w:szCs w:val="24"/>
              </w:rPr>
              <w:t>）</w:t>
            </w:r>
          </w:p>
        </w:tc>
        <w:tc>
          <w:tcPr>
            <w:tcW w:w="4787" w:type="dxa"/>
            <w:vAlign w:val="center"/>
          </w:tcPr>
          <w:p w14:paraId="02DF96B9"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56A5DBD9"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校內美術比賽</w:t>
            </w:r>
          </w:p>
          <w:p w14:paraId="33EFE6DB"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157833E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教室佈置</w:t>
            </w:r>
          </w:p>
          <w:p w14:paraId="3F6CF92B"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社團活動</w:t>
            </w:r>
          </w:p>
        </w:tc>
      </w:tr>
      <w:tr w:rsidR="0062632D" w:rsidRPr="008D7596" w14:paraId="580B0D63" w14:textId="77777777" w:rsidTr="0062632D">
        <w:trPr>
          <w:cantSplit/>
          <w:trHeight w:val="315"/>
          <w:jc w:val="center"/>
        </w:trPr>
        <w:tc>
          <w:tcPr>
            <w:tcW w:w="588" w:type="dxa"/>
            <w:vMerge/>
            <w:shd w:val="clear" w:color="auto" w:fill="FFFF99"/>
            <w:vAlign w:val="center"/>
          </w:tcPr>
          <w:p w14:paraId="54AD2BCA" w14:textId="77777777" w:rsidR="0062632D" w:rsidRPr="008D7596" w:rsidRDefault="0062632D" w:rsidP="004648BD">
            <w:pPr>
              <w:autoSpaceDE w:val="0"/>
              <w:autoSpaceDN w:val="0"/>
              <w:adjustRightInd w:val="0"/>
              <w:rPr>
                <w:rFonts w:eastAsia="標楷體"/>
                <w:sz w:val="24"/>
                <w:szCs w:val="24"/>
              </w:rPr>
            </w:pPr>
          </w:p>
        </w:tc>
        <w:tc>
          <w:tcPr>
            <w:tcW w:w="9400" w:type="dxa"/>
            <w:tcBorders>
              <w:bottom w:val="single" w:sz="4" w:space="0" w:color="auto"/>
            </w:tcBorders>
            <w:vAlign w:val="center"/>
          </w:tcPr>
          <w:p w14:paraId="1275CB0A"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運用服飾表現自我。</w:t>
            </w:r>
            <w:r w:rsidRPr="008D7596">
              <w:rPr>
                <w:rFonts w:eastAsia="標楷體"/>
                <w:sz w:val="24"/>
                <w:szCs w:val="24"/>
              </w:rPr>
              <w:t>(</w:t>
            </w:r>
            <w:r w:rsidRPr="008D7596">
              <w:rPr>
                <w:rFonts w:eastAsia="標楷體"/>
                <w:sz w:val="24"/>
                <w:szCs w:val="24"/>
              </w:rPr>
              <w:t>家政</w:t>
            </w:r>
            <w:r w:rsidRPr="008D7596">
              <w:rPr>
                <w:rFonts w:eastAsia="標楷體"/>
                <w:sz w:val="24"/>
                <w:szCs w:val="24"/>
              </w:rPr>
              <w:t>2-4-2)</w:t>
            </w:r>
          </w:p>
        </w:tc>
        <w:tc>
          <w:tcPr>
            <w:tcW w:w="4787" w:type="dxa"/>
            <w:tcBorders>
              <w:bottom w:val="single" w:sz="4" w:space="0" w:color="auto"/>
            </w:tcBorders>
            <w:vAlign w:val="center"/>
          </w:tcPr>
          <w:p w14:paraId="4BFAEC44"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7446B7E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八年級隔宿露營</w:t>
            </w:r>
          </w:p>
        </w:tc>
      </w:tr>
      <w:tr w:rsidR="0062632D" w:rsidRPr="008D7596" w14:paraId="586BBAC4" w14:textId="77777777" w:rsidTr="0062632D">
        <w:trPr>
          <w:cantSplit/>
          <w:trHeight w:val="616"/>
          <w:jc w:val="center"/>
        </w:trPr>
        <w:tc>
          <w:tcPr>
            <w:tcW w:w="588" w:type="dxa"/>
            <w:vMerge/>
            <w:shd w:val="clear" w:color="auto" w:fill="FFFF99"/>
            <w:vAlign w:val="center"/>
          </w:tcPr>
          <w:p w14:paraId="3B0D6668" w14:textId="77777777" w:rsidR="0062632D" w:rsidRPr="008D7596" w:rsidRDefault="0062632D" w:rsidP="004648BD">
            <w:pPr>
              <w:autoSpaceDE w:val="0"/>
              <w:autoSpaceDN w:val="0"/>
              <w:adjustRightInd w:val="0"/>
              <w:rPr>
                <w:rFonts w:eastAsia="標楷體"/>
                <w:sz w:val="24"/>
                <w:szCs w:val="24"/>
              </w:rPr>
            </w:pPr>
          </w:p>
        </w:tc>
        <w:tc>
          <w:tcPr>
            <w:tcW w:w="9400" w:type="dxa"/>
            <w:tcBorders>
              <w:bottom w:val="single" w:sz="4" w:space="0" w:color="auto"/>
            </w:tcBorders>
            <w:vAlign w:val="center"/>
          </w:tcPr>
          <w:p w14:paraId="0C1E7CA6"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利用刊物開放師生發表研究</w:t>
            </w:r>
            <w:r w:rsidRPr="008D7596">
              <w:rPr>
                <w:rFonts w:eastAsia="標楷體"/>
                <w:sz w:val="24"/>
                <w:szCs w:val="24"/>
              </w:rPr>
              <w:t xml:space="preserve"> </w:t>
            </w:r>
            <w:r w:rsidRPr="008D7596">
              <w:rPr>
                <w:rFonts w:eastAsia="標楷體"/>
                <w:sz w:val="24"/>
                <w:szCs w:val="24"/>
              </w:rPr>
              <w:t>創作鼓勵新思維的產出。</w:t>
            </w:r>
          </w:p>
          <w:p w14:paraId="08A0B01E" w14:textId="77777777" w:rsidR="0062632D" w:rsidRPr="008D7596" w:rsidRDefault="0062632D" w:rsidP="004648BD">
            <w:pPr>
              <w:autoSpaceDE w:val="0"/>
              <w:autoSpaceDN w:val="0"/>
              <w:adjustRightInd w:val="0"/>
              <w:ind w:firstLineChars="100" w:firstLine="240"/>
              <w:rPr>
                <w:rFonts w:eastAsia="標楷體"/>
                <w:sz w:val="24"/>
                <w:szCs w:val="24"/>
              </w:rPr>
            </w:pPr>
            <w:r w:rsidRPr="008D7596">
              <w:rPr>
                <w:rFonts w:eastAsia="標楷體"/>
                <w:sz w:val="24"/>
                <w:szCs w:val="24"/>
              </w:rPr>
              <w:t>（國</w:t>
            </w:r>
            <w:r w:rsidRPr="008D7596">
              <w:rPr>
                <w:rFonts w:eastAsia="標楷體"/>
                <w:sz w:val="24"/>
                <w:szCs w:val="24"/>
              </w:rPr>
              <w:t>5-3-2</w:t>
            </w:r>
            <w:r w:rsidRPr="008D7596">
              <w:rPr>
                <w:rFonts w:eastAsia="標楷體"/>
                <w:sz w:val="24"/>
                <w:szCs w:val="24"/>
              </w:rPr>
              <w:t>）</w:t>
            </w:r>
          </w:p>
        </w:tc>
        <w:tc>
          <w:tcPr>
            <w:tcW w:w="4787" w:type="dxa"/>
            <w:tcBorders>
              <w:bottom w:val="single" w:sz="4" w:space="0" w:color="auto"/>
            </w:tcBorders>
            <w:vAlign w:val="center"/>
          </w:tcPr>
          <w:p w14:paraId="17913123"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【學務處】</w:t>
            </w:r>
          </w:p>
          <w:p w14:paraId="3816D512"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竹中清音</w:t>
            </w:r>
          </w:p>
          <w:p w14:paraId="5EF8E6B5"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0DB79F6C"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班刊、竹中泉源</w:t>
            </w:r>
          </w:p>
        </w:tc>
      </w:tr>
      <w:tr w:rsidR="0062632D" w:rsidRPr="008D7596" w14:paraId="0763B824" w14:textId="77777777" w:rsidTr="0062632D">
        <w:trPr>
          <w:cantSplit/>
          <w:trHeight w:val="1437"/>
          <w:jc w:val="center"/>
        </w:trPr>
        <w:tc>
          <w:tcPr>
            <w:tcW w:w="588" w:type="dxa"/>
            <w:vMerge/>
            <w:tcBorders>
              <w:bottom w:val="single" w:sz="4" w:space="0" w:color="auto"/>
            </w:tcBorders>
            <w:shd w:val="clear" w:color="auto" w:fill="FFFF99"/>
            <w:vAlign w:val="center"/>
          </w:tcPr>
          <w:p w14:paraId="37E8C473" w14:textId="77777777" w:rsidR="0062632D" w:rsidRPr="008D7596" w:rsidRDefault="0062632D" w:rsidP="004648BD">
            <w:pPr>
              <w:autoSpaceDE w:val="0"/>
              <w:autoSpaceDN w:val="0"/>
              <w:adjustRightInd w:val="0"/>
              <w:rPr>
                <w:rFonts w:eastAsia="標楷體"/>
                <w:sz w:val="24"/>
                <w:szCs w:val="24"/>
              </w:rPr>
            </w:pPr>
          </w:p>
        </w:tc>
        <w:tc>
          <w:tcPr>
            <w:tcW w:w="9400" w:type="dxa"/>
            <w:tcBorders>
              <w:bottom w:val="single" w:sz="4" w:space="0" w:color="auto"/>
            </w:tcBorders>
            <w:vAlign w:val="center"/>
          </w:tcPr>
          <w:p w14:paraId="77C5420C"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能運用資訊資料檢索自己需要的資料。（竹</w:t>
            </w:r>
            <w:r w:rsidRPr="008D7596">
              <w:rPr>
                <w:rFonts w:eastAsia="標楷體"/>
                <w:sz w:val="24"/>
                <w:szCs w:val="24"/>
              </w:rPr>
              <w:t>-</w:t>
            </w:r>
            <w:r w:rsidRPr="008D7596">
              <w:rPr>
                <w:rFonts w:eastAsia="標楷體"/>
                <w:sz w:val="24"/>
                <w:szCs w:val="24"/>
              </w:rPr>
              <w:t>研</w:t>
            </w:r>
            <w:r w:rsidRPr="008D7596">
              <w:rPr>
                <w:rFonts w:eastAsia="標楷體"/>
                <w:sz w:val="24"/>
                <w:szCs w:val="24"/>
              </w:rPr>
              <w:t>-4</w:t>
            </w:r>
            <w:r w:rsidRPr="008D7596">
              <w:rPr>
                <w:rFonts w:eastAsia="標楷體"/>
                <w:sz w:val="24"/>
                <w:szCs w:val="24"/>
              </w:rPr>
              <w:t>）</w:t>
            </w:r>
          </w:p>
          <w:p w14:paraId="6583B121"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能利用網路工具從事寫作。（竹</w:t>
            </w:r>
            <w:r w:rsidRPr="008D7596">
              <w:rPr>
                <w:rFonts w:eastAsia="標楷體"/>
                <w:sz w:val="24"/>
                <w:szCs w:val="24"/>
              </w:rPr>
              <w:t>-</w:t>
            </w:r>
            <w:r w:rsidRPr="008D7596">
              <w:rPr>
                <w:rFonts w:eastAsia="標楷體"/>
                <w:sz w:val="24"/>
                <w:szCs w:val="24"/>
              </w:rPr>
              <w:t>研</w:t>
            </w:r>
            <w:r w:rsidRPr="008D7596">
              <w:rPr>
                <w:rFonts w:eastAsia="標楷體"/>
                <w:sz w:val="24"/>
                <w:szCs w:val="24"/>
              </w:rPr>
              <w:t>-5</w:t>
            </w:r>
            <w:r w:rsidRPr="008D7596">
              <w:rPr>
                <w:rFonts w:eastAsia="標楷體"/>
                <w:sz w:val="24"/>
                <w:szCs w:val="24"/>
              </w:rPr>
              <w:t>）</w:t>
            </w:r>
          </w:p>
          <w:p w14:paraId="082F390D" w14:textId="77777777" w:rsidR="0062632D" w:rsidRPr="008D7596" w:rsidRDefault="0062632D" w:rsidP="004648BD">
            <w:pPr>
              <w:widowControl w:val="0"/>
              <w:numPr>
                <w:ilvl w:val="0"/>
                <w:numId w:val="2"/>
              </w:numPr>
              <w:autoSpaceDE w:val="0"/>
              <w:autoSpaceDN w:val="0"/>
              <w:adjustRightInd w:val="0"/>
              <w:ind w:left="198" w:hanging="198"/>
              <w:rPr>
                <w:rFonts w:eastAsia="標楷體"/>
                <w:sz w:val="24"/>
                <w:szCs w:val="24"/>
              </w:rPr>
            </w:pPr>
            <w:r w:rsidRPr="008D7596">
              <w:rPr>
                <w:rFonts w:eastAsia="標楷體"/>
                <w:sz w:val="24"/>
                <w:szCs w:val="24"/>
              </w:rPr>
              <w:t>能運用不同的電腦繪圖軟體來作平面設計。（竹</w:t>
            </w:r>
            <w:r w:rsidRPr="008D7596">
              <w:rPr>
                <w:rFonts w:eastAsia="標楷體"/>
                <w:sz w:val="24"/>
                <w:szCs w:val="24"/>
              </w:rPr>
              <w:t>-</w:t>
            </w:r>
            <w:r w:rsidRPr="008D7596">
              <w:rPr>
                <w:rFonts w:eastAsia="標楷體"/>
                <w:sz w:val="24"/>
                <w:szCs w:val="24"/>
              </w:rPr>
              <w:t>研</w:t>
            </w:r>
            <w:r w:rsidRPr="008D7596">
              <w:rPr>
                <w:rFonts w:eastAsia="標楷體"/>
                <w:sz w:val="24"/>
                <w:szCs w:val="24"/>
              </w:rPr>
              <w:t>-6</w:t>
            </w:r>
            <w:r w:rsidRPr="008D7596">
              <w:rPr>
                <w:rFonts w:eastAsia="標楷體"/>
                <w:sz w:val="24"/>
                <w:szCs w:val="24"/>
              </w:rPr>
              <w:t>）</w:t>
            </w:r>
          </w:p>
          <w:p w14:paraId="16AC5715" w14:textId="77777777" w:rsidR="0062632D" w:rsidRPr="008D7596" w:rsidRDefault="0062632D" w:rsidP="004648BD">
            <w:pPr>
              <w:widowControl w:val="0"/>
              <w:numPr>
                <w:ilvl w:val="0"/>
                <w:numId w:val="2"/>
              </w:numPr>
              <w:autoSpaceDE w:val="0"/>
              <w:autoSpaceDN w:val="0"/>
              <w:adjustRightInd w:val="0"/>
              <w:ind w:left="405" w:hanging="405"/>
              <w:rPr>
                <w:rFonts w:eastAsia="標楷體"/>
                <w:sz w:val="24"/>
                <w:szCs w:val="24"/>
              </w:rPr>
            </w:pPr>
            <w:r w:rsidRPr="008D7596">
              <w:rPr>
                <w:rFonts w:eastAsia="標楷體"/>
                <w:sz w:val="24"/>
                <w:szCs w:val="24"/>
              </w:rPr>
              <w:t>了解多媒體電腦可以將圖形、影像、文字、動畫，語音整合運用。（語</w:t>
            </w:r>
            <w:r w:rsidRPr="008D7596">
              <w:rPr>
                <w:rFonts w:eastAsia="標楷體"/>
                <w:sz w:val="24"/>
                <w:szCs w:val="24"/>
              </w:rPr>
              <w:t>3-8-8-A</w:t>
            </w:r>
            <w:r w:rsidRPr="008D7596">
              <w:rPr>
                <w:rFonts w:eastAsia="標楷體"/>
                <w:sz w:val="24"/>
                <w:szCs w:val="24"/>
              </w:rPr>
              <w:t>）</w:t>
            </w:r>
          </w:p>
        </w:tc>
        <w:tc>
          <w:tcPr>
            <w:tcW w:w="4787" w:type="dxa"/>
            <w:tcBorders>
              <w:bottom w:val="single" w:sz="4" w:space="0" w:color="auto"/>
            </w:tcBorders>
            <w:vAlign w:val="center"/>
          </w:tcPr>
          <w:p w14:paraId="6C956C4F"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【教務處】</w:t>
            </w:r>
          </w:p>
          <w:p w14:paraId="3B690EEE"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電腦網路競賽</w:t>
            </w:r>
          </w:p>
          <w:p w14:paraId="486EA098"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網頁製作比賽</w:t>
            </w:r>
          </w:p>
          <w:p w14:paraId="5713C2C8" w14:textId="77777777" w:rsidR="0062632D" w:rsidRPr="008D7596" w:rsidRDefault="0062632D" w:rsidP="004648BD">
            <w:pPr>
              <w:autoSpaceDE w:val="0"/>
              <w:autoSpaceDN w:val="0"/>
              <w:adjustRightInd w:val="0"/>
              <w:ind w:left="170"/>
              <w:rPr>
                <w:rFonts w:eastAsia="標楷體"/>
                <w:sz w:val="24"/>
                <w:szCs w:val="24"/>
              </w:rPr>
            </w:pPr>
            <w:r w:rsidRPr="008D7596">
              <w:rPr>
                <w:rFonts w:eastAsia="標楷體"/>
                <w:sz w:val="24"/>
                <w:szCs w:val="24"/>
              </w:rPr>
              <w:t>【輔導處】</w:t>
            </w:r>
          </w:p>
          <w:p w14:paraId="2C244B26" w14:textId="77777777" w:rsidR="0062632D" w:rsidRPr="008D7596" w:rsidRDefault="0062632D" w:rsidP="004648BD">
            <w:pPr>
              <w:widowControl w:val="0"/>
              <w:numPr>
                <w:ilvl w:val="0"/>
                <w:numId w:val="4"/>
              </w:numPr>
              <w:tabs>
                <w:tab w:val="clear" w:pos="360"/>
                <w:tab w:val="num" w:pos="197"/>
              </w:tabs>
              <w:autoSpaceDE w:val="0"/>
              <w:autoSpaceDN w:val="0"/>
              <w:adjustRightInd w:val="0"/>
              <w:rPr>
                <w:rFonts w:eastAsia="標楷體"/>
                <w:sz w:val="24"/>
                <w:szCs w:val="24"/>
              </w:rPr>
            </w:pPr>
            <w:r w:rsidRPr="008D7596">
              <w:rPr>
                <w:rFonts w:eastAsia="標楷體"/>
                <w:sz w:val="24"/>
                <w:szCs w:val="24"/>
              </w:rPr>
              <w:t>班刊、竹中泉源電子報</w:t>
            </w:r>
          </w:p>
        </w:tc>
      </w:tr>
    </w:tbl>
    <w:p w14:paraId="179BED8F" w14:textId="77777777" w:rsidR="0062632D" w:rsidRPr="008D7596" w:rsidRDefault="0062632D" w:rsidP="0062632D">
      <w:pPr>
        <w:rPr>
          <w:rFonts w:eastAsia="標楷體"/>
          <w:sz w:val="28"/>
        </w:rPr>
      </w:pPr>
    </w:p>
    <w:p w14:paraId="53F54E6E" w14:textId="77777777" w:rsidR="0062632D" w:rsidRPr="008D7596" w:rsidRDefault="0062632D" w:rsidP="0062632D">
      <w:pPr>
        <w:ind w:firstLine="0"/>
        <w:jc w:val="left"/>
        <w:rPr>
          <w:rFonts w:eastAsia="標楷體"/>
          <w:sz w:val="28"/>
        </w:rPr>
      </w:pPr>
      <w:r w:rsidRPr="008D7596">
        <w:rPr>
          <w:rFonts w:eastAsia="標楷體"/>
          <w:sz w:val="28"/>
        </w:rPr>
        <w:br w:type="page"/>
      </w:r>
    </w:p>
    <w:p w14:paraId="10A4D456" w14:textId="4754D062" w:rsidR="0068446F" w:rsidRPr="000565FF" w:rsidRDefault="0068446F" w:rsidP="004648BD">
      <w:pPr>
        <w:adjustRightInd w:val="0"/>
        <w:snapToGrid w:val="0"/>
        <w:ind w:firstLine="0"/>
        <w:rPr>
          <w:rFonts w:ascii="標楷體" w:eastAsia="標楷體" w:hAnsi="標楷體"/>
          <w:bCs/>
          <w:color w:val="auto"/>
          <w:sz w:val="24"/>
        </w:rPr>
      </w:pPr>
      <w:r>
        <w:rPr>
          <w:rFonts w:ascii="標楷體" w:eastAsia="標楷體" w:hAnsi="標楷體" w:cs="標楷體" w:hint="eastAsia"/>
          <w:b/>
          <w:color w:val="auto"/>
          <w:sz w:val="28"/>
          <w:szCs w:val="28"/>
        </w:rPr>
        <w:lastRenderedPageBreak/>
        <w:t>五</w:t>
      </w:r>
      <w:r w:rsidRPr="0040278C">
        <w:rPr>
          <w:rFonts w:ascii="標楷體" w:eastAsia="標楷體" w:hAnsi="標楷體" w:cs="標楷體" w:hint="eastAsia"/>
          <w:b/>
          <w:color w:val="auto"/>
          <w:sz w:val="28"/>
          <w:szCs w:val="28"/>
        </w:rPr>
        <w:t>、</w:t>
      </w:r>
      <w:r>
        <w:rPr>
          <w:rFonts w:ascii="標楷體" w:eastAsia="標楷體" w:hAnsi="標楷體" w:cs="標楷體" w:hint="eastAsia"/>
          <w:b/>
          <w:color w:val="auto"/>
          <w:sz w:val="28"/>
          <w:szCs w:val="28"/>
        </w:rPr>
        <w:t>學習節數分配表</w:t>
      </w:r>
    </w:p>
    <w:tbl>
      <w:tblPr>
        <w:tblW w:w="14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
        <w:gridCol w:w="422"/>
        <w:gridCol w:w="424"/>
        <w:gridCol w:w="567"/>
        <w:gridCol w:w="567"/>
        <w:gridCol w:w="425"/>
        <w:gridCol w:w="719"/>
        <w:gridCol w:w="415"/>
        <w:gridCol w:w="425"/>
        <w:gridCol w:w="425"/>
        <w:gridCol w:w="426"/>
        <w:gridCol w:w="527"/>
        <w:gridCol w:w="465"/>
        <w:gridCol w:w="394"/>
        <w:gridCol w:w="426"/>
        <w:gridCol w:w="456"/>
        <w:gridCol w:w="403"/>
        <w:gridCol w:w="447"/>
        <w:gridCol w:w="435"/>
        <w:gridCol w:w="426"/>
        <w:gridCol w:w="425"/>
        <w:gridCol w:w="567"/>
        <w:gridCol w:w="850"/>
        <w:gridCol w:w="709"/>
        <w:gridCol w:w="567"/>
        <w:gridCol w:w="851"/>
        <w:gridCol w:w="850"/>
      </w:tblGrid>
      <w:tr w:rsidR="004648BD" w:rsidRPr="000565FF" w14:paraId="7DDD17F9" w14:textId="77777777" w:rsidTr="004648BD">
        <w:trPr>
          <w:trHeight w:val="300"/>
        </w:trPr>
        <w:tc>
          <w:tcPr>
            <w:tcW w:w="987" w:type="dxa"/>
            <w:vMerge w:val="restart"/>
            <w:tcBorders>
              <w:tl2br w:val="single" w:sz="4" w:space="0" w:color="000000"/>
            </w:tcBorders>
            <w:vAlign w:val="center"/>
          </w:tcPr>
          <w:p w14:paraId="1F27AE6D"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 xml:space="preserve">  </w:t>
            </w:r>
            <w:r w:rsidRPr="000565FF">
              <w:rPr>
                <w:rFonts w:ascii="標楷體" w:eastAsia="標楷體" w:hAnsi="標楷體" w:cs="標楷體" w:hint="eastAsia"/>
                <w:color w:val="auto"/>
                <w:sz w:val="24"/>
                <w:szCs w:val="24"/>
              </w:rPr>
              <w:t>名稱</w:t>
            </w:r>
            <w:r w:rsidRPr="000565FF">
              <w:rPr>
                <w:rFonts w:ascii="標楷體" w:eastAsia="標楷體" w:hAnsi="標楷體" w:cs="標楷體"/>
                <w:color w:val="auto"/>
                <w:sz w:val="24"/>
                <w:szCs w:val="24"/>
              </w:rPr>
              <w:t xml:space="preserve">             </w:t>
            </w:r>
          </w:p>
          <w:p w14:paraId="505B48F7" w14:textId="77777777" w:rsidR="004648BD" w:rsidRPr="000565FF" w:rsidRDefault="004648BD" w:rsidP="004648BD">
            <w:pPr>
              <w:jc w:val="center"/>
              <w:rPr>
                <w:rFonts w:ascii="標楷體" w:eastAsia="標楷體" w:hAnsi="標楷體" w:cs="標楷體"/>
                <w:color w:val="auto"/>
                <w:sz w:val="24"/>
                <w:szCs w:val="24"/>
              </w:rPr>
            </w:pPr>
          </w:p>
          <w:p w14:paraId="590AFC81" w14:textId="77777777" w:rsidR="004648BD" w:rsidRPr="000565FF" w:rsidRDefault="004648BD" w:rsidP="004648BD">
            <w:pPr>
              <w:jc w:val="center"/>
              <w:rPr>
                <w:rFonts w:ascii="標楷體" w:eastAsia="標楷體" w:hAnsi="標楷體" w:cs="標楷體"/>
                <w:color w:val="auto"/>
                <w:sz w:val="24"/>
                <w:szCs w:val="24"/>
              </w:rPr>
            </w:pPr>
          </w:p>
          <w:p w14:paraId="1585B35D" w14:textId="77777777" w:rsidR="004648BD" w:rsidRPr="000565FF" w:rsidRDefault="004648BD" w:rsidP="004648BD">
            <w:pPr>
              <w:jc w:val="center"/>
              <w:rPr>
                <w:rFonts w:ascii="標楷體" w:eastAsia="標楷體" w:hAnsi="標楷體" w:cs="標楷體"/>
                <w:color w:val="auto"/>
                <w:sz w:val="24"/>
                <w:szCs w:val="24"/>
              </w:rPr>
            </w:pPr>
          </w:p>
          <w:p w14:paraId="453EA9BD" w14:textId="77777777" w:rsidR="004648BD" w:rsidRPr="000565FF" w:rsidRDefault="004648BD" w:rsidP="004648BD">
            <w:pP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節數</w:t>
            </w:r>
          </w:p>
        </w:tc>
        <w:tc>
          <w:tcPr>
            <w:tcW w:w="9786" w:type="dxa"/>
            <w:gridSpan w:val="21"/>
            <w:tcBorders>
              <w:right w:val="single" w:sz="4" w:space="0" w:color="auto"/>
            </w:tcBorders>
          </w:tcPr>
          <w:p w14:paraId="10027EEC"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部定課程（領域學習課程）</w:t>
            </w:r>
          </w:p>
        </w:tc>
        <w:tc>
          <w:tcPr>
            <w:tcW w:w="2977" w:type="dxa"/>
            <w:gridSpan w:val="4"/>
            <w:tcBorders>
              <w:bottom w:val="single" w:sz="4" w:space="0" w:color="auto"/>
              <w:right w:val="single" w:sz="4" w:space="0" w:color="auto"/>
            </w:tcBorders>
            <w:vAlign w:val="center"/>
          </w:tcPr>
          <w:p w14:paraId="4ACBCD3F" w14:textId="77777777" w:rsidR="004648BD" w:rsidRPr="000565FF" w:rsidRDefault="004648BD" w:rsidP="004648BD">
            <w:pPr>
              <w:ind w:firstLine="0"/>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校訂</w:t>
            </w:r>
          </w:p>
          <w:p w14:paraId="078DB57E" w14:textId="77777777" w:rsidR="004648BD" w:rsidRPr="000565FF" w:rsidRDefault="004648BD" w:rsidP="004648BD">
            <w:pPr>
              <w:ind w:firstLine="0"/>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tc>
        <w:tc>
          <w:tcPr>
            <w:tcW w:w="850" w:type="dxa"/>
            <w:vMerge w:val="restart"/>
            <w:tcBorders>
              <w:left w:val="single" w:sz="4" w:space="0" w:color="auto"/>
            </w:tcBorders>
            <w:vAlign w:val="center"/>
          </w:tcPr>
          <w:p w14:paraId="627860D0"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學習</w:t>
            </w:r>
          </w:p>
          <w:p w14:paraId="3F26F4B0"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總節數</w:t>
            </w:r>
          </w:p>
          <w:p w14:paraId="5485D7B5"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(A</w:t>
            </w:r>
            <w:r w:rsidRPr="000565FF">
              <w:rPr>
                <w:rFonts w:ascii="標楷體" w:eastAsia="標楷體" w:hAnsi="標楷體" w:cs="標楷體" w:hint="eastAsia"/>
                <w:color w:val="auto"/>
                <w:sz w:val="24"/>
                <w:szCs w:val="24"/>
              </w:rPr>
              <w:t>＋</w:t>
            </w:r>
            <w:r w:rsidRPr="000565FF">
              <w:rPr>
                <w:rFonts w:ascii="標楷體" w:eastAsia="標楷體" w:hAnsi="標楷體" w:cs="標楷體"/>
                <w:color w:val="auto"/>
                <w:sz w:val="24"/>
                <w:szCs w:val="24"/>
              </w:rPr>
              <w:t>B)</w:t>
            </w:r>
          </w:p>
          <w:p w14:paraId="2DB11771" w14:textId="77777777" w:rsidR="004648BD" w:rsidRPr="000565FF" w:rsidRDefault="004648BD" w:rsidP="004648BD">
            <w:pPr>
              <w:ind w:firstLine="0"/>
              <w:jc w:val="center"/>
              <w:rPr>
                <w:rFonts w:ascii="標楷體" w:eastAsia="標楷體" w:hAnsi="標楷體" w:cs="標楷體"/>
                <w:color w:val="auto"/>
                <w:sz w:val="24"/>
                <w:szCs w:val="24"/>
              </w:rPr>
            </w:pPr>
          </w:p>
        </w:tc>
      </w:tr>
      <w:tr w:rsidR="004648BD" w:rsidRPr="000565FF" w14:paraId="07939FA7" w14:textId="77777777" w:rsidTr="004648BD">
        <w:trPr>
          <w:trHeight w:val="420"/>
        </w:trPr>
        <w:tc>
          <w:tcPr>
            <w:tcW w:w="987" w:type="dxa"/>
            <w:vMerge/>
            <w:tcBorders>
              <w:tl2br w:val="single" w:sz="4" w:space="0" w:color="000000"/>
            </w:tcBorders>
            <w:vAlign w:val="center"/>
          </w:tcPr>
          <w:p w14:paraId="25EDA811" w14:textId="77777777" w:rsidR="004648BD" w:rsidRPr="000565FF" w:rsidRDefault="004648BD" w:rsidP="004648BD">
            <w:pPr>
              <w:spacing w:line="276" w:lineRule="auto"/>
              <w:rPr>
                <w:rFonts w:ascii="標楷體" w:eastAsia="標楷體" w:hAnsi="標楷體" w:cs="標楷體"/>
                <w:color w:val="auto"/>
                <w:sz w:val="24"/>
                <w:szCs w:val="24"/>
              </w:rPr>
            </w:pPr>
          </w:p>
        </w:tc>
        <w:tc>
          <w:tcPr>
            <w:tcW w:w="1413" w:type="dxa"/>
            <w:gridSpan w:val="3"/>
            <w:vAlign w:val="center"/>
          </w:tcPr>
          <w:p w14:paraId="29554A5A"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語文</w:t>
            </w:r>
          </w:p>
          <w:p w14:paraId="48121EAF"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w:t>
            </w:r>
            <w:r>
              <w:rPr>
                <w:rFonts w:ascii="標楷體" w:eastAsia="標楷體" w:hAnsi="標楷體" w:cs="標楷體" w:hint="eastAsia"/>
                <w:color w:val="auto"/>
                <w:sz w:val="24"/>
                <w:szCs w:val="24"/>
              </w:rPr>
              <w:t>8-</w:t>
            </w:r>
            <w:r>
              <w:rPr>
                <w:rFonts w:ascii="標楷體" w:eastAsia="標楷體" w:hAnsi="標楷體" w:cs="標楷體"/>
                <w:color w:val="auto"/>
                <w:sz w:val="24"/>
                <w:szCs w:val="24"/>
              </w:rPr>
              <w:t>9</w:t>
            </w:r>
            <w:r w:rsidRPr="000565FF">
              <w:rPr>
                <w:rFonts w:ascii="標楷體" w:eastAsia="標楷體" w:hAnsi="標楷體" w:cs="標楷體"/>
                <w:color w:val="auto"/>
                <w:sz w:val="24"/>
                <w:szCs w:val="24"/>
              </w:rPr>
              <w:t>)</w:t>
            </w:r>
          </w:p>
        </w:tc>
        <w:tc>
          <w:tcPr>
            <w:tcW w:w="992" w:type="dxa"/>
            <w:gridSpan w:val="2"/>
            <w:tcBorders>
              <w:bottom w:val="single" w:sz="4" w:space="0" w:color="auto"/>
            </w:tcBorders>
            <w:vAlign w:val="center"/>
          </w:tcPr>
          <w:p w14:paraId="7A2FFE0E"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健康與</w:t>
            </w:r>
          </w:p>
          <w:p w14:paraId="1E32612A"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體育</w:t>
            </w:r>
          </w:p>
          <w:p w14:paraId="0DC64853"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(3)</w:t>
            </w:r>
          </w:p>
        </w:tc>
        <w:tc>
          <w:tcPr>
            <w:tcW w:w="719" w:type="dxa"/>
            <w:vMerge w:val="restart"/>
            <w:tcBorders>
              <w:right w:val="single" w:sz="4" w:space="0" w:color="auto"/>
            </w:tcBorders>
            <w:vAlign w:val="center"/>
          </w:tcPr>
          <w:p w14:paraId="0AD1573F"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數學</w:t>
            </w:r>
          </w:p>
          <w:p w14:paraId="1C0CBD1E"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(4)</w:t>
            </w:r>
          </w:p>
        </w:tc>
        <w:tc>
          <w:tcPr>
            <w:tcW w:w="1265" w:type="dxa"/>
            <w:gridSpan w:val="3"/>
            <w:tcBorders>
              <w:left w:val="single" w:sz="4" w:space="0" w:color="auto"/>
              <w:bottom w:val="single" w:sz="4" w:space="0" w:color="auto"/>
            </w:tcBorders>
            <w:vAlign w:val="center"/>
          </w:tcPr>
          <w:p w14:paraId="2FBFE857"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社會</w:t>
            </w:r>
          </w:p>
          <w:p w14:paraId="70410D2C"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(3)</w:t>
            </w:r>
          </w:p>
        </w:tc>
        <w:tc>
          <w:tcPr>
            <w:tcW w:w="1418" w:type="dxa"/>
            <w:gridSpan w:val="3"/>
            <w:vAlign w:val="center"/>
          </w:tcPr>
          <w:p w14:paraId="0AA33A56"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藝術</w:t>
            </w:r>
          </w:p>
          <w:p w14:paraId="3301B7B4"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(3)</w:t>
            </w:r>
          </w:p>
        </w:tc>
        <w:tc>
          <w:tcPr>
            <w:tcW w:w="1276" w:type="dxa"/>
            <w:gridSpan w:val="3"/>
            <w:vAlign w:val="center"/>
          </w:tcPr>
          <w:p w14:paraId="63F152A6"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自然</w:t>
            </w:r>
          </w:p>
          <w:p w14:paraId="3BFC977A"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科學</w:t>
            </w:r>
          </w:p>
          <w:p w14:paraId="644BEFBF"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(3)</w:t>
            </w:r>
          </w:p>
        </w:tc>
        <w:tc>
          <w:tcPr>
            <w:tcW w:w="850" w:type="dxa"/>
            <w:gridSpan w:val="2"/>
            <w:vAlign w:val="center"/>
          </w:tcPr>
          <w:p w14:paraId="503956B7"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科技</w:t>
            </w:r>
          </w:p>
          <w:p w14:paraId="42C08CA3"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(2)</w:t>
            </w:r>
          </w:p>
        </w:tc>
        <w:tc>
          <w:tcPr>
            <w:tcW w:w="1286" w:type="dxa"/>
            <w:gridSpan w:val="3"/>
            <w:vAlign w:val="center"/>
          </w:tcPr>
          <w:p w14:paraId="6FE0211A"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綜合</w:t>
            </w:r>
          </w:p>
          <w:p w14:paraId="0462E520"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活動</w:t>
            </w:r>
          </w:p>
          <w:p w14:paraId="60FCA7B5"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(3)</w:t>
            </w:r>
          </w:p>
        </w:tc>
        <w:tc>
          <w:tcPr>
            <w:tcW w:w="567" w:type="dxa"/>
            <w:vMerge w:val="restart"/>
            <w:tcBorders>
              <w:right w:val="single" w:sz="4" w:space="0" w:color="auto"/>
            </w:tcBorders>
            <w:vAlign w:val="center"/>
          </w:tcPr>
          <w:p w14:paraId="57BAB59A"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部定</w:t>
            </w:r>
          </w:p>
          <w:p w14:paraId="30D5AF89"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p w14:paraId="10BBE567"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總節數</w:t>
            </w:r>
          </w:p>
          <w:p w14:paraId="135C509A"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A</w:t>
            </w:r>
          </w:p>
        </w:tc>
        <w:tc>
          <w:tcPr>
            <w:tcW w:w="850" w:type="dxa"/>
            <w:vMerge w:val="restart"/>
            <w:tcBorders>
              <w:right w:val="single" w:sz="4" w:space="0" w:color="auto"/>
            </w:tcBorders>
            <w:vAlign w:val="center"/>
          </w:tcPr>
          <w:p w14:paraId="578CCF8D"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統整性主題</w:t>
            </w:r>
            <w:r w:rsidRPr="000565FF">
              <w:rPr>
                <w:rFonts w:ascii="標楷體" w:eastAsia="標楷體" w:hAnsi="標楷體" w:cs="標楷體"/>
                <w:color w:val="auto"/>
                <w:sz w:val="24"/>
                <w:szCs w:val="24"/>
              </w:rPr>
              <w:t>/</w:t>
            </w:r>
            <w:r w:rsidRPr="000565FF">
              <w:rPr>
                <w:rFonts w:ascii="標楷體" w:eastAsia="標楷體" w:hAnsi="標楷體" w:cs="標楷體" w:hint="eastAsia"/>
                <w:color w:val="auto"/>
                <w:sz w:val="24"/>
                <w:szCs w:val="24"/>
              </w:rPr>
              <w:t>專題</w:t>
            </w:r>
            <w:r w:rsidRPr="000565FF">
              <w:rPr>
                <w:rFonts w:ascii="標楷體" w:eastAsia="標楷體" w:hAnsi="標楷體" w:cs="標楷體"/>
                <w:color w:val="auto"/>
                <w:sz w:val="24"/>
                <w:szCs w:val="24"/>
              </w:rPr>
              <w:t>/</w:t>
            </w:r>
            <w:r w:rsidRPr="000565FF">
              <w:rPr>
                <w:rFonts w:ascii="標楷體" w:eastAsia="標楷體" w:hAnsi="標楷體" w:cs="標楷體" w:hint="eastAsia"/>
                <w:color w:val="auto"/>
                <w:sz w:val="24"/>
                <w:szCs w:val="24"/>
              </w:rPr>
              <w:t>議題</w:t>
            </w:r>
          </w:p>
          <w:p w14:paraId="5003497C"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探究課程</w:t>
            </w:r>
          </w:p>
        </w:tc>
        <w:tc>
          <w:tcPr>
            <w:tcW w:w="709" w:type="dxa"/>
            <w:vMerge w:val="restart"/>
            <w:tcBorders>
              <w:left w:val="single" w:sz="4" w:space="0" w:color="auto"/>
              <w:right w:val="single" w:sz="4" w:space="0" w:color="auto"/>
            </w:tcBorders>
            <w:vAlign w:val="center"/>
          </w:tcPr>
          <w:p w14:paraId="2926FE27"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社團活動與</w:t>
            </w:r>
          </w:p>
          <w:p w14:paraId="57F0EB6B"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技藝課程</w:t>
            </w:r>
          </w:p>
        </w:tc>
        <w:tc>
          <w:tcPr>
            <w:tcW w:w="567" w:type="dxa"/>
            <w:vMerge w:val="restart"/>
            <w:tcBorders>
              <w:left w:val="single" w:sz="4" w:space="0" w:color="auto"/>
              <w:right w:val="single" w:sz="4" w:space="0" w:color="auto"/>
            </w:tcBorders>
            <w:vAlign w:val="center"/>
          </w:tcPr>
          <w:p w14:paraId="50844C20"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其他類</w:t>
            </w:r>
          </w:p>
          <w:p w14:paraId="7E6942CF"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tc>
        <w:tc>
          <w:tcPr>
            <w:tcW w:w="851" w:type="dxa"/>
            <w:vMerge w:val="restart"/>
            <w:tcBorders>
              <w:left w:val="single" w:sz="4" w:space="0" w:color="auto"/>
              <w:right w:val="single" w:sz="4" w:space="0" w:color="auto"/>
            </w:tcBorders>
            <w:vAlign w:val="center"/>
          </w:tcPr>
          <w:p w14:paraId="27350194"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校訂</w:t>
            </w:r>
          </w:p>
          <w:p w14:paraId="378A4057"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p w14:paraId="4DD31E93"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總節數</w:t>
            </w:r>
          </w:p>
          <w:p w14:paraId="3748C67E"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B</w:t>
            </w:r>
          </w:p>
        </w:tc>
        <w:tc>
          <w:tcPr>
            <w:tcW w:w="850" w:type="dxa"/>
            <w:vMerge/>
            <w:tcBorders>
              <w:left w:val="single" w:sz="4" w:space="0" w:color="auto"/>
            </w:tcBorders>
            <w:vAlign w:val="center"/>
          </w:tcPr>
          <w:p w14:paraId="7DF3A87C" w14:textId="77777777" w:rsidR="004648BD" w:rsidRPr="000565FF" w:rsidRDefault="004648BD" w:rsidP="004648BD">
            <w:pPr>
              <w:jc w:val="center"/>
              <w:rPr>
                <w:rFonts w:ascii="標楷體" w:eastAsia="標楷體" w:hAnsi="標楷體" w:cs="標楷體"/>
                <w:color w:val="auto"/>
                <w:sz w:val="24"/>
                <w:szCs w:val="24"/>
              </w:rPr>
            </w:pPr>
          </w:p>
        </w:tc>
      </w:tr>
      <w:tr w:rsidR="004648BD" w:rsidRPr="000565FF" w14:paraId="71BF24F2" w14:textId="77777777" w:rsidTr="004648BD">
        <w:trPr>
          <w:trHeight w:val="560"/>
        </w:trPr>
        <w:tc>
          <w:tcPr>
            <w:tcW w:w="987" w:type="dxa"/>
            <w:vMerge/>
            <w:tcBorders>
              <w:tl2br w:val="single" w:sz="4" w:space="0" w:color="000000"/>
            </w:tcBorders>
            <w:vAlign w:val="center"/>
          </w:tcPr>
          <w:p w14:paraId="45606DDC" w14:textId="77777777" w:rsidR="004648BD" w:rsidRPr="000565FF" w:rsidRDefault="004648BD" w:rsidP="004648BD">
            <w:pPr>
              <w:spacing w:line="276" w:lineRule="auto"/>
              <w:rPr>
                <w:rFonts w:ascii="標楷體" w:eastAsia="標楷體" w:hAnsi="標楷體" w:cs="標楷體"/>
                <w:color w:val="auto"/>
                <w:sz w:val="24"/>
                <w:szCs w:val="24"/>
              </w:rPr>
            </w:pPr>
          </w:p>
        </w:tc>
        <w:tc>
          <w:tcPr>
            <w:tcW w:w="422" w:type="dxa"/>
            <w:vAlign w:val="center"/>
          </w:tcPr>
          <w:p w14:paraId="1F63607F"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國語文</w:t>
            </w:r>
          </w:p>
        </w:tc>
        <w:tc>
          <w:tcPr>
            <w:tcW w:w="424" w:type="dxa"/>
            <w:vAlign w:val="center"/>
          </w:tcPr>
          <w:p w14:paraId="4279BE3B"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英語文</w:t>
            </w:r>
          </w:p>
        </w:tc>
        <w:tc>
          <w:tcPr>
            <w:tcW w:w="567" w:type="dxa"/>
          </w:tcPr>
          <w:p w14:paraId="5383ABF5" w14:textId="77777777" w:rsidR="004648BD" w:rsidRPr="000565FF" w:rsidRDefault="004648BD" w:rsidP="004648B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本土語</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台灣手語</w:t>
            </w:r>
          </w:p>
        </w:tc>
        <w:tc>
          <w:tcPr>
            <w:tcW w:w="567" w:type="dxa"/>
            <w:tcBorders>
              <w:top w:val="single" w:sz="4" w:space="0" w:color="auto"/>
              <w:right w:val="single" w:sz="4" w:space="0" w:color="auto"/>
            </w:tcBorders>
            <w:vAlign w:val="center"/>
          </w:tcPr>
          <w:p w14:paraId="7D68BDA0"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健康</w:t>
            </w:r>
          </w:p>
          <w:p w14:paraId="363FAB58"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教育</w:t>
            </w:r>
          </w:p>
        </w:tc>
        <w:tc>
          <w:tcPr>
            <w:tcW w:w="425" w:type="dxa"/>
            <w:tcBorders>
              <w:left w:val="single" w:sz="4" w:space="0" w:color="auto"/>
            </w:tcBorders>
            <w:vAlign w:val="center"/>
          </w:tcPr>
          <w:p w14:paraId="439D3180"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體育</w:t>
            </w:r>
          </w:p>
        </w:tc>
        <w:tc>
          <w:tcPr>
            <w:tcW w:w="719" w:type="dxa"/>
            <w:vMerge/>
            <w:tcBorders>
              <w:right w:val="single" w:sz="4" w:space="0" w:color="auto"/>
            </w:tcBorders>
            <w:vAlign w:val="center"/>
          </w:tcPr>
          <w:p w14:paraId="0080CFE0" w14:textId="77777777" w:rsidR="004648BD" w:rsidRPr="000565FF" w:rsidRDefault="004648BD" w:rsidP="004648BD">
            <w:pPr>
              <w:jc w:val="center"/>
              <w:rPr>
                <w:rFonts w:ascii="標楷體" w:eastAsia="標楷體" w:hAnsi="標楷體" w:cs="標楷體"/>
                <w:color w:val="auto"/>
                <w:sz w:val="24"/>
                <w:szCs w:val="24"/>
              </w:rPr>
            </w:pPr>
          </w:p>
        </w:tc>
        <w:tc>
          <w:tcPr>
            <w:tcW w:w="415" w:type="dxa"/>
            <w:tcBorders>
              <w:left w:val="single" w:sz="4" w:space="0" w:color="auto"/>
              <w:right w:val="single" w:sz="4" w:space="0" w:color="auto"/>
            </w:tcBorders>
            <w:vAlign w:val="center"/>
          </w:tcPr>
          <w:p w14:paraId="68B365B7"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歷史</w:t>
            </w:r>
          </w:p>
        </w:tc>
        <w:tc>
          <w:tcPr>
            <w:tcW w:w="425" w:type="dxa"/>
            <w:tcBorders>
              <w:left w:val="single" w:sz="4" w:space="0" w:color="auto"/>
            </w:tcBorders>
            <w:vAlign w:val="center"/>
          </w:tcPr>
          <w:p w14:paraId="4552172A"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地理</w:t>
            </w:r>
          </w:p>
        </w:tc>
        <w:tc>
          <w:tcPr>
            <w:tcW w:w="425" w:type="dxa"/>
            <w:tcBorders>
              <w:right w:val="single" w:sz="4" w:space="0" w:color="auto"/>
            </w:tcBorders>
            <w:vAlign w:val="center"/>
          </w:tcPr>
          <w:p w14:paraId="794F8AF5"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公民與社會</w:t>
            </w:r>
          </w:p>
        </w:tc>
        <w:tc>
          <w:tcPr>
            <w:tcW w:w="426" w:type="dxa"/>
            <w:tcBorders>
              <w:left w:val="single" w:sz="4" w:space="0" w:color="auto"/>
            </w:tcBorders>
            <w:vAlign w:val="center"/>
          </w:tcPr>
          <w:p w14:paraId="7B92DE00"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音樂</w:t>
            </w:r>
          </w:p>
        </w:tc>
        <w:tc>
          <w:tcPr>
            <w:tcW w:w="527" w:type="dxa"/>
            <w:vAlign w:val="center"/>
          </w:tcPr>
          <w:p w14:paraId="4C5B8FB9"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視覺藝術</w:t>
            </w:r>
          </w:p>
        </w:tc>
        <w:tc>
          <w:tcPr>
            <w:tcW w:w="465" w:type="dxa"/>
            <w:vAlign w:val="center"/>
          </w:tcPr>
          <w:p w14:paraId="6FA5916F"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表演藝術</w:t>
            </w:r>
          </w:p>
        </w:tc>
        <w:tc>
          <w:tcPr>
            <w:tcW w:w="394" w:type="dxa"/>
            <w:vAlign w:val="center"/>
          </w:tcPr>
          <w:p w14:paraId="3DC93860"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理化</w:t>
            </w:r>
          </w:p>
        </w:tc>
        <w:tc>
          <w:tcPr>
            <w:tcW w:w="426" w:type="dxa"/>
            <w:vAlign w:val="center"/>
          </w:tcPr>
          <w:p w14:paraId="6B8487D3"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生物</w:t>
            </w:r>
          </w:p>
        </w:tc>
        <w:tc>
          <w:tcPr>
            <w:tcW w:w="456" w:type="dxa"/>
            <w:vAlign w:val="center"/>
          </w:tcPr>
          <w:p w14:paraId="565B9865"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地球科學</w:t>
            </w:r>
          </w:p>
        </w:tc>
        <w:tc>
          <w:tcPr>
            <w:tcW w:w="403" w:type="dxa"/>
            <w:vAlign w:val="center"/>
          </w:tcPr>
          <w:p w14:paraId="12F24684"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資訊科技</w:t>
            </w:r>
          </w:p>
        </w:tc>
        <w:tc>
          <w:tcPr>
            <w:tcW w:w="447" w:type="dxa"/>
            <w:vAlign w:val="center"/>
          </w:tcPr>
          <w:p w14:paraId="7387F809"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生活科技</w:t>
            </w:r>
          </w:p>
        </w:tc>
        <w:tc>
          <w:tcPr>
            <w:tcW w:w="435" w:type="dxa"/>
            <w:vAlign w:val="center"/>
          </w:tcPr>
          <w:p w14:paraId="4243796A"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家政</w:t>
            </w:r>
          </w:p>
        </w:tc>
        <w:tc>
          <w:tcPr>
            <w:tcW w:w="426" w:type="dxa"/>
            <w:vAlign w:val="center"/>
          </w:tcPr>
          <w:p w14:paraId="3195B2FF"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童軍</w:t>
            </w:r>
          </w:p>
        </w:tc>
        <w:tc>
          <w:tcPr>
            <w:tcW w:w="425" w:type="dxa"/>
            <w:vAlign w:val="center"/>
          </w:tcPr>
          <w:p w14:paraId="5700B228" w14:textId="77777777" w:rsidR="004648BD" w:rsidRPr="000565FF" w:rsidRDefault="004648BD" w:rsidP="004648B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輔導</w:t>
            </w:r>
          </w:p>
        </w:tc>
        <w:tc>
          <w:tcPr>
            <w:tcW w:w="567" w:type="dxa"/>
            <w:vMerge/>
            <w:tcBorders>
              <w:right w:val="single" w:sz="4" w:space="0" w:color="auto"/>
            </w:tcBorders>
            <w:vAlign w:val="center"/>
          </w:tcPr>
          <w:p w14:paraId="50BF9A59" w14:textId="77777777" w:rsidR="004648BD" w:rsidRPr="000565FF" w:rsidRDefault="004648BD" w:rsidP="004648BD">
            <w:pPr>
              <w:spacing w:line="276" w:lineRule="auto"/>
              <w:rPr>
                <w:rFonts w:ascii="標楷體" w:eastAsia="標楷體" w:hAnsi="標楷體" w:cs="標楷體"/>
                <w:color w:val="auto"/>
                <w:sz w:val="24"/>
                <w:szCs w:val="24"/>
              </w:rPr>
            </w:pPr>
          </w:p>
        </w:tc>
        <w:tc>
          <w:tcPr>
            <w:tcW w:w="850" w:type="dxa"/>
            <w:vMerge/>
            <w:tcBorders>
              <w:right w:val="single" w:sz="4" w:space="0" w:color="auto"/>
            </w:tcBorders>
            <w:vAlign w:val="center"/>
          </w:tcPr>
          <w:p w14:paraId="61911ECC" w14:textId="77777777" w:rsidR="004648BD" w:rsidRPr="000565FF" w:rsidRDefault="004648BD" w:rsidP="004648BD">
            <w:pPr>
              <w:spacing w:line="276" w:lineRule="auto"/>
              <w:rPr>
                <w:rFonts w:ascii="標楷體" w:eastAsia="標楷體" w:hAnsi="標楷體" w:cs="標楷體"/>
                <w:color w:val="auto"/>
                <w:sz w:val="24"/>
                <w:szCs w:val="24"/>
              </w:rPr>
            </w:pPr>
          </w:p>
        </w:tc>
        <w:tc>
          <w:tcPr>
            <w:tcW w:w="709" w:type="dxa"/>
            <w:vMerge/>
            <w:tcBorders>
              <w:left w:val="single" w:sz="4" w:space="0" w:color="auto"/>
              <w:right w:val="single" w:sz="4" w:space="0" w:color="auto"/>
            </w:tcBorders>
            <w:vAlign w:val="center"/>
          </w:tcPr>
          <w:p w14:paraId="1757697B" w14:textId="77777777" w:rsidR="004648BD" w:rsidRPr="000565FF" w:rsidRDefault="004648BD" w:rsidP="004648BD">
            <w:pPr>
              <w:spacing w:line="276" w:lineRule="auto"/>
              <w:rPr>
                <w:rFonts w:ascii="標楷體" w:eastAsia="標楷體" w:hAnsi="標楷體" w:cs="標楷體"/>
                <w:color w:val="auto"/>
                <w:sz w:val="24"/>
                <w:szCs w:val="24"/>
              </w:rPr>
            </w:pPr>
          </w:p>
        </w:tc>
        <w:tc>
          <w:tcPr>
            <w:tcW w:w="567" w:type="dxa"/>
            <w:vMerge/>
            <w:tcBorders>
              <w:left w:val="single" w:sz="4" w:space="0" w:color="auto"/>
              <w:right w:val="single" w:sz="4" w:space="0" w:color="auto"/>
            </w:tcBorders>
            <w:vAlign w:val="center"/>
          </w:tcPr>
          <w:p w14:paraId="0F764058" w14:textId="77777777" w:rsidR="004648BD" w:rsidRPr="000565FF" w:rsidRDefault="004648BD" w:rsidP="004648BD">
            <w:pPr>
              <w:spacing w:line="276" w:lineRule="auto"/>
              <w:rPr>
                <w:rFonts w:ascii="標楷體" w:eastAsia="標楷體" w:hAnsi="標楷體" w:cs="標楷體"/>
                <w:color w:val="auto"/>
                <w:sz w:val="24"/>
                <w:szCs w:val="24"/>
              </w:rPr>
            </w:pPr>
          </w:p>
        </w:tc>
        <w:tc>
          <w:tcPr>
            <w:tcW w:w="851" w:type="dxa"/>
            <w:vMerge/>
            <w:tcBorders>
              <w:left w:val="single" w:sz="4" w:space="0" w:color="auto"/>
              <w:right w:val="single" w:sz="4" w:space="0" w:color="auto"/>
            </w:tcBorders>
            <w:vAlign w:val="center"/>
          </w:tcPr>
          <w:p w14:paraId="468F2D56" w14:textId="77777777" w:rsidR="004648BD" w:rsidRPr="000565FF" w:rsidRDefault="004648BD" w:rsidP="004648BD">
            <w:pPr>
              <w:spacing w:line="276" w:lineRule="auto"/>
              <w:rPr>
                <w:rFonts w:ascii="標楷體" w:eastAsia="標楷體" w:hAnsi="標楷體" w:cs="標楷體"/>
                <w:color w:val="auto"/>
                <w:sz w:val="24"/>
                <w:szCs w:val="24"/>
              </w:rPr>
            </w:pPr>
          </w:p>
        </w:tc>
        <w:tc>
          <w:tcPr>
            <w:tcW w:w="850" w:type="dxa"/>
            <w:vMerge/>
            <w:tcBorders>
              <w:left w:val="single" w:sz="4" w:space="0" w:color="auto"/>
            </w:tcBorders>
            <w:vAlign w:val="center"/>
          </w:tcPr>
          <w:p w14:paraId="7DCB0D03" w14:textId="77777777" w:rsidR="004648BD" w:rsidRPr="000565FF" w:rsidRDefault="004648BD" w:rsidP="004648BD">
            <w:pPr>
              <w:spacing w:line="276" w:lineRule="auto"/>
              <w:rPr>
                <w:rFonts w:ascii="標楷體" w:eastAsia="標楷體" w:hAnsi="標楷體" w:cs="標楷體"/>
                <w:color w:val="auto"/>
                <w:sz w:val="24"/>
                <w:szCs w:val="24"/>
              </w:rPr>
            </w:pPr>
          </w:p>
        </w:tc>
      </w:tr>
      <w:tr w:rsidR="004648BD" w:rsidRPr="000565FF" w14:paraId="6833A1F1" w14:textId="77777777" w:rsidTr="004648BD">
        <w:trPr>
          <w:trHeight w:val="515"/>
        </w:trPr>
        <w:tc>
          <w:tcPr>
            <w:tcW w:w="987" w:type="dxa"/>
            <w:vAlign w:val="center"/>
          </w:tcPr>
          <w:p w14:paraId="4CF957AB"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七年級</w:t>
            </w:r>
          </w:p>
        </w:tc>
        <w:tc>
          <w:tcPr>
            <w:tcW w:w="422" w:type="dxa"/>
            <w:vAlign w:val="center"/>
          </w:tcPr>
          <w:p w14:paraId="14A5096D"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5</w:t>
            </w:r>
          </w:p>
        </w:tc>
        <w:tc>
          <w:tcPr>
            <w:tcW w:w="424" w:type="dxa"/>
            <w:vAlign w:val="center"/>
          </w:tcPr>
          <w:p w14:paraId="1A6746F5"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3</w:t>
            </w:r>
          </w:p>
        </w:tc>
        <w:tc>
          <w:tcPr>
            <w:tcW w:w="567" w:type="dxa"/>
            <w:vAlign w:val="center"/>
          </w:tcPr>
          <w:p w14:paraId="0719ECDD"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567" w:type="dxa"/>
            <w:tcBorders>
              <w:right w:val="single" w:sz="4" w:space="0" w:color="auto"/>
            </w:tcBorders>
            <w:vAlign w:val="center"/>
          </w:tcPr>
          <w:p w14:paraId="08A0952F"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right w:val="single" w:sz="4" w:space="0" w:color="auto"/>
            </w:tcBorders>
            <w:vAlign w:val="center"/>
          </w:tcPr>
          <w:p w14:paraId="1387D6B6"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2</w:t>
            </w:r>
          </w:p>
        </w:tc>
        <w:tc>
          <w:tcPr>
            <w:tcW w:w="719" w:type="dxa"/>
            <w:tcBorders>
              <w:left w:val="single" w:sz="4" w:space="0" w:color="auto"/>
              <w:right w:val="single" w:sz="4" w:space="0" w:color="auto"/>
            </w:tcBorders>
            <w:vAlign w:val="center"/>
          </w:tcPr>
          <w:p w14:paraId="5D44C527"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4</w:t>
            </w:r>
          </w:p>
        </w:tc>
        <w:tc>
          <w:tcPr>
            <w:tcW w:w="415" w:type="dxa"/>
            <w:tcBorders>
              <w:left w:val="single" w:sz="4" w:space="0" w:color="auto"/>
              <w:right w:val="single" w:sz="4" w:space="0" w:color="auto"/>
            </w:tcBorders>
            <w:vAlign w:val="center"/>
          </w:tcPr>
          <w:p w14:paraId="324C5C7C"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left w:val="single" w:sz="4" w:space="0" w:color="auto"/>
              <w:right w:val="single" w:sz="4" w:space="0" w:color="auto"/>
            </w:tcBorders>
            <w:vAlign w:val="center"/>
          </w:tcPr>
          <w:p w14:paraId="3684C96E"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left w:val="single" w:sz="4" w:space="0" w:color="auto"/>
              <w:right w:val="single" w:sz="4" w:space="0" w:color="auto"/>
            </w:tcBorders>
            <w:vAlign w:val="center"/>
          </w:tcPr>
          <w:p w14:paraId="1F304646"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6" w:type="dxa"/>
            <w:tcBorders>
              <w:left w:val="single" w:sz="4" w:space="0" w:color="auto"/>
              <w:right w:val="single" w:sz="4" w:space="0" w:color="auto"/>
            </w:tcBorders>
            <w:vAlign w:val="center"/>
          </w:tcPr>
          <w:p w14:paraId="1A049F95"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527" w:type="dxa"/>
            <w:tcBorders>
              <w:left w:val="single" w:sz="4" w:space="0" w:color="auto"/>
              <w:right w:val="single" w:sz="4" w:space="0" w:color="auto"/>
            </w:tcBorders>
            <w:vAlign w:val="center"/>
          </w:tcPr>
          <w:p w14:paraId="3E6ADACA"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65" w:type="dxa"/>
            <w:tcBorders>
              <w:left w:val="single" w:sz="4" w:space="0" w:color="auto"/>
              <w:right w:val="single" w:sz="4" w:space="0" w:color="auto"/>
            </w:tcBorders>
            <w:vAlign w:val="center"/>
          </w:tcPr>
          <w:p w14:paraId="2458520C"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394" w:type="dxa"/>
            <w:tcBorders>
              <w:left w:val="single" w:sz="4" w:space="0" w:color="auto"/>
              <w:right w:val="single" w:sz="4" w:space="0" w:color="auto"/>
            </w:tcBorders>
            <w:vAlign w:val="center"/>
          </w:tcPr>
          <w:p w14:paraId="6B5067F4"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6" w:type="dxa"/>
            <w:tcBorders>
              <w:left w:val="single" w:sz="4" w:space="0" w:color="auto"/>
              <w:right w:val="single" w:sz="4" w:space="0" w:color="auto"/>
            </w:tcBorders>
            <w:vAlign w:val="center"/>
          </w:tcPr>
          <w:p w14:paraId="06B0F46E"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56" w:type="dxa"/>
            <w:tcBorders>
              <w:left w:val="single" w:sz="4" w:space="0" w:color="auto"/>
              <w:right w:val="single" w:sz="4" w:space="0" w:color="auto"/>
            </w:tcBorders>
            <w:vAlign w:val="center"/>
          </w:tcPr>
          <w:p w14:paraId="4D9DCBF1"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03" w:type="dxa"/>
            <w:tcBorders>
              <w:left w:val="single" w:sz="4" w:space="0" w:color="auto"/>
              <w:right w:val="single" w:sz="4" w:space="0" w:color="auto"/>
            </w:tcBorders>
            <w:vAlign w:val="center"/>
          </w:tcPr>
          <w:p w14:paraId="39A5CE4B"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47" w:type="dxa"/>
            <w:tcBorders>
              <w:left w:val="single" w:sz="4" w:space="0" w:color="auto"/>
              <w:right w:val="single" w:sz="4" w:space="0" w:color="auto"/>
            </w:tcBorders>
            <w:vAlign w:val="center"/>
          </w:tcPr>
          <w:p w14:paraId="28E7E2BF"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35" w:type="dxa"/>
            <w:tcBorders>
              <w:left w:val="single" w:sz="4" w:space="0" w:color="auto"/>
              <w:right w:val="single" w:sz="4" w:space="0" w:color="auto"/>
            </w:tcBorders>
            <w:vAlign w:val="center"/>
          </w:tcPr>
          <w:p w14:paraId="62F28882"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6" w:type="dxa"/>
            <w:tcBorders>
              <w:left w:val="single" w:sz="4" w:space="0" w:color="auto"/>
              <w:right w:val="single" w:sz="4" w:space="0" w:color="auto"/>
            </w:tcBorders>
            <w:vAlign w:val="center"/>
          </w:tcPr>
          <w:p w14:paraId="0D6BDC3D"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left w:val="single" w:sz="4" w:space="0" w:color="auto"/>
            </w:tcBorders>
            <w:vAlign w:val="center"/>
          </w:tcPr>
          <w:p w14:paraId="7DECD10B"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567" w:type="dxa"/>
            <w:tcBorders>
              <w:right w:val="single" w:sz="4" w:space="0" w:color="auto"/>
            </w:tcBorders>
            <w:vAlign w:val="center"/>
          </w:tcPr>
          <w:p w14:paraId="011C9EBE"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30</w:t>
            </w:r>
          </w:p>
        </w:tc>
        <w:tc>
          <w:tcPr>
            <w:tcW w:w="850" w:type="dxa"/>
            <w:tcBorders>
              <w:left w:val="single" w:sz="4" w:space="0" w:color="auto"/>
              <w:right w:val="single" w:sz="4" w:space="0" w:color="auto"/>
            </w:tcBorders>
            <w:vAlign w:val="center"/>
          </w:tcPr>
          <w:p w14:paraId="4202895C" w14:textId="7CD53ECB" w:rsidR="004648BD" w:rsidRPr="00A20A7E" w:rsidRDefault="00114458" w:rsidP="004648BD">
            <w:pPr>
              <w:jc w:val="center"/>
              <w:rPr>
                <w:rFonts w:eastAsia="標楷體"/>
                <w:color w:val="auto"/>
                <w:sz w:val="24"/>
                <w:szCs w:val="24"/>
              </w:rPr>
            </w:pPr>
            <w:r>
              <w:rPr>
                <w:rFonts w:eastAsia="標楷體" w:hint="eastAsia"/>
                <w:color w:val="auto"/>
                <w:sz w:val="24"/>
                <w:szCs w:val="24"/>
              </w:rPr>
              <w:t>3</w:t>
            </w:r>
          </w:p>
        </w:tc>
        <w:tc>
          <w:tcPr>
            <w:tcW w:w="709" w:type="dxa"/>
            <w:tcBorders>
              <w:left w:val="single" w:sz="4" w:space="0" w:color="auto"/>
              <w:right w:val="single" w:sz="4" w:space="0" w:color="auto"/>
            </w:tcBorders>
            <w:vAlign w:val="center"/>
          </w:tcPr>
          <w:p w14:paraId="765C59F3" w14:textId="2CFBCEE9" w:rsidR="004648BD" w:rsidRPr="00A20A7E" w:rsidRDefault="00114458" w:rsidP="004648BD">
            <w:pPr>
              <w:jc w:val="center"/>
              <w:rPr>
                <w:rFonts w:eastAsia="標楷體"/>
                <w:color w:val="auto"/>
                <w:sz w:val="24"/>
                <w:szCs w:val="24"/>
              </w:rPr>
            </w:pPr>
            <w:r>
              <w:rPr>
                <w:rFonts w:eastAsia="標楷體" w:hint="eastAsia"/>
                <w:color w:val="auto"/>
                <w:sz w:val="24"/>
                <w:szCs w:val="24"/>
              </w:rPr>
              <w:t>1</w:t>
            </w:r>
          </w:p>
        </w:tc>
        <w:tc>
          <w:tcPr>
            <w:tcW w:w="567" w:type="dxa"/>
            <w:tcBorders>
              <w:left w:val="single" w:sz="4" w:space="0" w:color="auto"/>
              <w:right w:val="single" w:sz="4" w:space="0" w:color="auto"/>
            </w:tcBorders>
            <w:vAlign w:val="center"/>
          </w:tcPr>
          <w:p w14:paraId="4FF3A82D"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851" w:type="dxa"/>
            <w:tcBorders>
              <w:left w:val="single" w:sz="4" w:space="0" w:color="auto"/>
              <w:right w:val="single" w:sz="4" w:space="0" w:color="auto"/>
            </w:tcBorders>
            <w:vAlign w:val="center"/>
          </w:tcPr>
          <w:p w14:paraId="5187AB93" w14:textId="1F888539" w:rsidR="004648BD" w:rsidRPr="00A20A7E" w:rsidRDefault="00114458" w:rsidP="004648BD">
            <w:pPr>
              <w:jc w:val="center"/>
              <w:rPr>
                <w:rFonts w:eastAsia="標楷體"/>
                <w:color w:val="auto"/>
                <w:sz w:val="24"/>
                <w:szCs w:val="24"/>
              </w:rPr>
            </w:pPr>
            <w:r>
              <w:rPr>
                <w:rFonts w:eastAsia="標楷體" w:hint="eastAsia"/>
                <w:color w:val="auto"/>
                <w:sz w:val="24"/>
                <w:szCs w:val="24"/>
              </w:rPr>
              <w:t>5</w:t>
            </w:r>
          </w:p>
        </w:tc>
        <w:tc>
          <w:tcPr>
            <w:tcW w:w="850" w:type="dxa"/>
            <w:tcBorders>
              <w:left w:val="single" w:sz="4" w:space="0" w:color="auto"/>
            </w:tcBorders>
            <w:vAlign w:val="center"/>
          </w:tcPr>
          <w:p w14:paraId="5CCE0F73"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35</w:t>
            </w:r>
          </w:p>
        </w:tc>
      </w:tr>
      <w:tr w:rsidR="004648BD" w:rsidRPr="000565FF" w14:paraId="22CBCF27" w14:textId="77777777" w:rsidTr="004648BD">
        <w:trPr>
          <w:trHeight w:val="515"/>
        </w:trPr>
        <w:tc>
          <w:tcPr>
            <w:tcW w:w="987" w:type="dxa"/>
            <w:vAlign w:val="center"/>
          </w:tcPr>
          <w:p w14:paraId="1FD87B5C"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八年級</w:t>
            </w:r>
          </w:p>
        </w:tc>
        <w:tc>
          <w:tcPr>
            <w:tcW w:w="422" w:type="dxa"/>
            <w:vAlign w:val="center"/>
          </w:tcPr>
          <w:p w14:paraId="4F0145F9"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5</w:t>
            </w:r>
          </w:p>
        </w:tc>
        <w:tc>
          <w:tcPr>
            <w:tcW w:w="424" w:type="dxa"/>
            <w:vAlign w:val="center"/>
          </w:tcPr>
          <w:p w14:paraId="7EE63B38"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3</w:t>
            </w:r>
          </w:p>
        </w:tc>
        <w:tc>
          <w:tcPr>
            <w:tcW w:w="567" w:type="dxa"/>
            <w:vAlign w:val="center"/>
          </w:tcPr>
          <w:p w14:paraId="617AC469"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567" w:type="dxa"/>
            <w:tcBorders>
              <w:right w:val="single" w:sz="4" w:space="0" w:color="auto"/>
            </w:tcBorders>
            <w:vAlign w:val="center"/>
          </w:tcPr>
          <w:p w14:paraId="3DCDCDBB"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right w:val="single" w:sz="4" w:space="0" w:color="auto"/>
            </w:tcBorders>
            <w:vAlign w:val="center"/>
          </w:tcPr>
          <w:p w14:paraId="1B5A53C1"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2</w:t>
            </w:r>
          </w:p>
        </w:tc>
        <w:tc>
          <w:tcPr>
            <w:tcW w:w="719" w:type="dxa"/>
            <w:tcBorders>
              <w:left w:val="single" w:sz="4" w:space="0" w:color="auto"/>
              <w:right w:val="single" w:sz="4" w:space="0" w:color="auto"/>
            </w:tcBorders>
            <w:vAlign w:val="center"/>
          </w:tcPr>
          <w:p w14:paraId="734BDE43"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4</w:t>
            </w:r>
          </w:p>
        </w:tc>
        <w:tc>
          <w:tcPr>
            <w:tcW w:w="415" w:type="dxa"/>
            <w:tcBorders>
              <w:left w:val="single" w:sz="4" w:space="0" w:color="auto"/>
              <w:right w:val="single" w:sz="4" w:space="0" w:color="auto"/>
            </w:tcBorders>
            <w:vAlign w:val="center"/>
          </w:tcPr>
          <w:p w14:paraId="409AB7A9"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left w:val="single" w:sz="4" w:space="0" w:color="auto"/>
              <w:right w:val="single" w:sz="4" w:space="0" w:color="auto"/>
            </w:tcBorders>
            <w:vAlign w:val="center"/>
          </w:tcPr>
          <w:p w14:paraId="0A84AA09"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left w:val="single" w:sz="4" w:space="0" w:color="auto"/>
              <w:right w:val="single" w:sz="4" w:space="0" w:color="auto"/>
            </w:tcBorders>
            <w:vAlign w:val="center"/>
          </w:tcPr>
          <w:p w14:paraId="1E7BD45E"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6" w:type="dxa"/>
            <w:tcBorders>
              <w:left w:val="single" w:sz="4" w:space="0" w:color="auto"/>
              <w:right w:val="single" w:sz="4" w:space="0" w:color="auto"/>
            </w:tcBorders>
            <w:vAlign w:val="center"/>
          </w:tcPr>
          <w:p w14:paraId="0F8EDD5D"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527" w:type="dxa"/>
            <w:tcBorders>
              <w:left w:val="single" w:sz="4" w:space="0" w:color="auto"/>
              <w:right w:val="single" w:sz="4" w:space="0" w:color="auto"/>
            </w:tcBorders>
            <w:vAlign w:val="center"/>
          </w:tcPr>
          <w:p w14:paraId="76CEE9A3"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65" w:type="dxa"/>
            <w:tcBorders>
              <w:left w:val="single" w:sz="4" w:space="0" w:color="auto"/>
              <w:right w:val="single" w:sz="4" w:space="0" w:color="auto"/>
            </w:tcBorders>
            <w:vAlign w:val="center"/>
          </w:tcPr>
          <w:p w14:paraId="7AE5FC89"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394" w:type="dxa"/>
            <w:tcBorders>
              <w:left w:val="single" w:sz="4" w:space="0" w:color="auto"/>
              <w:right w:val="single" w:sz="4" w:space="0" w:color="auto"/>
            </w:tcBorders>
            <w:vAlign w:val="center"/>
          </w:tcPr>
          <w:p w14:paraId="64160A61"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6" w:type="dxa"/>
            <w:tcBorders>
              <w:left w:val="single" w:sz="4" w:space="0" w:color="auto"/>
              <w:right w:val="single" w:sz="4" w:space="0" w:color="auto"/>
            </w:tcBorders>
            <w:vAlign w:val="center"/>
          </w:tcPr>
          <w:p w14:paraId="3C9919C2"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56" w:type="dxa"/>
            <w:tcBorders>
              <w:left w:val="single" w:sz="4" w:space="0" w:color="auto"/>
              <w:right w:val="single" w:sz="4" w:space="0" w:color="auto"/>
            </w:tcBorders>
            <w:vAlign w:val="center"/>
          </w:tcPr>
          <w:p w14:paraId="587DFE3E"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03" w:type="dxa"/>
            <w:tcBorders>
              <w:left w:val="single" w:sz="4" w:space="0" w:color="auto"/>
              <w:right w:val="single" w:sz="4" w:space="0" w:color="auto"/>
            </w:tcBorders>
            <w:vAlign w:val="center"/>
          </w:tcPr>
          <w:p w14:paraId="748F7766"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47" w:type="dxa"/>
            <w:tcBorders>
              <w:left w:val="single" w:sz="4" w:space="0" w:color="auto"/>
              <w:right w:val="single" w:sz="4" w:space="0" w:color="auto"/>
            </w:tcBorders>
            <w:vAlign w:val="center"/>
          </w:tcPr>
          <w:p w14:paraId="3EE46CF4"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35" w:type="dxa"/>
            <w:tcBorders>
              <w:left w:val="single" w:sz="4" w:space="0" w:color="auto"/>
              <w:right w:val="single" w:sz="4" w:space="0" w:color="auto"/>
            </w:tcBorders>
            <w:vAlign w:val="center"/>
          </w:tcPr>
          <w:p w14:paraId="5C34B1DE"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6" w:type="dxa"/>
            <w:tcBorders>
              <w:left w:val="single" w:sz="4" w:space="0" w:color="auto"/>
              <w:right w:val="single" w:sz="4" w:space="0" w:color="auto"/>
            </w:tcBorders>
            <w:vAlign w:val="center"/>
          </w:tcPr>
          <w:p w14:paraId="6C987AB2"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left w:val="single" w:sz="4" w:space="0" w:color="auto"/>
            </w:tcBorders>
            <w:vAlign w:val="center"/>
          </w:tcPr>
          <w:p w14:paraId="30A7F1D5"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567" w:type="dxa"/>
            <w:tcBorders>
              <w:right w:val="single" w:sz="4" w:space="0" w:color="auto"/>
            </w:tcBorders>
            <w:vAlign w:val="center"/>
          </w:tcPr>
          <w:p w14:paraId="35F532E6"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30</w:t>
            </w:r>
          </w:p>
        </w:tc>
        <w:tc>
          <w:tcPr>
            <w:tcW w:w="850" w:type="dxa"/>
            <w:tcBorders>
              <w:left w:val="single" w:sz="4" w:space="0" w:color="auto"/>
              <w:right w:val="single" w:sz="4" w:space="0" w:color="auto"/>
            </w:tcBorders>
            <w:vAlign w:val="center"/>
          </w:tcPr>
          <w:p w14:paraId="1AAE7614"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3</w:t>
            </w:r>
          </w:p>
        </w:tc>
        <w:tc>
          <w:tcPr>
            <w:tcW w:w="709" w:type="dxa"/>
            <w:tcBorders>
              <w:left w:val="single" w:sz="4" w:space="0" w:color="auto"/>
              <w:right w:val="single" w:sz="4" w:space="0" w:color="auto"/>
            </w:tcBorders>
            <w:vAlign w:val="center"/>
          </w:tcPr>
          <w:p w14:paraId="31F48C8C"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567" w:type="dxa"/>
            <w:tcBorders>
              <w:left w:val="single" w:sz="4" w:space="0" w:color="auto"/>
              <w:right w:val="single" w:sz="4" w:space="0" w:color="auto"/>
            </w:tcBorders>
            <w:vAlign w:val="center"/>
          </w:tcPr>
          <w:p w14:paraId="0DC0A1F1"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851" w:type="dxa"/>
            <w:tcBorders>
              <w:left w:val="single" w:sz="4" w:space="0" w:color="auto"/>
              <w:right w:val="single" w:sz="4" w:space="0" w:color="auto"/>
            </w:tcBorders>
            <w:vAlign w:val="center"/>
          </w:tcPr>
          <w:p w14:paraId="32114E2D" w14:textId="132D83BB" w:rsidR="004648BD" w:rsidRPr="00A20A7E" w:rsidRDefault="00A40D9B" w:rsidP="004648BD">
            <w:pPr>
              <w:jc w:val="center"/>
              <w:rPr>
                <w:rFonts w:eastAsia="標楷體"/>
                <w:color w:val="auto"/>
                <w:sz w:val="24"/>
                <w:szCs w:val="24"/>
              </w:rPr>
            </w:pPr>
            <w:r>
              <w:rPr>
                <w:rFonts w:eastAsia="標楷體" w:hint="eastAsia"/>
                <w:color w:val="auto"/>
                <w:sz w:val="24"/>
                <w:szCs w:val="24"/>
              </w:rPr>
              <w:t>5</w:t>
            </w:r>
          </w:p>
        </w:tc>
        <w:tc>
          <w:tcPr>
            <w:tcW w:w="850" w:type="dxa"/>
            <w:tcBorders>
              <w:left w:val="single" w:sz="4" w:space="0" w:color="auto"/>
            </w:tcBorders>
            <w:vAlign w:val="center"/>
          </w:tcPr>
          <w:p w14:paraId="5CF0F3F4"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35</w:t>
            </w:r>
          </w:p>
        </w:tc>
      </w:tr>
      <w:tr w:rsidR="004648BD" w:rsidRPr="000565FF" w14:paraId="63517726" w14:textId="77777777" w:rsidTr="004648BD">
        <w:trPr>
          <w:trHeight w:val="515"/>
        </w:trPr>
        <w:tc>
          <w:tcPr>
            <w:tcW w:w="987" w:type="dxa"/>
            <w:vAlign w:val="center"/>
          </w:tcPr>
          <w:p w14:paraId="7FD6DA24"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九年級</w:t>
            </w:r>
          </w:p>
        </w:tc>
        <w:tc>
          <w:tcPr>
            <w:tcW w:w="422" w:type="dxa"/>
            <w:vAlign w:val="center"/>
          </w:tcPr>
          <w:p w14:paraId="707B8226"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5</w:t>
            </w:r>
          </w:p>
        </w:tc>
        <w:tc>
          <w:tcPr>
            <w:tcW w:w="424" w:type="dxa"/>
            <w:vAlign w:val="center"/>
          </w:tcPr>
          <w:p w14:paraId="4D3CDB5F"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3</w:t>
            </w:r>
          </w:p>
        </w:tc>
        <w:tc>
          <w:tcPr>
            <w:tcW w:w="567" w:type="dxa"/>
            <w:vAlign w:val="center"/>
          </w:tcPr>
          <w:p w14:paraId="32B8B72F"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0</w:t>
            </w:r>
          </w:p>
        </w:tc>
        <w:tc>
          <w:tcPr>
            <w:tcW w:w="567" w:type="dxa"/>
            <w:tcBorders>
              <w:right w:val="single" w:sz="4" w:space="0" w:color="auto"/>
            </w:tcBorders>
            <w:vAlign w:val="center"/>
          </w:tcPr>
          <w:p w14:paraId="73586096"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right w:val="single" w:sz="4" w:space="0" w:color="auto"/>
            </w:tcBorders>
            <w:vAlign w:val="center"/>
          </w:tcPr>
          <w:p w14:paraId="207E4485"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2</w:t>
            </w:r>
          </w:p>
        </w:tc>
        <w:tc>
          <w:tcPr>
            <w:tcW w:w="719" w:type="dxa"/>
            <w:tcBorders>
              <w:left w:val="single" w:sz="4" w:space="0" w:color="auto"/>
              <w:right w:val="single" w:sz="4" w:space="0" w:color="auto"/>
            </w:tcBorders>
            <w:vAlign w:val="center"/>
          </w:tcPr>
          <w:p w14:paraId="271756B1"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4</w:t>
            </w:r>
          </w:p>
        </w:tc>
        <w:tc>
          <w:tcPr>
            <w:tcW w:w="415" w:type="dxa"/>
            <w:tcBorders>
              <w:left w:val="single" w:sz="4" w:space="0" w:color="auto"/>
              <w:right w:val="single" w:sz="4" w:space="0" w:color="auto"/>
            </w:tcBorders>
            <w:vAlign w:val="center"/>
          </w:tcPr>
          <w:p w14:paraId="45659CDE"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left w:val="single" w:sz="4" w:space="0" w:color="auto"/>
              <w:right w:val="single" w:sz="4" w:space="0" w:color="auto"/>
            </w:tcBorders>
            <w:vAlign w:val="center"/>
          </w:tcPr>
          <w:p w14:paraId="663FBEF2"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left w:val="single" w:sz="4" w:space="0" w:color="auto"/>
              <w:right w:val="single" w:sz="4" w:space="0" w:color="auto"/>
            </w:tcBorders>
            <w:vAlign w:val="center"/>
          </w:tcPr>
          <w:p w14:paraId="368D4300"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6" w:type="dxa"/>
            <w:tcBorders>
              <w:left w:val="single" w:sz="4" w:space="0" w:color="auto"/>
              <w:right w:val="single" w:sz="4" w:space="0" w:color="auto"/>
            </w:tcBorders>
            <w:vAlign w:val="center"/>
          </w:tcPr>
          <w:p w14:paraId="64501EDB"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527" w:type="dxa"/>
            <w:tcBorders>
              <w:left w:val="single" w:sz="4" w:space="0" w:color="auto"/>
              <w:right w:val="single" w:sz="4" w:space="0" w:color="auto"/>
            </w:tcBorders>
            <w:vAlign w:val="center"/>
          </w:tcPr>
          <w:p w14:paraId="70BC98D0"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65" w:type="dxa"/>
            <w:tcBorders>
              <w:left w:val="single" w:sz="4" w:space="0" w:color="auto"/>
              <w:right w:val="single" w:sz="4" w:space="0" w:color="auto"/>
            </w:tcBorders>
            <w:vAlign w:val="center"/>
          </w:tcPr>
          <w:p w14:paraId="0E3F5AED"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394" w:type="dxa"/>
            <w:tcBorders>
              <w:left w:val="single" w:sz="4" w:space="0" w:color="auto"/>
              <w:right w:val="single" w:sz="4" w:space="0" w:color="auto"/>
            </w:tcBorders>
            <w:vAlign w:val="center"/>
          </w:tcPr>
          <w:p w14:paraId="2F8FF736"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6" w:type="dxa"/>
            <w:tcBorders>
              <w:left w:val="single" w:sz="4" w:space="0" w:color="auto"/>
              <w:right w:val="single" w:sz="4" w:space="0" w:color="auto"/>
            </w:tcBorders>
            <w:vAlign w:val="center"/>
          </w:tcPr>
          <w:p w14:paraId="410BA68A"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56" w:type="dxa"/>
            <w:tcBorders>
              <w:left w:val="single" w:sz="4" w:space="0" w:color="auto"/>
              <w:right w:val="single" w:sz="4" w:space="0" w:color="auto"/>
            </w:tcBorders>
            <w:vAlign w:val="center"/>
          </w:tcPr>
          <w:p w14:paraId="7700C064"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03" w:type="dxa"/>
            <w:tcBorders>
              <w:left w:val="single" w:sz="4" w:space="0" w:color="auto"/>
              <w:right w:val="single" w:sz="4" w:space="0" w:color="auto"/>
            </w:tcBorders>
            <w:vAlign w:val="center"/>
          </w:tcPr>
          <w:p w14:paraId="72E1A85F"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47" w:type="dxa"/>
            <w:tcBorders>
              <w:left w:val="single" w:sz="4" w:space="0" w:color="auto"/>
              <w:right w:val="single" w:sz="4" w:space="0" w:color="auto"/>
            </w:tcBorders>
            <w:vAlign w:val="center"/>
          </w:tcPr>
          <w:p w14:paraId="56054204"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35" w:type="dxa"/>
            <w:tcBorders>
              <w:left w:val="single" w:sz="4" w:space="0" w:color="auto"/>
              <w:right w:val="single" w:sz="4" w:space="0" w:color="auto"/>
            </w:tcBorders>
            <w:vAlign w:val="center"/>
          </w:tcPr>
          <w:p w14:paraId="22C276E3"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6" w:type="dxa"/>
            <w:tcBorders>
              <w:left w:val="single" w:sz="4" w:space="0" w:color="auto"/>
              <w:right w:val="single" w:sz="4" w:space="0" w:color="auto"/>
            </w:tcBorders>
            <w:vAlign w:val="center"/>
          </w:tcPr>
          <w:p w14:paraId="1957975E"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425" w:type="dxa"/>
            <w:tcBorders>
              <w:left w:val="single" w:sz="4" w:space="0" w:color="auto"/>
            </w:tcBorders>
            <w:vAlign w:val="center"/>
          </w:tcPr>
          <w:p w14:paraId="5056ADC4"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567" w:type="dxa"/>
            <w:tcBorders>
              <w:right w:val="single" w:sz="4" w:space="0" w:color="auto"/>
            </w:tcBorders>
            <w:vAlign w:val="center"/>
          </w:tcPr>
          <w:p w14:paraId="28551005"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29</w:t>
            </w:r>
          </w:p>
        </w:tc>
        <w:tc>
          <w:tcPr>
            <w:tcW w:w="850" w:type="dxa"/>
            <w:tcBorders>
              <w:left w:val="single" w:sz="4" w:space="0" w:color="auto"/>
              <w:right w:val="single" w:sz="4" w:space="0" w:color="auto"/>
            </w:tcBorders>
            <w:vAlign w:val="center"/>
          </w:tcPr>
          <w:p w14:paraId="62546528"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5</w:t>
            </w:r>
          </w:p>
        </w:tc>
        <w:tc>
          <w:tcPr>
            <w:tcW w:w="709" w:type="dxa"/>
            <w:tcBorders>
              <w:left w:val="single" w:sz="4" w:space="0" w:color="auto"/>
              <w:right w:val="single" w:sz="4" w:space="0" w:color="auto"/>
            </w:tcBorders>
            <w:vAlign w:val="center"/>
          </w:tcPr>
          <w:p w14:paraId="5AB9AB76"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0</w:t>
            </w:r>
          </w:p>
        </w:tc>
        <w:tc>
          <w:tcPr>
            <w:tcW w:w="567" w:type="dxa"/>
            <w:tcBorders>
              <w:left w:val="single" w:sz="4" w:space="0" w:color="auto"/>
              <w:right w:val="single" w:sz="4" w:space="0" w:color="auto"/>
            </w:tcBorders>
            <w:vAlign w:val="center"/>
          </w:tcPr>
          <w:p w14:paraId="1FF3B858"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1</w:t>
            </w:r>
          </w:p>
        </w:tc>
        <w:tc>
          <w:tcPr>
            <w:tcW w:w="851" w:type="dxa"/>
            <w:tcBorders>
              <w:left w:val="single" w:sz="4" w:space="0" w:color="auto"/>
              <w:right w:val="single" w:sz="4" w:space="0" w:color="auto"/>
            </w:tcBorders>
            <w:vAlign w:val="center"/>
          </w:tcPr>
          <w:p w14:paraId="63F3BFB7"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6</w:t>
            </w:r>
          </w:p>
        </w:tc>
        <w:tc>
          <w:tcPr>
            <w:tcW w:w="850" w:type="dxa"/>
            <w:tcBorders>
              <w:left w:val="single" w:sz="4" w:space="0" w:color="auto"/>
            </w:tcBorders>
            <w:vAlign w:val="center"/>
          </w:tcPr>
          <w:p w14:paraId="190EAEB8" w14:textId="77777777" w:rsidR="004648BD" w:rsidRPr="00A20A7E" w:rsidRDefault="004648BD" w:rsidP="004648BD">
            <w:pPr>
              <w:jc w:val="center"/>
              <w:rPr>
                <w:rFonts w:eastAsia="標楷體"/>
                <w:color w:val="auto"/>
                <w:sz w:val="24"/>
                <w:szCs w:val="24"/>
              </w:rPr>
            </w:pPr>
            <w:r w:rsidRPr="00A20A7E">
              <w:rPr>
                <w:rFonts w:eastAsia="標楷體"/>
                <w:color w:val="auto"/>
                <w:sz w:val="24"/>
                <w:szCs w:val="24"/>
              </w:rPr>
              <w:t>35</w:t>
            </w:r>
          </w:p>
        </w:tc>
      </w:tr>
    </w:tbl>
    <w:p w14:paraId="2E4DFD86" w14:textId="77777777" w:rsidR="0068446F" w:rsidRDefault="0068446F" w:rsidP="0068446F">
      <w:pPr>
        <w:adjustRightInd w:val="0"/>
        <w:snapToGrid w:val="0"/>
        <w:rPr>
          <w:rFonts w:ascii="標楷體" w:eastAsia="標楷體" w:hAnsi="標楷體" w:cs="標楷體"/>
          <w:color w:val="FF0000"/>
          <w:sz w:val="24"/>
          <w:szCs w:val="24"/>
        </w:rPr>
      </w:pPr>
      <w:r>
        <w:rPr>
          <w:rFonts w:ascii="標楷體" w:eastAsia="標楷體" w:hAnsi="標楷體" w:hint="eastAsia"/>
          <w:color w:val="auto"/>
          <w:sz w:val="24"/>
        </w:rPr>
        <w:t xml:space="preserve">   </w:t>
      </w:r>
      <w:r w:rsidRPr="00A60897">
        <w:rPr>
          <w:rFonts w:ascii="標楷體" w:eastAsia="標楷體" w:hAnsi="標楷體" w:hint="eastAsia"/>
          <w:bCs/>
          <w:color w:val="FF0000"/>
          <w:sz w:val="24"/>
          <w:szCs w:val="24"/>
        </w:rPr>
        <w:t>備註：1.</w:t>
      </w:r>
      <w:r w:rsidRPr="00A60897">
        <w:rPr>
          <w:rFonts w:ascii="標楷體" w:eastAsia="標楷體" w:hAnsi="標楷體" w:cs="標楷體" w:hint="eastAsia"/>
          <w:color w:val="FF0000"/>
          <w:sz w:val="24"/>
          <w:szCs w:val="24"/>
        </w:rPr>
        <w:t>部定課程節數依總綱規定固定，不得更改。2.</w:t>
      </w:r>
      <w:r w:rsidRPr="00A60897">
        <w:rPr>
          <w:rFonts w:ascii="標楷體" w:eastAsia="標楷體" w:hAnsi="標楷體" w:hint="eastAsia"/>
          <w:bCs/>
          <w:color w:val="FF0000"/>
          <w:sz w:val="24"/>
          <w:szCs w:val="24"/>
        </w:rPr>
        <w:t>校訂課程</w:t>
      </w:r>
      <w:r w:rsidRPr="00A60897">
        <w:rPr>
          <w:rFonts w:ascii="標楷體" w:eastAsia="標楷體" w:hAnsi="標楷體" w:cs="標楷體" w:hint="eastAsia"/>
          <w:color w:val="FF0000"/>
          <w:sz w:val="24"/>
          <w:szCs w:val="24"/>
        </w:rPr>
        <w:t>請另填寫「校訂課程一覽表」。</w:t>
      </w:r>
    </w:p>
    <w:p w14:paraId="0103D9FF" w14:textId="77777777" w:rsidR="0068446F" w:rsidRDefault="0068446F" w:rsidP="0068446F">
      <w:pPr>
        <w:adjustRightInd w:val="0"/>
        <w:snapToGrid w:val="0"/>
        <w:jc w:val="center"/>
        <w:rPr>
          <w:rFonts w:ascii="標楷體" w:eastAsia="標楷體" w:hAnsi="標楷體"/>
          <w:b/>
          <w:bCs/>
          <w:color w:val="auto"/>
          <w:sz w:val="24"/>
          <w:szCs w:val="24"/>
        </w:rPr>
      </w:pPr>
    </w:p>
    <w:p w14:paraId="07C2C49C" w14:textId="79D4B4BA" w:rsidR="00E57EAB" w:rsidRDefault="00E57EAB" w:rsidP="0068446F">
      <w:pPr>
        <w:ind w:firstLine="0"/>
      </w:pPr>
    </w:p>
    <w:p w14:paraId="70264F16" w14:textId="08B4E13A" w:rsidR="004648BD" w:rsidRDefault="004648BD" w:rsidP="0068446F">
      <w:pPr>
        <w:ind w:firstLine="0"/>
      </w:pPr>
    </w:p>
    <w:p w14:paraId="1E3126A5" w14:textId="5EA440BC" w:rsidR="004648BD" w:rsidRDefault="004648BD" w:rsidP="0068446F">
      <w:pPr>
        <w:ind w:firstLine="0"/>
      </w:pPr>
    </w:p>
    <w:p w14:paraId="5E54605C" w14:textId="6601911F" w:rsidR="004648BD" w:rsidRDefault="004648BD" w:rsidP="0068446F">
      <w:pPr>
        <w:ind w:firstLine="0"/>
      </w:pPr>
    </w:p>
    <w:p w14:paraId="65293B16" w14:textId="77777777" w:rsidR="004648BD" w:rsidRDefault="004648BD" w:rsidP="0068446F">
      <w:pPr>
        <w:ind w:firstLine="0"/>
      </w:pPr>
    </w:p>
    <w:p w14:paraId="55FD4543" w14:textId="77777777" w:rsidR="0068446F" w:rsidRPr="00A60897" w:rsidRDefault="0068446F" w:rsidP="0068446F">
      <w:pPr>
        <w:adjustRightInd w:val="0"/>
        <w:snapToGrid w:val="0"/>
        <w:jc w:val="center"/>
        <w:rPr>
          <w:rFonts w:ascii="標楷體" w:eastAsia="標楷體" w:hAnsi="標楷體"/>
          <w:bCs/>
          <w:color w:val="FF0000"/>
          <w:sz w:val="24"/>
          <w:szCs w:val="24"/>
        </w:rPr>
      </w:pPr>
      <w:r w:rsidRPr="005508A3">
        <w:rPr>
          <w:rFonts w:ascii="標楷體" w:eastAsia="標楷體" w:hAnsi="標楷體" w:hint="eastAsia"/>
          <w:b/>
          <w:bCs/>
          <w:color w:val="auto"/>
          <w:sz w:val="24"/>
          <w:szCs w:val="24"/>
        </w:rPr>
        <w:lastRenderedPageBreak/>
        <w:t>※</w:t>
      </w:r>
      <w:r w:rsidRPr="005508A3">
        <w:rPr>
          <w:rFonts w:ascii="標楷體" w:eastAsia="標楷體" w:hAnsi="標楷體" w:cs="標楷體" w:hint="eastAsia"/>
          <w:b/>
          <w:color w:val="auto"/>
          <w:sz w:val="24"/>
          <w:szCs w:val="24"/>
        </w:rPr>
        <w:t>校訂課程一覽表</w:t>
      </w:r>
      <w:r w:rsidRPr="00FB6D66">
        <w:rPr>
          <w:rFonts w:ascii="標楷體" w:eastAsia="標楷體" w:hAnsi="標楷體" w:hint="eastAsia"/>
          <w:b/>
          <w:bCs/>
          <w:color w:val="FF0000"/>
          <w:sz w:val="24"/>
        </w:rPr>
        <w:t>(請依實際情形填寫)</w:t>
      </w:r>
    </w:p>
    <w:tbl>
      <w:tblPr>
        <w:tblStyle w:val="a3"/>
        <w:tblW w:w="14283" w:type="dxa"/>
        <w:jc w:val="center"/>
        <w:tblLook w:val="04A0" w:firstRow="1" w:lastRow="0" w:firstColumn="1" w:lastColumn="0" w:noHBand="0" w:noVBand="1"/>
      </w:tblPr>
      <w:tblGrid>
        <w:gridCol w:w="817"/>
        <w:gridCol w:w="1701"/>
        <w:gridCol w:w="851"/>
        <w:gridCol w:w="1984"/>
        <w:gridCol w:w="7371"/>
        <w:gridCol w:w="1559"/>
      </w:tblGrid>
      <w:tr w:rsidR="004648BD" w:rsidRPr="008D7596" w14:paraId="38541679" w14:textId="77777777" w:rsidTr="004648BD">
        <w:trPr>
          <w:jc w:val="center"/>
        </w:trPr>
        <w:tc>
          <w:tcPr>
            <w:tcW w:w="817" w:type="dxa"/>
          </w:tcPr>
          <w:p w14:paraId="62FDD991"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年級</w:t>
            </w:r>
          </w:p>
        </w:tc>
        <w:tc>
          <w:tcPr>
            <w:tcW w:w="1701" w:type="dxa"/>
          </w:tcPr>
          <w:p w14:paraId="3F907BB9"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類別</w:t>
            </w:r>
          </w:p>
        </w:tc>
        <w:tc>
          <w:tcPr>
            <w:tcW w:w="851" w:type="dxa"/>
          </w:tcPr>
          <w:p w14:paraId="24E73F33"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編號</w:t>
            </w:r>
          </w:p>
        </w:tc>
        <w:tc>
          <w:tcPr>
            <w:tcW w:w="1984" w:type="dxa"/>
            <w:vAlign w:val="center"/>
          </w:tcPr>
          <w:p w14:paraId="56705CF2"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課程名稱</w:t>
            </w:r>
          </w:p>
        </w:tc>
        <w:tc>
          <w:tcPr>
            <w:tcW w:w="7371" w:type="dxa"/>
          </w:tcPr>
          <w:p w14:paraId="2FAA8C74"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課程重點</w:t>
            </w:r>
          </w:p>
        </w:tc>
        <w:tc>
          <w:tcPr>
            <w:tcW w:w="1559" w:type="dxa"/>
          </w:tcPr>
          <w:p w14:paraId="3CDAFE21"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備註</w:t>
            </w:r>
          </w:p>
        </w:tc>
      </w:tr>
      <w:tr w:rsidR="004648BD" w:rsidRPr="008D7596" w14:paraId="7621F107" w14:textId="77777777" w:rsidTr="004648BD">
        <w:trPr>
          <w:jc w:val="center"/>
        </w:trPr>
        <w:tc>
          <w:tcPr>
            <w:tcW w:w="817" w:type="dxa"/>
          </w:tcPr>
          <w:p w14:paraId="0CEEFBAC"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七</w:t>
            </w:r>
          </w:p>
        </w:tc>
        <w:tc>
          <w:tcPr>
            <w:tcW w:w="1701" w:type="dxa"/>
          </w:tcPr>
          <w:p w14:paraId="4739B58C"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統整性主題</w:t>
            </w:r>
          </w:p>
        </w:tc>
        <w:tc>
          <w:tcPr>
            <w:tcW w:w="851" w:type="dxa"/>
            <w:vAlign w:val="center"/>
          </w:tcPr>
          <w:p w14:paraId="0BF6A151"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7-</w:t>
            </w:r>
            <w:r w:rsidRPr="008D7596">
              <w:rPr>
                <w:rFonts w:eastAsia="標楷體"/>
                <w:bCs/>
                <w:color w:val="000000" w:themeColor="text1"/>
                <w:sz w:val="24"/>
                <w:szCs w:val="24"/>
              </w:rPr>
              <w:t>1</w:t>
            </w:r>
          </w:p>
        </w:tc>
        <w:tc>
          <w:tcPr>
            <w:tcW w:w="1984" w:type="dxa"/>
            <w:vAlign w:val="center"/>
          </w:tcPr>
          <w:p w14:paraId="0F9751A8" w14:textId="77777777" w:rsidR="004648BD" w:rsidRPr="008D7596" w:rsidRDefault="004648BD" w:rsidP="004648BD">
            <w:pPr>
              <w:jc w:val="center"/>
              <w:rPr>
                <w:rFonts w:eastAsia="標楷體"/>
                <w:bCs/>
                <w:color w:val="000000" w:themeColor="text1"/>
                <w:sz w:val="24"/>
              </w:rPr>
            </w:pPr>
            <w:r w:rsidRPr="008D7596">
              <w:rPr>
                <w:rFonts w:eastAsia="標楷體"/>
                <w:bCs/>
                <w:color w:val="000000" w:themeColor="text1"/>
                <w:sz w:val="24"/>
              </w:rPr>
              <w:t>中西節慶樂悠遊</w:t>
            </w:r>
          </w:p>
        </w:tc>
        <w:tc>
          <w:tcPr>
            <w:tcW w:w="7371" w:type="dxa"/>
            <w:shd w:val="clear" w:color="auto" w:fill="auto"/>
            <w:vAlign w:val="center"/>
          </w:tcPr>
          <w:p w14:paraId="3B245A78" w14:textId="77777777" w:rsidR="004648BD" w:rsidRPr="008D7596" w:rsidRDefault="004648BD" w:rsidP="004648BD">
            <w:pPr>
              <w:adjustRightInd w:val="0"/>
              <w:snapToGrid w:val="0"/>
              <w:jc w:val="left"/>
              <w:rPr>
                <w:rFonts w:eastAsia="標楷體"/>
                <w:bCs/>
                <w:color w:val="000000" w:themeColor="text1"/>
                <w:sz w:val="24"/>
                <w:szCs w:val="24"/>
              </w:rPr>
            </w:pPr>
            <w:r w:rsidRPr="008D7596">
              <w:rPr>
                <w:rFonts w:eastAsia="標楷體"/>
                <w:bCs/>
                <w:color w:val="000000" w:themeColor="text1"/>
                <w:sz w:val="24"/>
                <w:szCs w:val="24"/>
              </w:rPr>
              <w:t>透過資料蒐集、來認識與體驗中西方各特色節慶活動，讓學生在過程中感受多元文化的魅力</w:t>
            </w:r>
          </w:p>
        </w:tc>
        <w:tc>
          <w:tcPr>
            <w:tcW w:w="1559" w:type="dxa"/>
          </w:tcPr>
          <w:p w14:paraId="7CAF8F86"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7F0C4E9C" w14:textId="77777777" w:rsidTr="004648BD">
        <w:trPr>
          <w:jc w:val="center"/>
        </w:trPr>
        <w:tc>
          <w:tcPr>
            <w:tcW w:w="817" w:type="dxa"/>
          </w:tcPr>
          <w:p w14:paraId="0F28825F"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七</w:t>
            </w:r>
          </w:p>
        </w:tc>
        <w:tc>
          <w:tcPr>
            <w:tcW w:w="1701" w:type="dxa"/>
          </w:tcPr>
          <w:p w14:paraId="201E2E7C" w14:textId="77777777" w:rsidR="004648BD" w:rsidRPr="008D7596" w:rsidRDefault="004648BD" w:rsidP="004648BD">
            <w:pPr>
              <w:jc w:val="center"/>
              <w:rPr>
                <w:color w:val="000000" w:themeColor="text1"/>
              </w:rPr>
            </w:pPr>
            <w:r w:rsidRPr="008D7596">
              <w:rPr>
                <w:rFonts w:eastAsia="標楷體"/>
                <w:bCs/>
                <w:color w:val="000000" w:themeColor="text1"/>
                <w:sz w:val="24"/>
              </w:rPr>
              <w:t>統整性主題</w:t>
            </w:r>
          </w:p>
        </w:tc>
        <w:tc>
          <w:tcPr>
            <w:tcW w:w="851" w:type="dxa"/>
            <w:vAlign w:val="center"/>
          </w:tcPr>
          <w:p w14:paraId="40EA18D3"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7-2</w:t>
            </w:r>
          </w:p>
        </w:tc>
        <w:tc>
          <w:tcPr>
            <w:tcW w:w="1984" w:type="dxa"/>
            <w:vAlign w:val="center"/>
          </w:tcPr>
          <w:p w14:paraId="6FC71EF5" w14:textId="77777777" w:rsidR="004648BD" w:rsidRPr="008D7596" w:rsidRDefault="004648BD" w:rsidP="004648BD">
            <w:pPr>
              <w:jc w:val="center"/>
              <w:rPr>
                <w:rFonts w:eastAsia="標楷體"/>
                <w:bCs/>
                <w:color w:val="000000" w:themeColor="text1"/>
                <w:sz w:val="24"/>
              </w:rPr>
            </w:pPr>
            <w:r>
              <w:rPr>
                <w:rFonts w:eastAsia="標楷體" w:hint="eastAsia"/>
                <w:bCs/>
                <w:color w:val="000000" w:themeColor="text1"/>
                <w:sz w:val="24"/>
              </w:rPr>
              <w:t>淡水河之歌</w:t>
            </w:r>
          </w:p>
        </w:tc>
        <w:tc>
          <w:tcPr>
            <w:tcW w:w="7371" w:type="dxa"/>
            <w:vAlign w:val="center"/>
          </w:tcPr>
          <w:p w14:paraId="44FB81B5"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認識淡水在地的自然與人文特色，透過戶外實察、史蹟踏察，培養關愛土地的感情</w:t>
            </w:r>
          </w:p>
        </w:tc>
        <w:tc>
          <w:tcPr>
            <w:tcW w:w="1559" w:type="dxa"/>
          </w:tcPr>
          <w:p w14:paraId="7FABDB63"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114458" w:rsidRPr="008D7596" w14:paraId="2AA3CB9F" w14:textId="77777777" w:rsidTr="004648BD">
        <w:trPr>
          <w:jc w:val="center"/>
        </w:trPr>
        <w:tc>
          <w:tcPr>
            <w:tcW w:w="817" w:type="dxa"/>
          </w:tcPr>
          <w:p w14:paraId="1BE1CF58" w14:textId="131DB339" w:rsidR="00114458" w:rsidRPr="008D7596" w:rsidRDefault="00114458" w:rsidP="004648BD">
            <w:pPr>
              <w:adjustRightInd w:val="0"/>
              <w:snapToGrid w:val="0"/>
              <w:jc w:val="center"/>
              <w:rPr>
                <w:rFonts w:eastAsia="標楷體"/>
                <w:bCs/>
                <w:color w:val="000000" w:themeColor="text1"/>
                <w:sz w:val="24"/>
              </w:rPr>
            </w:pPr>
            <w:r>
              <w:rPr>
                <w:rFonts w:eastAsia="標楷體" w:hint="eastAsia"/>
                <w:bCs/>
                <w:color w:val="000000" w:themeColor="text1"/>
                <w:sz w:val="24"/>
              </w:rPr>
              <w:t>七</w:t>
            </w:r>
          </w:p>
        </w:tc>
        <w:tc>
          <w:tcPr>
            <w:tcW w:w="1701" w:type="dxa"/>
          </w:tcPr>
          <w:p w14:paraId="40DC1BFD" w14:textId="55699E13" w:rsidR="00114458" w:rsidRPr="008D7596" w:rsidRDefault="00114458" w:rsidP="004648BD">
            <w:pPr>
              <w:jc w:val="center"/>
              <w:rPr>
                <w:rFonts w:eastAsia="標楷體"/>
                <w:bCs/>
                <w:color w:val="000000" w:themeColor="text1"/>
                <w:sz w:val="24"/>
              </w:rPr>
            </w:pPr>
            <w:r>
              <w:rPr>
                <w:rFonts w:eastAsia="標楷體" w:hint="eastAsia"/>
                <w:bCs/>
                <w:color w:val="000000" w:themeColor="text1"/>
                <w:sz w:val="24"/>
              </w:rPr>
              <w:t>統整性主題</w:t>
            </w:r>
          </w:p>
        </w:tc>
        <w:tc>
          <w:tcPr>
            <w:tcW w:w="851" w:type="dxa"/>
            <w:vAlign w:val="center"/>
          </w:tcPr>
          <w:p w14:paraId="572A9B84" w14:textId="0C1230D6" w:rsidR="00114458" w:rsidRDefault="00114458"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7-3</w:t>
            </w:r>
          </w:p>
        </w:tc>
        <w:tc>
          <w:tcPr>
            <w:tcW w:w="1984" w:type="dxa"/>
            <w:vAlign w:val="center"/>
          </w:tcPr>
          <w:p w14:paraId="189CF24B" w14:textId="1A7DF255" w:rsidR="00114458" w:rsidRDefault="00A7486A" w:rsidP="004648BD">
            <w:pPr>
              <w:jc w:val="center"/>
              <w:rPr>
                <w:rFonts w:eastAsia="標楷體"/>
                <w:bCs/>
                <w:color w:val="000000" w:themeColor="text1"/>
                <w:sz w:val="24"/>
              </w:rPr>
            </w:pPr>
            <w:r>
              <w:rPr>
                <w:rFonts w:eastAsia="標楷體" w:hint="eastAsia"/>
                <w:bCs/>
                <w:color w:val="000000" w:themeColor="text1"/>
                <w:sz w:val="24"/>
              </w:rPr>
              <w:t>漫讀好時光</w:t>
            </w:r>
          </w:p>
        </w:tc>
        <w:tc>
          <w:tcPr>
            <w:tcW w:w="7371" w:type="dxa"/>
            <w:vAlign w:val="center"/>
          </w:tcPr>
          <w:p w14:paraId="5807EAD5" w14:textId="1F25F7FB" w:rsidR="00114458" w:rsidRPr="008D7596" w:rsidRDefault="00B022A3" w:rsidP="00B022A3">
            <w:pPr>
              <w:adjustRightInd w:val="0"/>
              <w:snapToGrid w:val="0"/>
              <w:rPr>
                <w:rFonts w:eastAsia="標楷體"/>
                <w:bCs/>
                <w:color w:val="000000" w:themeColor="text1"/>
                <w:sz w:val="24"/>
                <w:szCs w:val="24"/>
              </w:rPr>
            </w:pPr>
            <w:r w:rsidRPr="00B022A3">
              <w:rPr>
                <w:rFonts w:eastAsia="標楷體"/>
                <w:bCs/>
                <w:color w:val="000000" w:themeColor="text1"/>
                <w:sz w:val="24"/>
                <w:szCs w:val="24"/>
              </w:rPr>
              <w:t>本學期的主題為「擁抱綠色」，希望學生透過多元文本的閱讀，能培養思辨的能力，並藉由相關的閱讀媒材，進而認知及體會到人類生存與發展所將面對的環境挑戰</w:t>
            </w:r>
            <w:r w:rsidRPr="00B022A3">
              <w:rPr>
                <w:rFonts w:eastAsia="標楷體" w:hint="eastAsia"/>
                <w:bCs/>
                <w:color w:val="000000" w:themeColor="text1"/>
                <w:sz w:val="24"/>
                <w:szCs w:val="24"/>
              </w:rPr>
              <w:t>。</w:t>
            </w:r>
          </w:p>
        </w:tc>
        <w:tc>
          <w:tcPr>
            <w:tcW w:w="1559" w:type="dxa"/>
          </w:tcPr>
          <w:p w14:paraId="42C8C113" w14:textId="298F58AE" w:rsidR="00114458" w:rsidRPr="008D7596" w:rsidRDefault="00114458"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0ECE304C" w14:textId="77777777" w:rsidTr="004648BD">
        <w:trPr>
          <w:trHeight w:val="274"/>
          <w:jc w:val="center"/>
        </w:trPr>
        <w:tc>
          <w:tcPr>
            <w:tcW w:w="817" w:type="dxa"/>
          </w:tcPr>
          <w:p w14:paraId="1630BB5F"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七</w:t>
            </w:r>
          </w:p>
        </w:tc>
        <w:tc>
          <w:tcPr>
            <w:tcW w:w="1701" w:type="dxa"/>
          </w:tcPr>
          <w:p w14:paraId="6690F95C" w14:textId="77777777" w:rsidR="004648BD" w:rsidRPr="008D7596" w:rsidRDefault="004648BD" w:rsidP="004648BD">
            <w:pPr>
              <w:jc w:val="center"/>
              <w:rPr>
                <w:color w:val="000000" w:themeColor="text1"/>
              </w:rPr>
            </w:pPr>
            <w:r w:rsidRPr="008D7596">
              <w:rPr>
                <w:rFonts w:eastAsia="標楷體"/>
                <w:bCs/>
                <w:color w:val="000000" w:themeColor="text1"/>
                <w:sz w:val="24"/>
              </w:rPr>
              <w:t>社團</w:t>
            </w:r>
          </w:p>
        </w:tc>
        <w:tc>
          <w:tcPr>
            <w:tcW w:w="851" w:type="dxa"/>
            <w:vAlign w:val="center"/>
          </w:tcPr>
          <w:p w14:paraId="62BB340F" w14:textId="597C1DED"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7-</w:t>
            </w:r>
            <w:r w:rsidR="00114458">
              <w:rPr>
                <w:rFonts w:eastAsia="標楷體" w:hint="eastAsia"/>
                <w:bCs/>
                <w:color w:val="000000" w:themeColor="text1"/>
                <w:sz w:val="24"/>
                <w:szCs w:val="24"/>
              </w:rPr>
              <w:t>4</w:t>
            </w:r>
          </w:p>
        </w:tc>
        <w:tc>
          <w:tcPr>
            <w:tcW w:w="1984" w:type="dxa"/>
            <w:vAlign w:val="center"/>
          </w:tcPr>
          <w:p w14:paraId="42C90408" w14:textId="77777777" w:rsidR="004648BD" w:rsidRPr="008D7596" w:rsidRDefault="004648BD" w:rsidP="004648BD">
            <w:pPr>
              <w:jc w:val="center"/>
              <w:rPr>
                <w:rFonts w:eastAsia="標楷體"/>
                <w:bCs/>
                <w:color w:val="000000" w:themeColor="text1"/>
                <w:sz w:val="24"/>
              </w:rPr>
            </w:pPr>
            <w:r w:rsidRPr="008D7596">
              <w:rPr>
                <w:rFonts w:eastAsia="標楷體"/>
                <w:bCs/>
                <w:color w:val="000000" w:themeColor="text1"/>
                <w:sz w:val="24"/>
                <w:szCs w:val="24"/>
              </w:rPr>
              <w:t>社團</w:t>
            </w:r>
          </w:p>
        </w:tc>
        <w:tc>
          <w:tcPr>
            <w:tcW w:w="7371" w:type="dxa"/>
            <w:vAlign w:val="center"/>
          </w:tcPr>
          <w:p w14:paraId="34AC85EB" w14:textId="77777777" w:rsidR="004648BD" w:rsidRPr="008D7596" w:rsidRDefault="004648BD" w:rsidP="004648BD">
            <w:pPr>
              <w:adjustRightInd w:val="0"/>
              <w:snapToGrid w:val="0"/>
              <w:jc w:val="left"/>
              <w:rPr>
                <w:rFonts w:eastAsia="標楷體"/>
                <w:bCs/>
                <w:color w:val="000000" w:themeColor="text1"/>
                <w:sz w:val="24"/>
                <w:szCs w:val="24"/>
              </w:rPr>
            </w:pPr>
            <w:r w:rsidRPr="008D7596">
              <w:rPr>
                <w:rFonts w:eastAsia="標楷體"/>
                <w:bCs/>
                <w:color w:val="000000" w:themeColor="text1"/>
                <w:sz w:val="24"/>
                <w:szCs w:val="24"/>
              </w:rPr>
              <w:t>以一學期選填一次志願的方式參與社團活動</w:t>
            </w:r>
          </w:p>
        </w:tc>
        <w:tc>
          <w:tcPr>
            <w:tcW w:w="1559" w:type="dxa"/>
          </w:tcPr>
          <w:p w14:paraId="599A4822" w14:textId="5BDC814B"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00114458">
              <w:rPr>
                <w:rFonts w:eastAsia="標楷體" w:hint="eastAsia"/>
                <w:bCs/>
                <w:color w:val="000000" w:themeColor="text1"/>
                <w:sz w:val="24"/>
                <w:szCs w:val="24"/>
              </w:rPr>
              <w:t>1</w:t>
            </w:r>
            <w:r w:rsidRPr="008D7596">
              <w:rPr>
                <w:rFonts w:eastAsia="標楷體"/>
                <w:bCs/>
                <w:color w:val="000000" w:themeColor="text1"/>
                <w:sz w:val="24"/>
                <w:szCs w:val="24"/>
              </w:rPr>
              <w:t>節</w:t>
            </w:r>
          </w:p>
        </w:tc>
      </w:tr>
      <w:tr w:rsidR="004648BD" w:rsidRPr="008D7596" w14:paraId="1B7DB6BE" w14:textId="77777777" w:rsidTr="004648BD">
        <w:trPr>
          <w:jc w:val="center"/>
        </w:trPr>
        <w:tc>
          <w:tcPr>
            <w:tcW w:w="817" w:type="dxa"/>
          </w:tcPr>
          <w:p w14:paraId="171F9553"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七</w:t>
            </w:r>
          </w:p>
        </w:tc>
        <w:tc>
          <w:tcPr>
            <w:tcW w:w="1701" w:type="dxa"/>
          </w:tcPr>
          <w:p w14:paraId="31B05018"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其他</w:t>
            </w:r>
          </w:p>
        </w:tc>
        <w:tc>
          <w:tcPr>
            <w:tcW w:w="851" w:type="dxa"/>
            <w:vAlign w:val="center"/>
          </w:tcPr>
          <w:p w14:paraId="53FD725F" w14:textId="3146CD08"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7-</w:t>
            </w:r>
            <w:r w:rsidR="00114458">
              <w:rPr>
                <w:rFonts w:eastAsia="標楷體" w:hint="eastAsia"/>
                <w:bCs/>
                <w:color w:val="000000" w:themeColor="text1"/>
                <w:sz w:val="24"/>
                <w:szCs w:val="24"/>
              </w:rPr>
              <w:t>5</w:t>
            </w:r>
          </w:p>
        </w:tc>
        <w:tc>
          <w:tcPr>
            <w:tcW w:w="1984" w:type="dxa"/>
            <w:vAlign w:val="center"/>
          </w:tcPr>
          <w:p w14:paraId="3D19958E"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班會課</w:t>
            </w:r>
          </w:p>
        </w:tc>
        <w:tc>
          <w:tcPr>
            <w:tcW w:w="7371" w:type="dxa"/>
            <w:vAlign w:val="center"/>
          </w:tcPr>
          <w:p w14:paraId="198B49C5" w14:textId="77777777" w:rsidR="004648BD" w:rsidRPr="008D7596" w:rsidRDefault="004648BD" w:rsidP="004648BD">
            <w:pPr>
              <w:adjustRightInd w:val="0"/>
              <w:snapToGrid w:val="0"/>
              <w:jc w:val="left"/>
              <w:rPr>
                <w:rFonts w:eastAsia="標楷體"/>
                <w:bCs/>
                <w:color w:val="000000" w:themeColor="text1"/>
                <w:sz w:val="24"/>
                <w:szCs w:val="24"/>
              </w:rPr>
            </w:pPr>
            <w:r w:rsidRPr="008D7596">
              <w:rPr>
                <w:rFonts w:eastAsia="標楷體"/>
                <w:bCs/>
                <w:color w:val="000000" w:themeColor="text1"/>
                <w:sz w:val="24"/>
                <w:szCs w:val="24"/>
              </w:rPr>
              <w:t>學校依校本特色發展，推動全校性班會活動</w:t>
            </w:r>
          </w:p>
        </w:tc>
        <w:tc>
          <w:tcPr>
            <w:tcW w:w="1559" w:type="dxa"/>
          </w:tcPr>
          <w:p w14:paraId="0F99D499"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0221C27E" w14:textId="77777777" w:rsidTr="004648BD">
        <w:trPr>
          <w:jc w:val="center"/>
        </w:trPr>
        <w:tc>
          <w:tcPr>
            <w:tcW w:w="817" w:type="dxa"/>
          </w:tcPr>
          <w:p w14:paraId="40D8639A"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八</w:t>
            </w:r>
          </w:p>
        </w:tc>
        <w:tc>
          <w:tcPr>
            <w:tcW w:w="1701" w:type="dxa"/>
          </w:tcPr>
          <w:p w14:paraId="4871D6D9"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統整性主題</w:t>
            </w:r>
          </w:p>
        </w:tc>
        <w:tc>
          <w:tcPr>
            <w:tcW w:w="851" w:type="dxa"/>
            <w:vAlign w:val="center"/>
          </w:tcPr>
          <w:p w14:paraId="524C1CBF"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8-</w:t>
            </w:r>
            <w:r w:rsidRPr="008D7596">
              <w:rPr>
                <w:rFonts w:eastAsia="標楷體"/>
                <w:bCs/>
                <w:color w:val="000000" w:themeColor="text1"/>
                <w:sz w:val="24"/>
                <w:szCs w:val="24"/>
              </w:rPr>
              <w:t>1</w:t>
            </w:r>
          </w:p>
        </w:tc>
        <w:tc>
          <w:tcPr>
            <w:tcW w:w="1984" w:type="dxa"/>
            <w:vAlign w:val="center"/>
          </w:tcPr>
          <w:p w14:paraId="4CF7A407" w14:textId="77777777" w:rsidR="004648BD" w:rsidRPr="008D7596" w:rsidRDefault="004648BD" w:rsidP="004648BD">
            <w:pPr>
              <w:adjustRightInd w:val="0"/>
              <w:snapToGrid w:val="0"/>
              <w:jc w:val="center"/>
              <w:rPr>
                <w:rFonts w:eastAsia="標楷體"/>
                <w:bCs/>
                <w:color w:val="000000" w:themeColor="text1"/>
                <w:sz w:val="24"/>
                <w:szCs w:val="24"/>
              </w:rPr>
            </w:pPr>
            <w:r w:rsidRPr="009A1DB7">
              <w:rPr>
                <w:rFonts w:eastAsia="標楷體" w:hint="eastAsia"/>
                <w:bCs/>
                <w:color w:val="000000" w:themeColor="text1"/>
                <w:sz w:val="24"/>
                <w:szCs w:val="24"/>
              </w:rPr>
              <w:t>英語魔法寶盒開箱</w:t>
            </w:r>
          </w:p>
        </w:tc>
        <w:tc>
          <w:tcPr>
            <w:tcW w:w="7371" w:type="dxa"/>
            <w:vAlign w:val="center"/>
          </w:tcPr>
          <w:p w14:paraId="535C75CF" w14:textId="77777777" w:rsidR="004648BD" w:rsidRPr="008D7596" w:rsidRDefault="004648BD" w:rsidP="004648BD">
            <w:pPr>
              <w:adjustRightInd w:val="0"/>
              <w:snapToGrid w:val="0"/>
              <w:jc w:val="left"/>
              <w:rPr>
                <w:rFonts w:eastAsia="標楷體"/>
                <w:bCs/>
                <w:color w:val="000000" w:themeColor="text1"/>
                <w:sz w:val="24"/>
                <w:szCs w:val="24"/>
              </w:rPr>
            </w:pPr>
            <w:r w:rsidRPr="008D7596">
              <w:rPr>
                <w:rFonts w:eastAsia="標楷體"/>
                <w:bCs/>
                <w:color w:val="000000" w:themeColor="text1"/>
                <w:sz w:val="24"/>
                <w:szCs w:val="24"/>
              </w:rPr>
              <w:t>以國際視角切入對在地的認識，從學校逐步向紅樹林生態、淡水地區擴展，讓學生在學習英語的過程中愛上自己生活的土地</w:t>
            </w:r>
          </w:p>
        </w:tc>
        <w:tc>
          <w:tcPr>
            <w:tcW w:w="1559" w:type="dxa"/>
          </w:tcPr>
          <w:p w14:paraId="1D207B2A"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1028D3E3" w14:textId="77777777" w:rsidTr="004648BD">
        <w:trPr>
          <w:jc w:val="center"/>
        </w:trPr>
        <w:tc>
          <w:tcPr>
            <w:tcW w:w="817" w:type="dxa"/>
          </w:tcPr>
          <w:p w14:paraId="642F1325"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八</w:t>
            </w:r>
          </w:p>
        </w:tc>
        <w:tc>
          <w:tcPr>
            <w:tcW w:w="1701" w:type="dxa"/>
          </w:tcPr>
          <w:p w14:paraId="7CFE5532"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統整性主題</w:t>
            </w:r>
          </w:p>
        </w:tc>
        <w:tc>
          <w:tcPr>
            <w:tcW w:w="851" w:type="dxa"/>
            <w:vAlign w:val="center"/>
          </w:tcPr>
          <w:p w14:paraId="44175F71"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8-2</w:t>
            </w:r>
          </w:p>
        </w:tc>
        <w:tc>
          <w:tcPr>
            <w:tcW w:w="1984" w:type="dxa"/>
            <w:vAlign w:val="center"/>
          </w:tcPr>
          <w:p w14:paraId="4FB54AB1"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數學遊於藝</w:t>
            </w:r>
          </w:p>
        </w:tc>
        <w:tc>
          <w:tcPr>
            <w:tcW w:w="7371" w:type="dxa"/>
            <w:vAlign w:val="center"/>
          </w:tcPr>
          <w:p w14:paraId="78FF3D91" w14:textId="77777777" w:rsidR="004648BD" w:rsidRPr="008D7596" w:rsidRDefault="004648BD" w:rsidP="004648BD">
            <w:pPr>
              <w:adjustRightInd w:val="0"/>
              <w:snapToGrid w:val="0"/>
              <w:jc w:val="left"/>
              <w:rPr>
                <w:rFonts w:eastAsia="標楷體"/>
                <w:bCs/>
                <w:color w:val="000000" w:themeColor="text1"/>
                <w:sz w:val="24"/>
                <w:szCs w:val="24"/>
              </w:rPr>
            </w:pPr>
            <w:r w:rsidRPr="008D7596">
              <w:rPr>
                <w:rFonts w:eastAsia="標楷體"/>
                <w:bCs/>
                <w:color w:val="000000" w:themeColor="text1"/>
                <w:sz w:val="24"/>
                <w:szCs w:val="24"/>
              </w:rPr>
              <w:t>結合視覺藝術，並以桌遊和各式數學新媒材激發創意與想像，在培育學生美感之外，也激發學生在日常生活中解決問題之能力</w:t>
            </w:r>
          </w:p>
        </w:tc>
        <w:tc>
          <w:tcPr>
            <w:tcW w:w="1559" w:type="dxa"/>
          </w:tcPr>
          <w:p w14:paraId="72E9D8A3"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0357B456" w14:textId="77777777" w:rsidTr="004648BD">
        <w:trPr>
          <w:jc w:val="center"/>
        </w:trPr>
        <w:tc>
          <w:tcPr>
            <w:tcW w:w="817" w:type="dxa"/>
          </w:tcPr>
          <w:p w14:paraId="095569E2"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八</w:t>
            </w:r>
          </w:p>
        </w:tc>
        <w:tc>
          <w:tcPr>
            <w:tcW w:w="1701" w:type="dxa"/>
          </w:tcPr>
          <w:p w14:paraId="2CCBC258"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統整性主題</w:t>
            </w:r>
          </w:p>
        </w:tc>
        <w:tc>
          <w:tcPr>
            <w:tcW w:w="851" w:type="dxa"/>
            <w:vAlign w:val="center"/>
          </w:tcPr>
          <w:p w14:paraId="1FEB6923"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8-</w:t>
            </w:r>
            <w:r w:rsidRPr="008D7596">
              <w:rPr>
                <w:rFonts w:eastAsia="標楷體"/>
                <w:bCs/>
                <w:color w:val="000000" w:themeColor="text1"/>
                <w:sz w:val="24"/>
                <w:szCs w:val="24"/>
              </w:rPr>
              <w:t>3</w:t>
            </w:r>
          </w:p>
        </w:tc>
        <w:tc>
          <w:tcPr>
            <w:tcW w:w="1984" w:type="dxa"/>
            <w:vAlign w:val="center"/>
          </w:tcPr>
          <w:p w14:paraId="252D1BEA"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經濟大觀園</w:t>
            </w:r>
          </w:p>
        </w:tc>
        <w:tc>
          <w:tcPr>
            <w:tcW w:w="7371" w:type="dxa"/>
            <w:vAlign w:val="center"/>
          </w:tcPr>
          <w:p w14:paraId="4E949C53" w14:textId="77777777" w:rsidR="004648BD" w:rsidRPr="008D7596" w:rsidRDefault="004648BD" w:rsidP="004648BD">
            <w:pPr>
              <w:adjustRightInd w:val="0"/>
              <w:snapToGrid w:val="0"/>
              <w:jc w:val="left"/>
              <w:rPr>
                <w:rFonts w:eastAsia="標楷體"/>
                <w:bCs/>
                <w:color w:val="000000" w:themeColor="text1"/>
                <w:sz w:val="24"/>
                <w:szCs w:val="24"/>
              </w:rPr>
            </w:pPr>
            <w:r w:rsidRPr="008D7596">
              <w:rPr>
                <w:rFonts w:eastAsia="標楷體"/>
                <w:bCs/>
                <w:color w:val="000000" w:themeColor="text1"/>
                <w:sz w:val="24"/>
                <w:szCs w:val="24"/>
              </w:rPr>
              <w:t>藉由各類時事了解勞工在現實的處境，建立職業無分貴賤的觀念，提升勞動人權意識。並能夠以同理心關懷勞動權且採取行動</w:t>
            </w:r>
          </w:p>
        </w:tc>
        <w:tc>
          <w:tcPr>
            <w:tcW w:w="1559" w:type="dxa"/>
          </w:tcPr>
          <w:p w14:paraId="363DFE76"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5AE03852" w14:textId="77777777" w:rsidTr="004648BD">
        <w:trPr>
          <w:jc w:val="center"/>
        </w:trPr>
        <w:tc>
          <w:tcPr>
            <w:tcW w:w="817" w:type="dxa"/>
          </w:tcPr>
          <w:p w14:paraId="56ADF4F3"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八</w:t>
            </w:r>
          </w:p>
        </w:tc>
        <w:tc>
          <w:tcPr>
            <w:tcW w:w="1701" w:type="dxa"/>
          </w:tcPr>
          <w:p w14:paraId="6A9AE079"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社團</w:t>
            </w:r>
          </w:p>
        </w:tc>
        <w:tc>
          <w:tcPr>
            <w:tcW w:w="851" w:type="dxa"/>
            <w:vAlign w:val="center"/>
          </w:tcPr>
          <w:p w14:paraId="52A265C3"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8-4</w:t>
            </w:r>
          </w:p>
        </w:tc>
        <w:tc>
          <w:tcPr>
            <w:tcW w:w="1984" w:type="dxa"/>
            <w:vAlign w:val="center"/>
          </w:tcPr>
          <w:p w14:paraId="3B26C195"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社團</w:t>
            </w:r>
          </w:p>
        </w:tc>
        <w:tc>
          <w:tcPr>
            <w:tcW w:w="7371" w:type="dxa"/>
            <w:vAlign w:val="center"/>
          </w:tcPr>
          <w:p w14:paraId="58DD3F81"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以一學期選填一次志願的方式參與社團活動</w:t>
            </w:r>
          </w:p>
        </w:tc>
        <w:tc>
          <w:tcPr>
            <w:tcW w:w="1559" w:type="dxa"/>
          </w:tcPr>
          <w:p w14:paraId="3ADA118E"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32F9FB08" w14:textId="77777777" w:rsidTr="004648BD">
        <w:trPr>
          <w:jc w:val="center"/>
        </w:trPr>
        <w:tc>
          <w:tcPr>
            <w:tcW w:w="817" w:type="dxa"/>
          </w:tcPr>
          <w:p w14:paraId="66DD836B"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八</w:t>
            </w:r>
          </w:p>
        </w:tc>
        <w:tc>
          <w:tcPr>
            <w:tcW w:w="1701" w:type="dxa"/>
          </w:tcPr>
          <w:p w14:paraId="5B0793B5"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其他</w:t>
            </w:r>
          </w:p>
        </w:tc>
        <w:tc>
          <w:tcPr>
            <w:tcW w:w="851" w:type="dxa"/>
            <w:vAlign w:val="center"/>
          </w:tcPr>
          <w:p w14:paraId="4CBA7FEA"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8-5</w:t>
            </w:r>
          </w:p>
        </w:tc>
        <w:tc>
          <w:tcPr>
            <w:tcW w:w="1984" w:type="dxa"/>
            <w:vAlign w:val="center"/>
          </w:tcPr>
          <w:p w14:paraId="29CA02D6"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班會課</w:t>
            </w:r>
          </w:p>
        </w:tc>
        <w:tc>
          <w:tcPr>
            <w:tcW w:w="7371" w:type="dxa"/>
            <w:vAlign w:val="center"/>
          </w:tcPr>
          <w:p w14:paraId="45DB8284"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學校依校本特色發展，推動全校性班會活動</w:t>
            </w:r>
          </w:p>
        </w:tc>
        <w:tc>
          <w:tcPr>
            <w:tcW w:w="1559" w:type="dxa"/>
          </w:tcPr>
          <w:p w14:paraId="112AD354"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2103D7F1" w14:textId="77777777" w:rsidTr="004648BD">
        <w:trPr>
          <w:jc w:val="center"/>
        </w:trPr>
        <w:tc>
          <w:tcPr>
            <w:tcW w:w="817" w:type="dxa"/>
          </w:tcPr>
          <w:p w14:paraId="3B20409E"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九</w:t>
            </w:r>
          </w:p>
        </w:tc>
        <w:tc>
          <w:tcPr>
            <w:tcW w:w="1701" w:type="dxa"/>
          </w:tcPr>
          <w:p w14:paraId="5F5BB7A7"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統整性主題</w:t>
            </w:r>
          </w:p>
        </w:tc>
        <w:tc>
          <w:tcPr>
            <w:tcW w:w="851" w:type="dxa"/>
            <w:vAlign w:val="center"/>
          </w:tcPr>
          <w:p w14:paraId="5CA15BBB"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9-</w:t>
            </w:r>
            <w:r w:rsidRPr="008D7596">
              <w:rPr>
                <w:rFonts w:eastAsia="標楷體"/>
                <w:bCs/>
                <w:color w:val="000000" w:themeColor="text1"/>
                <w:sz w:val="24"/>
                <w:szCs w:val="24"/>
              </w:rPr>
              <w:t>1</w:t>
            </w:r>
          </w:p>
        </w:tc>
        <w:tc>
          <w:tcPr>
            <w:tcW w:w="1984" w:type="dxa"/>
            <w:vAlign w:val="center"/>
          </w:tcPr>
          <w:p w14:paraId="3548FB83" w14:textId="7D7A9050" w:rsidR="004648BD" w:rsidRPr="008D7596" w:rsidRDefault="00DE0BC9" w:rsidP="004648BD">
            <w:pPr>
              <w:adjustRightInd w:val="0"/>
              <w:snapToGrid w:val="0"/>
              <w:jc w:val="center"/>
              <w:rPr>
                <w:rFonts w:eastAsia="標楷體"/>
                <w:bCs/>
                <w:color w:val="auto"/>
                <w:sz w:val="24"/>
              </w:rPr>
            </w:pPr>
            <w:r>
              <w:rPr>
                <w:rFonts w:eastAsia="標楷體" w:hint="eastAsia"/>
                <w:bCs/>
                <w:color w:val="auto"/>
                <w:sz w:val="24"/>
              </w:rPr>
              <w:t>綜合人生</w:t>
            </w:r>
          </w:p>
        </w:tc>
        <w:tc>
          <w:tcPr>
            <w:tcW w:w="7371" w:type="dxa"/>
            <w:vAlign w:val="center"/>
          </w:tcPr>
          <w:p w14:paraId="4BE59D9E" w14:textId="113CEE1F"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將課程結合</w:t>
            </w:r>
            <w:r w:rsidR="006C0C85">
              <w:rPr>
                <w:rFonts w:eastAsia="標楷體" w:hint="eastAsia"/>
                <w:bCs/>
                <w:color w:val="000000" w:themeColor="text1"/>
                <w:sz w:val="24"/>
                <w:szCs w:val="24"/>
              </w:rPr>
              <w:t>數位科技</w:t>
            </w:r>
            <w:r w:rsidRPr="008D7596">
              <w:rPr>
                <w:rFonts w:eastAsia="標楷體"/>
                <w:bCs/>
                <w:color w:val="000000" w:themeColor="text1"/>
                <w:sz w:val="24"/>
                <w:szCs w:val="24"/>
              </w:rPr>
              <w:t>，培養學生進行生涯選擇之能力</w:t>
            </w:r>
          </w:p>
        </w:tc>
        <w:tc>
          <w:tcPr>
            <w:tcW w:w="1559" w:type="dxa"/>
          </w:tcPr>
          <w:p w14:paraId="42DC85BF"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49DC4717" w14:textId="77777777" w:rsidTr="004648BD">
        <w:trPr>
          <w:jc w:val="center"/>
        </w:trPr>
        <w:tc>
          <w:tcPr>
            <w:tcW w:w="817" w:type="dxa"/>
          </w:tcPr>
          <w:p w14:paraId="2B7FED14"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九</w:t>
            </w:r>
          </w:p>
        </w:tc>
        <w:tc>
          <w:tcPr>
            <w:tcW w:w="1701" w:type="dxa"/>
          </w:tcPr>
          <w:p w14:paraId="65B6D867"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統整性主題</w:t>
            </w:r>
          </w:p>
        </w:tc>
        <w:tc>
          <w:tcPr>
            <w:tcW w:w="851" w:type="dxa"/>
            <w:vAlign w:val="center"/>
          </w:tcPr>
          <w:p w14:paraId="3298D3D7"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9-</w:t>
            </w:r>
            <w:r w:rsidRPr="008D7596">
              <w:rPr>
                <w:rFonts w:eastAsia="標楷體"/>
                <w:bCs/>
                <w:color w:val="000000" w:themeColor="text1"/>
                <w:sz w:val="24"/>
                <w:szCs w:val="24"/>
              </w:rPr>
              <w:t>2</w:t>
            </w:r>
          </w:p>
        </w:tc>
        <w:tc>
          <w:tcPr>
            <w:tcW w:w="1984" w:type="dxa"/>
            <w:vAlign w:val="center"/>
          </w:tcPr>
          <w:p w14:paraId="2C03B294" w14:textId="77777777" w:rsidR="004648BD" w:rsidRPr="008D7596" w:rsidRDefault="004648BD" w:rsidP="004648BD">
            <w:pPr>
              <w:adjustRightInd w:val="0"/>
              <w:snapToGrid w:val="0"/>
              <w:jc w:val="center"/>
              <w:rPr>
                <w:rFonts w:eastAsia="標楷體"/>
                <w:bCs/>
                <w:color w:val="auto"/>
                <w:sz w:val="24"/>
              </w:rPr>
            </w:pPr>
            <w:r w:rsidRPr="008D7596">
              <w:rPr>
                <w:rFonts w:eastAsia="標楷體"/>
                <w:bCs/>
                <w:color w:val="auto"/>
                <w:sz w:val="24"/>
              </w:rPr>
              <w:t>數學藝奇遊</w:t>
            </w:r>
          </w:p>
        </w:tc>
        <w:tc>
          <w:tcPr>
            <w:tcW w:w="7371" w:type="dxa"/>
            <w:vAlign w:val="center"/>
          </w:tcPr>
          <w:p w14:paraId="24E69895"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color w:val="auto"/>
                <w:sz w:val="24"/>
                <w:szCs w:val="24"/>
              </w:rPr>
              <w:t>廣泛運用數學新媒材激發創意與想像</w:t>
            </w:r>
            <w:r w:rsidRPr="008D7596">
              <w:rPr>
                <w:rFonts w:eastAsia="標楷體"/>
                <w:bCs/>
                <w:color w:val="000000" w:themeColor="text1"/>
                <w:sz w:val="24"/>
                <w:szCs w:val="24"/>
              </w:rPr>
              <w:t>，引導學生探究數學知識與學習數學新知</w:t>
            </w:r>
          </w:p>
        </w:tc>
        <w:tc>
          <w:tcPr>
            <w:tcW w:w="1559" w:type="dxa"/>
          </w:tcPr>
          <w:p w14:paraId="3D78442D"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3C610E50" w14:textId="77777777" w:rsidTr="004648BD">
        <w:trPr>
          <w:jc w:val="center"/>
        </w:trPr>
        <w:tc>
          <w:tcPr>
            <w:tcW w:w="817" w:type="dxa"/>
          </w:tcPr>
          <w:p w14:paraId="22A027E8"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九</w:t>
            </w:r>
          </w:p>
        </w:tc>
        <w:tc>
          <w:tcPr>
            <w:tcW w:w="1701" w:type="dxa"/>
          </w:tcPr>
          <w:p w14:paraId="7527ADFE"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統整性主題</w:t>
            </w:r>
          </w:p>
        </w:tc>
        <w:tc>
          <w:tcPr>
            <w:tcW w:w="851" w:type="dxa"/>
            <w:vAlign w:val="center"/>
          </w:tcPr>
          <w:p w14:paraId="0E4AEAC1"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9-</w:t>
            </w:r>
            <w:r w:rsidRPr="008D7596">
              <w:rPr>
                <w:rFonts w:eastAsia="標楷體"/>
                <w:bCs/>
                <w:color w:val="000000" w:themeColor="text1"/>
                <w:sz w:val="24"/>
                <w:szCs w:val="24"/>
              </w:rPr>
              <w:t>3</w:t>
            </w:r>
          </w:p>
        </w:tc>
        <w:tc>
          <w:tcPr>
            <w:tcW w:w="1984" w:type="dxa"/>
            <w:vAlign w:val="center"/>
          </w:tcPr>
          <w:p w14:paraId="6B1C9CCB" w14:textId="77777777" w:rsidR="004648BD" w:rsidRPr="008D7596" w:rsidRDefault="004648BD" w:rsidP="004648BD">
            <w:pPr>
              <w:adjustRightInd w:val="0"/>
              <w:snapToGrid w:val="0"/>
              <w:jc w:val="center"/>
              <w:rPr>
                <w:rFonts w:eastAsia="標楷體"/>
                <w:bCs/>
                <w:color w:val="auto"/>
                <w:sz w:val="24"/>
              </w:rPr>
            </w:pPr>
            <w:r w:rsidRPr="008D7596">
              <w:rPr>
                <w:rFonts w:eastAsia="標楷體"/>
                <w:bCs/>
                <w:color w:val="auto"/>
                <w:sz w:val="24"/>
              </w:rPr>
              <w:t>閱讀魔法</w:t>
            </w:r>
          </w:p>
        </w:tc>
        <w:tc>
          <w:tcPr>
            <w:tcW w:w="7371" w:type="dxa"/>
            <w:vAlign w:val="center"/>
          </w:tcPr>
          <w:p w14:paraId="43B7F7CE"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以各種生活小短文來設計分組活動，使學生透過合作、遊戲的方式掌握閱讀文章之要領</w:t>
            </w:r>
          </w:p>
        </w:tc>
        <w:tc>
          <w:tcPr>
            <w:tcW w:w="1559" w:type="dxa"/>
          </w:tcPr>
          <w:p w14:paraId="03AA6E95"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1BDC45C2" w14:textId="77777777" w:rsidTr="004648BD">
        <w:trPr>
          <w:jc w:val="center"/>
        </w:trPr>
        <w:tc>
          <w:tcPr>
            <w:tcW w:w="817" w:type="dxa"/>
          </w:tcPr>
          <w:p w14:paraId="726EF823"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九</w:t>
            </w:r>
          </w:p>
        </w:tc>
        <w:tc>
          <w:tcPr>
            <w:tcW w:w="1701" w:type="dxa"/>
          </w:tcPr>
          <w:p w14:paraId="26325831"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統整性主題</w:t>
            </w:r>
          </w:p>
        </w:tc>
        <w:tc>
          <w:tcPr>
            <w:tcW w:w="851" w:type="dxa"/>
            <w:vAlign w:val="center"/>
          </w:tcPr>
          <w:p w14:paraId="746E24D7"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9-</w:t>
            </w:r>
            <w:r w:rsidRPr="008D7596">
              <w:rPr>
                <w:rFonts w:eastAsia="標楷體"/>
                <w:bCs/>
                <w:color w:val="000000" w:themeColor="text1"/>
                <w:sz w:val="24"/>
                <w:szCs w:val="24"/>
              </w:rPr>
              <w:t>4</w:t>
            </w:r>
          </w:p>
        </w:tc>
        <w:tc>
          <w:tcPr>
            <w:tcW w:w="1984" w:type="dxa"/>
            <w:vAlign w:val="center"/>
          </w:tcPr>
          <w:p w14:paraId="40885287" w14:textId="77777777" w:rsidR="004648BD" w:rsidRPr="008D7596" w:rsidRDefault="004648BD" w:rsidP="004648BD">
            <w:pPr>
              <w:adjustRightInd w:val="0"/>
              <w:snapToGrid w:val="0"/>
              <w:jc w:val="center"/>
              <w:rPr>
                <w:rFonts w:eastAsia="標楷體"/>
                <w:bCs/>
                <w:color w:val="auto"/>
                <w:sz w:val="24"/>
              </w:rPr>
            </w:pPr>
            <w:r w:rsidRPr="008D7596">
              <w:rPr>
                <w:rFonts w:eastAsia="標楷體"/>
                <w:bCs/>
                <w:color w:val="auto"/>
                <w:sz w:val="24"/>
              </w:rPr>
              <w:t>新聞新視界</w:t>
            </w:r>
          </w:p>
        </w:tc>
        <w:tc>
          <w:tcPr>
            <w:tcW w:w="7371" w:type="dxa"/>
            <w:vAlign w:val="center"/>
          </w:tcPr>
          <w:p w14:paraId="48D2D9C9"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透過新聞素材設計課程，增進學生閱讀、分析、批判與識讀能力</w:t>
            </w:r>
          </w:p>
        </w:tc>
        <w:tc>
          <w:tcPr>
            <w:tcW w:w="1559" w:type="dxa"/>
          </w:tcPr>
          <w:p w14:paraId="5BF9DE91"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00DFE013" w14:textId="77777777" w:rsidTr="004648BD">
        <w:trPr>
          <w:jc w:val="center"/>
        </w:trPr>
        <w:tc>
          <w:tcPr>
            <w:tcW w:w="817" w:type="dxa"/>
          </w:tcPr>
          <w:p w14:paraId="6C6CD839"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九</w:t>
            </w:r>
          </w:p>
        </w:tc>
        <w:tc>
          <w:tcPr>
            <w:tcW w:w="1701" w:type="dxa"/>
          </w:tcPr>
          <w:p w14:paraId="26AFFE1E"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統整性主題</w:t>
            </w:r>
          </w:p>
        </w:tc>
        <w:tc>
          <w:tcPr>
            <w:tcW w:w="851" w:type="dxa"/>
            <w:vAlign w:val="center"/>
          </w:tcPr>
          <w:p w14:paraId="48B47EAB"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9-</w:t>
            </w:r>
            <w:r w:rsidRPr="008D7596">
              <w:rPr>
                <w:rFonts w:eastAsia="標楷體"/>
                <w:bCs/>
                <w:color w:val="000000" w:themeColor="text1"/>
                <w:sz w:val="24"/>
                <w:szCs w:val="24"/>
              </w:rPr>
              <w:t>5</w:t>
            </w:r>
          </w:p>
        </w:tc>
        <w:tc>
          <w:tcPr>
            <w:tcW w:w="1984" w:type="dxa"/>
            <w:vAlign w:val="center"/>
          </w:tcPr>
          <w:p w14:paraId="4F6C41AF" w14:textId="77777777" w:rsidR="004648BD" w:rsidRPr="008D7596" w:rsidRDefault="004648BD" w:rsidP="004648BD">
            <w:pPr>
              <w:adjustRightInd w:val="0"/>
              <w:snapToGrid w:val="0"/>
              <w:jc w:val="center"/>
              <w:rPr>
                <w:rFonts w:eastAsia="標楷體"/>
                <w:bCs/>
                <w:color w:val="auto"/>
                <w:sz w:val="24"/>
              </w:rPr>
            </w:pPr>
            <w:r w:rsidRPr="008D7596">
              <w:rPr>
                <w:rFonts w:eastAsia="標楷體"/>
                <w:bCs/>
                <w:color w:val="auto"/>
                <w:sz w:val="24"/>
              </w:rPr>
              <w:t>地球與環境變遷實習</w:t>
            </w:r>
          </w:p>
        </w:tc>
        <w:tc>
          <w:tcPr>
            <w:tcW w:w="7371" w:type="dxa"/>
            <w:vAlign w:val="center"/>
          </w:tcPr>
          <w:p w14:paraId="0720AF11"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color w:val="auto"/>
                <w:sz w:val="24"/>
                <w:szCs w:val="24"/>
              </w:rPr>
              <w:t>以實作方式瞭解影響地球系統運作的各個因素。</w:t>
            </w:r>
          </w:p>
        </w:tc>
        <w:tc>
          <w:tcPr>
            <w:tcW w:w="1559" w:type="dxa"/>
          </w:tcPr>
          <w:p w14:paraId="0BE8E683"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r w:rsidR="004648BD" w:rsidRPr="008D7596" w14:paraId="423802EA" w14:textId="77777777" w:rsidTr="004648BD">
        <w:trPr>
          <w:jc w:val="center"/>
        </w:trPr>
        <w:tc>
          <w:tcPr>
            <w:tcW w:w="817" w:type="dxa"/>
          </w:tcPr>
          <w:p w14:paraId="27A3DA06"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九</w:t>
            </w:r>
          </w:p>
        </w:tc>
        <w:tc>
          <w:tcPr>
            <w:tcW w:w="1701" w:type="dxa"/>
          </w:tcPr>
          <w:p w14:paraId="53EFD698" w14:textId="77777777" w:rsidR="004648BD" w:rsidRPr="008D7596" w:rsidRDefault="004648BD" w:rsidP="004648BD">
            <w:pPr>
              <w:adjustRightInd w:val="0"/>
              <w:snapToGrid w:val="0"/>
              <w:jc w:val="center"/>
              <w:rPr>
                <w:rFonts w:eastAsia="標楷體"/>
                <w:bCs/>
                <w:color w:val="000000" w:themeColor="text1"/>
                <w:sz w:val="24"/>
              </w:rPr>
            </w:pPr>
            <w:r w:rsidRPr="008D7596">
              <w:rPr>
                <w:rFonts w:eastAsia="標楷體"/>
                <w:bCs/>
                <w:color w:val="000000" w:themeColor="text1"/>
                <w:sz w:val="24"/>
              </w:rPr>
              <w:t>其他</w:t>
            </w:r>
          </w:p>
        </w:tc>
        <w:tc>
          <w:tcPr>
            <w:tcW w:w="851" w:type="dxa"/>
            <w:vAlign w:val="center"/>
          </w:tcPr>
          <w:p w14:paraId="33087653" w14:textId="77777777" w:rsidR="004648BD" w:rsidRPr="008D7596" w:rsidRDefault="004648BD" w:rsidP="004648BD">
            <w:pPr>
              <w:adjustRightInd w:val="0"/>
              <w:snapToGrid w:val="0"/>
              <w:jc w:val="center"/>
              <w:rPr>
                <w:rFonts w:eastAsia="標楷體"/>
                <w:bCs/>
                <w:color w:val="000000" w:themeColor="text1"/>
                <w:sz w:val="24"/>
                <w:szCs w:val="24"/>
              </w:rPr>
            </w:pPr>
            <w:r>
              <w:rPr>
                <w:rFonts w:eastAsia="標楷體" w:hint="eastAsia"/>
                <w:bCs/>
                <w:color w:val="000000" w:themeColor="text1"/>
                <w:sz w:val="24"/>
                <w:szCs w:val="24"/>
              </w:rPr>
              <w:t>9-6</w:t>
            </w:r>
          </w:p>
        </w:tc>
        <w:tc>
          <w:tcPr>
            <w:tcW w:w="1984" w:type="dxa"/>
            <w:vAlign w:val="center"/>
          </w:tcPr>
          <w:p w14:paraId="66B01BED" w14:textId="77777777" w:rsidR="004648BD" w:rsidRPr="008D7596" w:rsidRDefault="004648BD" w:rsidP="004648BD">
            <w:pPr>
              <w:adjustRightInd w:val="0"/>
              <w:snapToGrid w:val="0"/>
              <w:jc w:val="center"/>
              <w:rPr>
                <w:rFonts w:eastAsia="標楷體"/>
                <w:bCs/>
                <w:color w:val="auto"/>
                <w:sz w:val="24"/>
              </w:rPr>
            </w:pPr>
            <w:r w:rsidRPr="008D7596">
              <w:rPr>
                <w:rFonts w:eastAsia="標楷體"/>
                <w:bCs/>
                <w:color w:val="000000" w:themeColor="text1"/>
                <w:sz w:val="24"/>
                <w:szCs w:val="24"/>
              </w:rPr>
              <w:t>班會課</w:t>
            </w:r>
          </w:p>
        </w:tc>
        <w:tc>
          <w:tcPr>
            <w:tcW w:w="7371" w:type="dxa"/>
            <w:vAlign w:val="center"/>
          </w:tcPr>
          <w:p w14:paraId="0D2C41C5"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學校依校本特色發展，推動全校性班會活動</w:t>
            </w:r>
          </w:p>
        </w:tc>
        <w:tc>
          <w:tcPr>
            <w:tcW w:w="1559" w:type="dxa"/>
          </w:tcPr>
          <w:p w14:paraId="75E3E0E7" w14:textId="77777777" w:rsidR="004648BD" w:rsidRPr="008D7596" w:rsidRDefault="004648BD" w:rsidP="004648BD">
            <w:pPr>
              <w:adjustRightInd w:val="0"/>
              <w:snapToGrid w:val="0"/>
              <w:jc w:val="center"/>
              <w:rPr>
                <w:rFonts w:eastAsia="標楷體"/>
                <w:bCs/>
                <w:color w:val="000000" w:themeColor="text1"/>
                <w:sz w:val="24"/>
                <w:szCs w:val="24"/>
              </w:rPr>
            </w:pPr>
            <w:r w:rsidRPr="008D7596">
              <w:rPr>
                <w:rFonts w:eastAsia="標楷體"/>
                <w:bCs/>
                <w:color w:val="000000" w:themeColor="text1"/>
                <w:sz w:val="24"/>
                <w:szCs w:val="24"/>
              </w:rPr>
              <w:t>每</w:t>
            </w:r>
            <w:r w:rsidRPr="008D7596">
              <w:rPr>
                <w:rFonts w:eastAsia="標楷體"/>
                <w:bCs/>
                <w:color w:val="000000" w:themeColor="text1"/>
                <w:sz w:val="24"/>
                <w:szCs w:val="24"/>
              </w:rPr>
              <w:t>1</w:t>
            </w:r>
            <w:r w:rsidRPr="008D7596">
              <w:rPr>
                <w:rFonts w:eastAsia="標楷體"/>
                <w:bCs/>
                <w:color w:val="000000" w:themeColor="text1"/>
                <w:sz w:val="24"/>
                <w:szCs w:val="24"/>
              </w:rPr>
              <w:t>週</w:t>
            </w:r>
            <w:r w:rsidRPr="008D7596">
              <w:rPr>
                <w:rFonts w:eastAsia="標楷體"/>
                <w:bCs/>
                <w:color w:val="000000" w:themeColor="text1"/>
                <w:sz w:val="24"/>
                <w:szCs w:val="24"/>
              </w:rPr>
              <w:t>1</w:t>
            </w:r>
            <w:r w:rsidRPr="008D7596">
              <w:rPr>
                <w:rFonts w:eastAsia="標楷體"/>
                <w:bCs/>
                <w:color w:val="000000" w:themeColor="text1"/>
                <w:sz w:val="24"/>
                <w:szCs w:val="24"/>
              </w:rPr>
              <w:t>節</w:t>
            </w:r>
          </w:p>
        </w:tc>
      </w:tr>
    </w:tbl>
    <w:p w14:paraId="55C565C0" w14:textId="77777777" w:rsidR="0068446F" w:rsidRDefault="0068446F" w:rsidP="0068446F">
      <w:pPr>
        <w:adjustRightInd w:val="0"/>
        <w:snapToGrid w:val="0"/>
        <w:jc w:val="center"/>
        <w:rPr>
          <w:rFonts w:ascii="標楷體" w:eastAsia="標楷體" w:hAnsi="標楷體"/>
          <w:b/>
          <w:bCs/>
          <w:color w:val="FF0000"/>
          <w:sz w:val="24"/>
        </w:rPr>
      </w:pPr>
    </w:p>
    <w:p w14:paraId="10DD6C9E" w14:textId="79CC9940" w:rsidR="00B23FFF" w:rsidRDefault="00B23FFF" w:rsidP="00480FEC">
      <w:pPr>
        <w:ind w:firstLine="0"/>
        <w:rPr>
          <w:rFonts w:ascii="標楷體" w:eastAsia="標楷體" w:hAnsi="標楷體"/>
          <w:b/>
          <w:color w:val="auto"/>
          <w:sz w:val="28"/>
          <w:szCs w:val="28"/>
        </w:rPr>
      </w:pPr>
      <w:r w:rsidRPr="007E5F72">
        <w:rPr>
          <w:rFonts w:ascii="標楷體" w:eastAsia="標楷體" w:hAnsi="標楷體" w:cs="標楷體" w:hint="eastAsia"/>
          <w:b/>
          <w:color w:val="auto"/>
          <w:sz w:val="28"/>
          <w:szCs w:val="28"/>
        </w:rPr>
        <w:t>六、</w:t>
      </w:r>
      <w:r w:rsidRPr="007E5F72">
        <w:rPr>
          <w:rFonts w:ascii="標楷體" w:eastAsia="標楷體" w:hAnsi="標楷體" w:hint="eastAsia"/>
          <w:b/>
          <w:color w:val="auto"/>
          <w:sz w:val="28"/>
          <w:szCs w:val="28"/>
        </w:rPr>
        <w:t>法律規定教育議題實施規劃</w:t>
      </w:r>
    </w:p>
    <w:tbl>
      <w:tblPr>
        <w:tblStyle w:val="a3"/>
        <w:tblW w:w="0" w:type="auto"/>
        <w:jc w:val="center"/>
        <w:tblLook w:val="04A0" w:firstRow="1" w:lastRow="0" w:firstColumn="1" w:lastColumn="0" w:noHBand="0" w:noVBand="1"/>
      </w:tblPr>
      <w:tblGrid>
        <w:gridCol w:w="704"/>
        <w:gridCol w:w="3405"/>
        <w:gridCol w:w="859"/>
        <w:gridCol w:w="2223"/>
        <w:gridCol w:w="1415"/>
        <w:gridCol w:w="1222"/>
        <w:gridCol w:w="4120"/>
      </w:tblGrid>
      <w:tr w:rsidR="0057377A" w:rsidRPr="008D7596" w14:paraId="6701552A" w14:textId="77777777" w:rsidTr="00AB45DB">
        <w:trPr>
          <w:jc w:val="center"/>
        </w:trPr>
        <w:tc>
          <w:tcPr>
            <w:tcW w:w="704" w:type="dxa"/>
            <w:vMerge w:val="restart"/>
            <w:vAlign w:val="center"/>
          </w:tcPr>
          <w:p w14:paraId="7F661CC0"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序號</w:t>
            </w:r>
          </w:p>
        </w:tc>
        <w:tc>
          <w:tcPr>
            <w:tcW w:w="3405" w:type="dxa"/>
            <w:vMerge w:val="restart"/>
            <w:vAlign w:val="center"/>
          </w:tcPr>
          <w:p w14:paraId="0B6A00F1"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重要教育</w:t>
            </w:r>
            <w:r>
              <w:rPr>
                <w:rFonts w:eastAsia="標楷體" w:hint="eastAsia"/>
                <w:color w:val="auto"/>
                <w:sz w:val="24"/>
                <w:szCs w:val="24"/>
              </w:rPr>
              <w:t>工</w:t>
            </w:r>
            <w:r w:rsidRPr="008D7596">
              <w:rPr>
                <w:rFonts w:eastAsia="標楷體"/>
                <w:color w:val="auto"/>
                <w:sz w:val="24"/>
                <w:szCs w:val="24"/>
              </w:rPr>
              <w:t>作</w:t>
            </w:r>
          </w:p>
        </w:tc>
        <w:tc>
          <w:tcPr>
            <w:tcW w:w="4497" w:type="dxa"/>
            <w:gridSpan w:val="3"/>
            <w:vAlign w:val="center"/>
          </w:tcPr>
          <w:p w14:paraId="7CB2D585"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納入課程規劃實施情形</w:t>
            </w:r>
          </w:p>
          <w:p w14:paraId="73B64374" w14:textId="77777777" w:rsidR="0057377A" w:rsidRPr="008D7596" w:rsidRDefault="0057377A" w:rsidP="001E0147">
            <w:pPr>
              <w:rPr>
                <w:rFonts w:eastAsia="標楷體"/>
                <w:b/>
                <w:color w:val="auto"/>
              </w:rPr>
            </w:pPr>
            <w:r w:rsidRPr="008D7596">
              <w:rPr>
                <w:rFonts w:eastAsia="標楷體"/>
                <w:b/>
                <w:color w:val="FF0000"/>
              </w:rPr>
              <w:t>（請視實際情形自行增列，內容須與各年級領域學習或彈性學習課程計畫相符）</w:t>
            </w:r>
          </w:p>
        </w:tc>
        <w:tc>
          <w:tcPr>
            <w:tcW w:w="1222" w:type="dxa"/>
            <w:vMerge w:val="restart"/>
            <w:vAlign w:val="center"/>
          </w:tcPr>
          <w:p w14:paraId="3246A7F6"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本學期</w:t>
            </w:r>
          </w:p>
          <w:p w14:paraId="5BA654B8"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實施時數</w:t>
            </w:r>
          </w:p>
        </w:tc>
        <w:tc>
          <w:tcPr>
            <w:tcW w:w="4120" w:type="dxa"/>
            <w:vMerge w:val="restart"/>
            <w:vAlign w:val="center"/>
          </w:tcPr>
          <w:p w14:paraId="170CF435"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相關規定說明</w:t>
            </w:r>
          </w:p>
        </w:tc>
      </w:tr>
      <w:tr w:rsidR="0057377A" w:rsidRPr="008D7596" w14:paraId="4CBD76E7" w14:textId="77777777" w:rsidTr="00AB45DB">
        <w:trPr>
          <w:jc w:val="center"/>
        </w:trPr>
        <w:tc>
          <w:tcPr>
            <w:tcW w:w="704" w:type="dxa"/>
            <w:vMerge/>
          </w:tcPr>
          <w:p w14:paraId="392D2A23" w14:textId="77777777" w:rsidR="0057377A" w:rsidRPr="008D7596" w:rsidRDefault="0057377A" w:rsidP="001E0147">
            <w:pPr>
              <w:jc w:val="center"/>
              <w:rPr>
                <w:rFonts w:eastAsia="標楷體"/>
                <w:color w:val="auto"/>
                <w:sz w:val="24"/>
                <w:szCs w:val="24"/>
              </w:rPr>
            </w:pPr>
          </w:p>
        </w:tc>
        <w:tc>
          <w:tcPr>
            <w:tcW w:w="3405" w:type="dxa"/>
            <w:vMerge/>
          </w:tcPr>
          <w:p w14:paraId="14B6608D" w14:textId="77777777" w:rsidR="0057377A" w:rsidRPr="008D7596" w:rsidRDefault="0057377A" w:rsidP="001E0147">
            <w:pPr>
              <w:jc w:val="center"/>
              <w:rPr>
                <w:rFonts w:eastAsia="標楷體"/>
                <w:color w:val="auto"/>
                <w:sz w:val="24"/>
                <w:szCs w:val="24"/>
              </w:rPr>
            </w:pPr>
          </w:p>
        </w:tc>
        <w:tc>
          <w:tcPr>
            <w:tcW w:w="859" w:type="dxa"/>
            <w:vAlign w:val="center"/>
          </w:tcPr>
          <w:p w14:paraId="33A2C0EA"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實施年級</w:t>
            </w:r>
          </w:p>
        </w:tc>
        <w:tc>
          <w:tcPr>
            <w:tcW w:w="2223" w:type="dxa"/>
            <w:vAlign w:val="center"/>
          </w:tcPr>
          <w:p w14:paraId="05CF939F" w14:textId="77777777" w:rsidR="0057377A" w:rsidRPr="008D7596" w:rsidRDefault="0057377A" w:rsidP="001E0147">
            <w:pPr>
              <w:jc w:val="left"/>
              <w:rPr>
                <w:rFonts w:eastAsia="標楷體"/>
                <w:color w:val="auto"/>
                <w:sz w:val="24"/>
                <w:szCs w:val="24"/>
              </w:rPr>
            </w:pPr>
            <w:r w:rsidRPr="008D7596">
              <w:rPr>
                <w:rFonts w:eastAsia="標楷體"/>
                <w:color w:val="auto"/>
                <w:sz w:val="24"/>
                <w:szCs w:val="24"/>
              </w:rPr>
              <w:t>領域學習或彈性學習課程別</w:t>
            </w:r>
          </w:p>
        </w:tc>
        <w:tc>
          <w:tcPr>
            <w:tcW w:w="1415" w:type="dxa"/>
            <w:vAlign w:val="center"/>
          </w:tcPr>
          <w:p w14:paraId="075F0099"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實施</w:t>
            </w:r>
          </w:p>
          <w:p w14:paraId="62A6AC25"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週次</w:t>
            </w:r>
          </w:p>
        </w:tc>
        <w:tc>
          <w:tcPr>
            <w:tcW w:w="1222" w:type="dxa"/>
            <w:vMerge/>
            <w:vAlign w:val="center"/>
          </w:tcPr>
          <w:p w14:paraId="2F26FAFB" w14:textId="77777777" w:rsidR="0057377A" w:rsidRPr="008D7596" w:rsidRDefault="0057377A" w:rsidP="001E0147">
            <w:pPr>
              <w:jc w:val="center"/>
              <w:rPr>
                <w:rFonts w:eastAsia="標楷體"/>
                <w:color w:val="auto"/>
                <w:sz w:val="24"/>
                <w:szCs w:val="24"/>
              </w:rPr>
            </w:pPr>
          </w:p>
        </w:tc>
        <w:tc>
          <w:tcPr>
            <w:tcW w:w="4120" w:type="dxa"/>
            <w:vMerge/>
          </w:tcPr>
          <w:p w14:paraId="05774C79" w14:textId="77777777" w:rsidR="0057377A" w:rsidRPr="008D7596" w:rsidRDefault="0057377A" w:rsidP="001E0147">
            <w:pPr>
              <w:jc w:val="center"/>
              <w:rPr>
                <w:rFonts w:eastAsia="標楷體"/>
                <w:color w:val="auto"/>
                <w:sz w:val="24"/>
                <w:szCs w:val="24"/>
              </w:rPr>
            </w:pPr>
          </w:p>
        </w:tc>
      </w:tr>
      <w:tr w:rsidR="0057377A" w:rsidRPr="008D7596" w14:paraId="2A96ED17" w14:textId="77777777" w:rsidTr="00AB45DB">
        <w:trPr>
          <w:trHeight w:val="568"/>
          <w:jc w:val="center"/>
        </w:trPr>
        <w:tc>
          <w:tcPr>
            <w:tcW w:w="704" w:type="dxa"/>
            <w:vMerge w:val="restart"/>
            <w:vAlign w:val="center"/>
          </w:tcPr>
          <w:p w14:paraId="1B87578F"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1</w:t>
            </w:r>
          </w:p>
        </w:tc>
        <w:tc>
          <w:tcPr>
            <w:tcW w:w="3405" w:type="dxa"/>
            <w:vMerge w:val="restart"/>
            <w:vAlign w:val="center"/>
          </w:tcPr>
          <w:p w14:paraId="3236C20C"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性別平等教育課程或活動</w:t>
            </w:r>
          </w:p>
        </w:tc>
        <w:tc>
          <w:tcPr>
            <w:tcW w:w="859" w:type="dxa"/>
            <w:vAlign w:val="center"/>
          </w:tcPr>
          <w:p w14:paraId="79BF0991" w14:textId="77777777" w:rsidR="0057377A" w:rsidRPr="008D7596" w:rsidRDefault="0057377A" w:rsidP="00E2477D">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上</w:t>
            </w:r>
          </w:p>
        </w:tc>
        <w:tc>
          <w:tcPr>
            <w:tcW w:w="2223" w:type="dxa"/>
            <w:vAlign w:val="center"/>
          </w:tcPr>
          <w:p w14:paraId="30DEFD42" w14:textId="77777777" w:rsidR="0057377A" w:rsidRPr="008D7596" w:rsidRDefault="0057377A" w:rsidP="001E0147">
            <w:pPr>
              <w:jc w:val="left"/>
              <w:rPr>
                <w:rFonts w:eastAsia="標楷體"/>
                <w:color w:val="auto"/>
                <w:sz w:val="24"/>
                <w:szCs w:val="24"/>
              </w:rPr>
            </w:pPr>
            <w:r w:rsidRPr="008D7596">
              <w:rPr>
                <w:rFonts w:eastAsia="標楷體"/>
                <w:sz w:val="24"/>
                <w:szCs w:val="24"/>
              </w:rPr>
              <w:t>學校行事</w:t>
            </w:r>
          </w:p>
        </w:tc>
        <w:tc>
          <w:tcPr>
            <w:tcW w:w="1415" w:type="dxa"/>
          </w:tcPr>
          <w:p w14:paraId="75A690EF" w14:textId="77777777" w:rsidR="0057377A" w:rsidRPr="008D7596" w:rsidRDefault="0057377A" w:rsidP="00E2477D">
            <w:pPr>
              <w:jc w:val="center"/>
              <w:rPr>
                <w:rFonts w:eastAsia="標楷體"/>
                <w:color w:val="auto"/>
                <w:sz w:val="24"/>
                <w:szCs w:val="24"/>
              </w:rPr>
            </w:pPr>
            <w:r w:rsidRPr="008D7596">
              <w:rPr>
                <w:rFonts w:eastAsia="標楷體"/>
              </w:rPr>
              <w:t>1</w:t>
            </w:r>
            <w:r w:rsidRPr="008D7596">
              <w:rPr>
                <w:rFonts w:eastAsia="標楷體"/>
              </w:rPr>
              <w:t>、</w:t>
            </w:r>
            <w:r w:rsidRPr="008D7596">
              <w:rPr>
                <w:rFonts w:eastAsia="標楷體"/>
              </w:rPr>
              <w:t>12</w:t>
            </w:r>
            <w:r w:rsidRPr="008D7596">
              <w:rPr>
                <w:rFonts w:eastAsia="標楷體"/>
              </w:rPr>
              <w:t>、</w:t>
            </w:r>
            <w:r w:rsidRPr="008D7596">
              <w:rPr>
                <w:rFonts w:eastAsia="標楷體"/>
              </w:rPr>
              <w:t>20</w:t>
            </w:r>
          </w:p>
        </w:tc>
        <w:tc>
          <w:tcPr>
            <w:tcW w:w="1222" w:type="dxa"/>
            <w:vAlign w:val="center"/>
          </w:tcPr>
          <w:p w14:paraId="1213175D" w14:textId="77777777" w:rsidR="0057377A" w:rsidRPr="008D7596" w:rsidRDefault="0057377A" w:rsidP="001E0147">
            <w:pP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Merge w:val="restart"/>
            <w:vAlign w:val="center"/>
          </w:tcPr>
          <w:p w14:paraId="01740C0D" w14:textId="77777777" w:rsidR="0057377A" w:rsidRPr="008D7596" w:rsidRDefault="0057377A" w:rsidP="001E0147">
            <w:pPr>
              <w:jc w:val="left"/>
              <w:rPr>
                <w:rFonts w:eastAsia="標楷體"/>
                <w:color w:val="auto"/>
                <w:sz w:val="24"/>
                <w:szCs w:val="24"/>
              </w:rPr>
            </w:pPr>
            <w:r w:rsidRPr="008D7596">
              <w:rPr>
                <w:rFonts w:ascii="Segoe UI Symbol" w:eastAsia="新細明體" w:hAnsi="Segoe UI Symbol" w:cs="Segoe UI Symbol"/>
                <w:color w:val="auto"/>
                <w:sz w:val="24"/>
                <w:szCs w:val="24"/>
              </w:rPr>
              <w:t>✽</w:t>
            </w:r>
            <w:r w:rsidRPr="008D7596">
              <w:rPr>
                <w:rFonts w:eastAsia="標楷體"/>
                <w:color w:val="auto"/>
                <w:sz w:val="24"/>
                <w:szCs w:val="24"/>
              </w:rPr>
              <w:t>性別平等教育法第</w:t>
            </w:r>
            <w:r w:rsidRPr="008D7596">
              <w:rPr>
                <w:rFonts w:eastAsia="標楷體"/>
                <w:color w:val="auto"/>
                <w:sz w:val="24"/>
                <w:szCs w:val="24"/>
              </w:rPr>
              <w:t>17</w:t>
            </w:r>
            <w:r w:rsidRPr="008D7596">
              <w:rPr>
                <w:rFonts w:eastAsia="標楷體"/>
                <w:color w:val="auto"/>
                <w:sz w:val="24"/>
                <w:szCs w:val="24"/>
              </w:rPr>
              <w:t>條</w:t>
            </w:r>
          </w:p>
          <w:p w14:paraId="5BFF0A37" w14:textId="77777777" w:rsidR="0057377A" w:rsidRPr="008D7596" w:rsidRDefault="0057377A" w:rsidP="001E0147">
            <w:pPr>
              <w:jc w:val="left"/>
              <w:rPr>
                <w:rFonts w:eastAsia="標楷體"/>
                <w:color w:val="auto"/>
                <w:sz w:val="24"/>
                <w:szCs w:val="24"/>
              </w:rPr>
            </w:pPr>
            <w:r w:rsidRPr="008D7596">
              <w:rPr>
                <w:rFonts w:eastAsia="標楷體"/>
                <w:color w:val="auto"/>
                <w:sz w:val="24"/>
                <w:szCs w:val="24"/>
              </w:rPr>
              <w:t xml:space="preserve">  </w:t>
            </w:r>
            <w:r w:rsidRPr="008D7596">
              <w:rPr>
                <w:rFonts w:eastAsia="標楷體"/>
                <w:color w:val="auto"/>
                <w:sz w:val="24"/>
                <w:szCs w:val="24"/>
              </w:rPr>
              <w:t>每學期至少</w:t>
            </w:r>
            <w:r w:rsidRPr="008D7596">
              <w:rPr>
                <w:rFonts w:eastAsia="標楷體"/>
                <w:color w:val="auto"/>
                <w:sz w:val="24"/>
                <w:szCs w:val="24"/>
              </w:rPr>
              <w:t>4</w:t>
            </w:r>
            <w:r w:rsidRPr="008D7596">
              <w:rPr>
                <w:rFonts w:eastAsia="標楷體"/>
                <w:color w:val="auto"/>
                <w:sz w:val="24"/>
                <w:szCs w:val="24"/>
              </w:rPr>
              <w:t>小時</w:t>
            </w:r>
          </w:p>
          <w:p w14:paraId="6237C25C" w14:textId="77777777" w:rsidR="0057377A" w:rsidRPr="008D7596" w:rsidRDefault="0057377A" w:rsidP="001E0147">
            <w:pPr>
              <w:jc w:val="left"/>
              <w:rPr>
                <w:rFonts w:eastAsia="標楷體"/>
                <w:color w:val="auto"/>
                <w:sz w:val="24"/>
                <w:szCs w:val="24"/>
              </w:rPr>
            </w:pPr>
            <w:r w:rsidRPr="008D7596">
              <w:rPr>
                <w:rFonts w:ascii="Segoe UI Symbol" w:eastAsia="新細明體" w:hAnsi="Segoe UI Symbol" w:cs="Segoe UI Symbol"/>
                <w:color w:val="auto"/>
                <w:sz w:val="24"/>
                <w:szCs w:val="24"/>
              </w:rPr>
              <w:t>✽</w:t>
            </w:r>
            <w:r w:rsidRPr="008D7596">
              <w:rPr>
                <w:rFonts w:eastAsia="標楷體"/>
                <w:color w:val="auto"/>
                <w:sz w:val="24"/>
                <w:szCs w:val="24"/>
              </w:rPr>
              <w:t>兒童及少年性剝削防制條例第</w:t>
            </w:r>
            <w:r w:rsidRPr="008D7596">
              <w:rPr>
                <w:rFonts w:eastAsia="標楷體"/>
                <w:color w:val="auto"/>
                <w:sz w:val="24"/>
                <w:szCs w:val="24"/>
              </w:rPr>
              <w:t>4</w:t>
            </w:r>
            <w:r w:rsidRPr="008D7596">
              <w:rPr>
                <w:rFonts w:eastAsia="標楷體"/>
                <w:color w:val="auto"/>
                <w:sz w:val="24"/>
                <w:szCs w:val="24"/>
              </w:rPr>
              <w:t>條</w:t>
            </w:r>
          </w:p>
          <w:p w14:paraId="10283BAF" w14:textId="77777777" w:rsidR="0057377A" w:rsidRPr="008D7596" w:rsidRDefault="0057377A" w:rsidP="001E0147">
            <w:pPr>
              <w:jc w:val="left"/>
              <w:rPr>
                <w:rFonts w:eastAsia="標楷體"/>
                <w:color w:val="auto"/>
                <w:sz w:val="24"/>
                <w:szCs w:val="24"/>
              </w:rPr>
            </w:pPr>
            <w:r w:rsidRPr="008D7596">
              <w:rPr>
                <w:rFonts w:eastAsia="標楷體"/>
                <w:color w:val="auto"/>
                <w:sz w:val="24"/>
                <w:szCs w:val="24"/>
              </w:rPr>
              <w:t xml:space="preserve">  </w:t>
            </w:r>
            <w:r w:rsidRPr="008D7596">
              <w:rPr>
                <w:rFonts w:eastAsia="標楷體"/>
                <w:color w:val="auto"/>
                <w:sz w:val="24"/>
                <w:szCs w:val="24"/>
              </w:rPr>
              <w:t>每學年應辦理兒童及少年性剝削防</w:t>
            </w:r>
            <w:r w:rsidRPr="008D7596">
              <w:rPr>
                <w:rFonts w:eastAsia="標楷體"/>
                <w:color w:val="auto"/>
                <w:sz w:val="24"/>
                <w:szCs w:val="24"/>
              </w:rPr>
              <w:t xml:space="preserve">  </w:t>
            </w:r>
          </w:p>
          <w:p w14:paraId="72867081" w14:textId="77777777" w:rsidR="0057377A" w:rsidRPr="008D7596" w:rsidRDefault="0057377A" w:rsidP="001E0147">
            <w:pPr>
              <w:jc w:val="left"/>
              <w:rPr>
                <w:rFonts w:eastAsia="標楷體"/>
                <w:color w:val="auto"/>
                <w:sz w:val="24"/>
                <w:szCs w:val="24"/>
              </w:rPr>
            </w:pPr>
            <w:r w:rsidRPr="008D7596">
              <w:rPr>
                <w:rFonts w:eastAsia="標楷體"/>
                <w:color w:val="auto"/>
                <w:sz w:val="24"/>
                <w:szCs w:val="24"/>
              </w:rPr>
              <w:t xml:space="preserve">  </w:t>
            </w:r>
            <w:r w:rsidRPr="008D7596">
              <w:rPr>
                <w:rFonts w:eastAsia="標楷體"/>
                <w:color w:val="auto"/>
                <w:sz w:val="24"/>
                <w:szCs w:val="24"/>
              </w:rPr>
              <w:t>治教育課程或教育宣導</w:t>
            </w:r>
            <w:r w:rsidRPr="008D7596">
              <w:rPr>
                <w:rFonts w:eastAsia="標楷體"/>
                <w:color w:val="auto"/>
                <w:sz w:val="24"/>
                <w:szCs w:val="24"/>
              </w:rPr>
              <w:t>(</w:t>
            </w:r>
            <w:r w:rsidRPr="008D7596">
              <w:rPr>
                <w:rFonts w:eastAsia="標楷體"/>
                <w:color w:val="auto"/>
                <w:sz w:val="24"/>
                <w:szCs w:val="24"/>
              </w:rPr>
              <w:t>建議融入</w:t>
            </w:r>
            <w:r w:rsidRPr="008D7596">
              <w:rPr>
                <w:rFonts w:eastAsia="標楷體"/>
                <w:color w:val="auto"/>
                <w:sz w:val="24"/>
                <w:szCs w:val="24"/>
              </w:rPr>
              <w:t>)</w:t>
            </w:r>
          </w:p>
        </w:tc>
      </w:tr>
      <w:tr w:rsidR="0057377A" w:rsidRPr="008D7596" w14:paraId="6389DFF3" w14:textId="77777777" w:rsidTr="00AB45DB">
        <w:trPr>
          <w:trHeight w:val="340"/>
          <w:jc w:val="center"/>
        </w:trPr>
        <w:tc>
          <w:tcPr>
            <w:tcW w:w="704" w:type="dxa"/>
            <w:vMerge/>
            <w:vAlign w:val="center"/>
          </w:tcPr>
          <w:p w14:paraId="7B12584E" w14:textId="77777777" w:rsidR="0057377A" w:rsidRPr="008D7596" w:rsidRDefault="0057377A" w:rsidP="001E0147">
            <w:pPr>
              <w:jc w:val="center"/>
              <w:rPr>
                <w:rFonts w:eastAsia="標楷體"/>
                <w:color w:val="auto"/>
                <w:sz w:val="24"/>
                <w:szCs w:val="24"/>
              </w:rPr>
            </w:pPr>
          </w:p>
        </w:tc>
        <w:tc>
          <w:tcPr>
            <w:tcW w:w="3405" w:type="dxa"/>
            <w:vMerge/>
            <w:vAlign w:val="center"/>
          </w:tcPr>
          <w:p w14:paraId="09D29715" w14:textId="77777777" w:rsidR="0057377A" w:rsidRPr="008D7596" w:rsidRDefault="0057377A" w:rsidP="001E0147">
            <w:pPr>
              <w:jc w:val="center"/>
              <w:rPr>
                <w:rFonts w:eastAsia="標楷體"/>
                <w:color w:val="auto"/>
                <w:sz w:val="24"/>
                <w:szCs w:val="24"/>
              </w:rPr>
            </w:pPr>
          </w:p>
        </w:tc>
        <w:tc>
          <w:tcPr>
            <w:tcW w:w="859" w:type="dxa"/>
            <w:vAlign w:val="center"/>
          </w:tcPr>
          <w:p w14:paraId="6EFAC616" w14:textId="77777777" w:rsidR="0057377A" w:rsidRPr="008D7596" w:rsidRDefault="0057377A" w:rsidP="00E2477D">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下</w:t>
            </w:r>
          </w:p>
        </w:tc>
        <w:tc>
          <w:tcPr>
            <w:tcW w:w="2223" w:type="dxa"/>
            <w:vAlign w:val="center"/>
          </w:tcPr>
          <w:p w14:paraId="258E2272" w14:textId="30C91978" w:rsidR="0057377A" w:rsidRPr="008D7596" w:rsidRDefault="00E2477D" w:rsidP="001E0147">
            <w:pPr>
              <w:jc w:val="left"/>
              <w:rPr>
                <w:rFonts w:eastAsia="標楷體"/>
                <w:color w:val="auto"/>
                <w:sz w:val="24"/>
                <w:szCs w:val="24"/>
              </w:rPr>
            </w:pPr>
            <w:r w:rsidRPr="008D7596">
              <w:rPr>
                <w:rFonts w:eastAsia="標楷體"/>
                <w:sz w:val="24"/>
                <w:szCs w:val="24"/>
              </w:rPr>
              <w:t>學校行事</w:t>
            </w:r>
          </w:p>
        </w:tc>
        <w:tc>
          <w:tcPr>
            <w:tcW w:w="1415" w:type="dxa"/>
          </w:tcPr>
          <w:p w14:paraId="58CC2AFB" w14:textId="77777777" w:rsidR="0057377A" w:rsidRPr="008D7596" w:rsidRDefault="0057377A" w:rsidP="00E2477D">
            <w:pPr>
              <w:jc w:val="center"/>
              <w:rPr>
                <w:rFonts w:eastAsia="標楷體"/>
                <w:color w:val="auto"/>
                <w:sz w:val="24"/>
                <w:szCs w:val="24"/>
              </w:rPr>
            </w:pPr>
            <w:r w:rsidRPr="008D7596">
              <w:rPr>
                <w:rFonts w:eastAsia="標楷體"/>
              </w:rPr>
              <w:t>1</w:t>
            </w:r>
            <w:r w:rsidRPr="008D7596">
              <w:rPr>
                <w:rFonts w:eastAsia="標楷體"/>
              </w:rPr>
              <w:t>、</w:t>
            </w:r>
            <w:r w:rsidRPr="008D7596">
              <w:rPr>
                <w:rFonts w:eastAsia="標楷體"/>
              </w:rPr>
              <w:t>12</w:t>
            </w:r>
            <w:r w:rsidRPr="008D7596">
              <w:rPr>
                <w:rFonts w:eastAsia="標楷體"/>
              </w:rPr>
              <w:t>、</w:t>
            </w:r>
            <w:r w:rsidRPr="008D7596">
              <w:rPr>
                <w:rFonts w:eastAsia="標楷體"/>
              </w:rPr>
              <w:t>20</w:t>
            </w:r>
          </w:p>
        </w:tc>
        <w:tc>
          <w:tcPr>
            <w:tcW w:w="1222" w:type="dxa"/>
            <w:vAlign w:val="center"/>
          </w:tcPr>
          <w:p w14:paraId="2B99C889" w14:textId="77777777" w:rsidR="0057377A" w:rsidRPr="008D7596" w:rsidRDefault="0057377A" w:rsidP="001E0147">
            <w:pPr>
              <w:rPr>
                <w:rFonts w:eastAsia="標楷體"/>
                <w:color w:val="auto"/>
                <w:sz w:val="24"/>
                <w:szCs w:val="24"/>
              </w:rPr>
            </w:pPr>
          </w:p>
        </w:tc>
        <w:tc>
          <w:tcPr>
            <w:tcW w:w="4120" w:type="dxa"/>
            <w:vMerge/>
            <w:vAlign w:val="center"/>
          </w:tcPr>
          <w:p w14:paraId="45AEF215" w14:textId="77777777" w:rsidR="0057377A" w:rsidRPr="008D7596" w:rsidRDefault="0057377A" w:rsidP="001E0147">
            <w:pPr>
              <w:jc w:val="left"/>
              <w:rPr>
                <w:rFonts w:eastAsia="新細明體"/>
                <w:color w:val="auto"/>
                <w:sz w:val="24"/>
                <w:szCs w:val="24"/>
              </w:rPr>
            </w:pPr>
          </w:p>
        </w:tc>
      </w:tr>
      <w:tr w:rsidR="0057377A" w:rsidRPr="008D7596" w14:paraId="0165D893" w14:textId="77777777" w:rsidTr="00AB45DB">
        <w:trPr>
          <w:trHeight w:val="340"/>
          <w:jc w:val="center"/>
        </w:trPr>
        <w:tc>
          <w:tcPr>
            <w:tcW w:w="704" w:type="dxa"/>
            <w:vMerge/>
            <w:vAlign w:val="center"/>
          </w:tcPr>
          <w:p w14:paraId="3B6162B1" w14:textId="77777777" w:rsidR="0057377A" w:rsidRPr="008D7596" w:rsidRDefault="0057377A" w:rsidP="001E0147">
            <w:pPr>
              <w:jc w:val="center"/>
              <w:rPr>
                <w:rFonts w:eastAsia="標楷體"/>
                <w:color w:val="auto"/>
                <w:sz w:val="24"/>
                <w:szCs w:val="24"/>
              </w:rPr>
            </w:pPr>
          </w:p>
        </w:tc>
        <w:tc>
          <w:tcPr>
            <w:tcW w:w="3405" w:type="dxa"/>
            <w:vMerge/>
            <w:vAlign w:val="center"/>
          </w:tcPr>
          <w:p w14:paraId="2213EBFB" w14:textId="77777777" w:rsidR="0057377A" w:rsidRPr="008D7596" w:rsidRDefault="0057377A" w:rsidP="001E0147">
            <w:pPr>
              <w:jc w:val="center"/>
              <w:rPr>
                <w:rFonts w:eastAsia="標楷體"/>
                <w:color w:val="auto"/>
                <w:sz w:val="24"/>
                <w:szCs w:val="24"/>
              </w:rPr>
            </w:pPr>
          </w:p>
        </w:tc>
        <w:tc>
          <w:tcPr>
            <w:tcW w:w="859" w:type="dxa"/>
            <w:vAlign w:val="center"/>
          </w:tcPr>
          <w:p w14:paraId="7150C131" w14:textId="77777777" w:rsidR="0057377A" w:rsidRPr="008D7596" w:rsidRDefault="0057377A" w:rsidP="00E2477D">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上</w:t>
            </w:r>
          </w:p>
        </w:tc>
        <w:tc>
          <w:tcPr>
            <w:tcW w:w="2223" w:type="dxa"/>
            <w:vAlign w:val="center"/>
          </w:tcPr>
          <w:p w14:paraId="421059CE" w14:textId="77777777" w:rsidR="0057377A" w:rsidRPr="008D7596" w:rsidRDefault="0057377A" w:rsidP="001E0147">
            <w:pPr>
              <w:jc w:val="left"/>
              <w:rPr>
                <w:rFonts w:eastAsia="標楷體"/>
                <w:color w:val="auto"/>
                <w:sz w:val="24"/>
                <w:szCs w:val="24"/>
              </w:rPr>
            </w:pPr>
            <w:r w:rsidRPr="008D7596">
              <w:rPr>
                <w:rFonts w:eastAsia="標楷體"/>
                <w:sz w:val="24"/>
                <w:szCs w:val="24"/>
              </w:rPr>
              <w:t>綜合領域</w:t>
            </w:r>
          </w:p>
        </w:tc>
        <w:tc>
          <w:tcPr>
            <w:tcW w:w="1415" w:type="dxa"/>
          </w:tcPr>
          <w:p w14:paraId="085207FC" w14:textId="77777777" w:rsidR="0057377A" w:rsidRPr="008D7596" w:rsidRDefault="0057377A" w:rsidP="00E2477D">
            <w:pPr>
              <w:jc w:val="center"/>
              <w:rPr>
                <w:rFonts w:eastAsia="標楷體"/>
                <w:color w:val="auto"/>
                <w:sz w:val="24"/>
                <w:szCs w:val="24"/>
              </w:rPr>
            </w:pPr>
            <w:r w:rsidRPr="008D7596">
              <w:rPr>
                <w:rFonts w:eastAsia="標楷體"/>
              </w:rPr>
              <w:t>1</w:t>
            </w:r>
            <w:r w:rsidRPr="008D7596">
              <w:rPr>
                <w:rFonts w:eastAsia="標楷體"/>
              </w:rPr>
              <w:t>、</w:t>
            </w:r>
            <w:r w:rsidRPr="008D7596">
              <w:rPr>
                <w:rFonts w:eastAsia="標楷體"/>
              </w:rPr>
              <w:t>9</w:t>
            </w:r>
            <w:r w:rsidRPr="008D7596">
              <w:rPr>
                <w:rFonts w:eastAsia="標楷體"/>
              </w:rPr>
              <w:t>、</w:t>
            </w:r>
            <w:r w:rsidRPr="008D7596">
              <w:rPr>
                <w:rFonts w:eastAsia="標楷體"/>
              </w:rPr>
              <w:t>20</w:t>
            </w:r>
          </w:p>
        </w:tc>
        <w:tc>
          <w:tcPr>
            <w:tcW w:w="1222" w:type="dxa"/>
            <w:vAlign w:val="center"/>
          </w:tcPr>
          <w:p w14:paraId="4E090159" w14:textId="77777777" w:rsidR="0057377A" w:rsidRPr="008D7596" w:rsidRDefault="0057377A" w:rsidP="001E0147">
            <w:pPr>
              <w:rPr>
                <w:rFonts w:eastAsia="標楷體"/>
                <w:color w:val="auto"/>
                <w:sz w:val="24"/>
                <w:szCs w:val="24"/>
              </w:rPr>
            </w:pPr>
          </w:p>
        </w:tc>
        <w:tc>
          <w:tcPr>
            <w:tcW w:w="4120" w:type="dxa"/>
            <w:vMerge/>
            <w:vAlign w:val="center"/>
          </w:tcPr>
          <w:p w14:paraId="4A859304" w14:textId="77777777" w:rsidR="0057377A" w:rsidRPr="008D7596" w:rsidRDefault="0057377A" w:rsidP="001E0147">
            <w:pPr>
              <w:jc w:val="left"/>
              <w:rPr>
                <w:rFonts w:eastAsia="新細明體"/>
                <w:color w:val="auto"/>
                <w:sz w:val="24"/>
                <w:szCs w:val="24"/>
              </w:rPr>
            </w:pPr>
          </w:p>
        </w:tc>
      </w:tr>
      <w:tr w:rsidR="0057377A" w:rsidRPr="008D7596" w14:paraId="4D20ACED" w14:textId="77777777" w:rsidTr="00AB45DB">
        <w:trPr>
          <w:trHeight w:val="340"/>
          <w:jc w:val="center"/>
        </w:trPr>
        <w:tc>
          <w:tcPr>
            <w:tcW w:w="704" w:type="dxa"/>
            <w:vMerge/>
            <w:vAlign w:val="center"/>
          </w:tcPr>
          <w:p w14:paraId="3B3223E5" w14:textId="77777777" w:rsidR="0057377A" w:rsidRPr="008D7596" w:rsidRDefault="0057377A" w:rsidP="001E0147">
            <w:pPr>
              <w:jc w:val="center"/>
              <w:rPr>
                <w:rFonts w:eastAsia="標楷體"/>
                <w:color w:val="auto"/>
                <w:sz w:val="24"/>
                <w:szCs w:val="24"/>
              </w:rPr>
            </w:pPr>
          </w:p>
        </w:tc>
        <w:tc>
          <w:tcPr>
            <w:tcW w:w="3405" w:type="dxa"/>
            <w:vMerge/>
            <w:vAlign w:val="center"/>
          </w:tcPr>
          <w:p w14:paraId="0D97CD48" w14:textId="77777777" w:rsidR="0057377A" w:rsidRPr="008D7596" w:rsidRDefault="0057377A" w:rsidP="001E0147">
            <w:pPr>
              <w:jc w:val="center"/>
              <w:rPr>
                <w:rFonts w:eastAsia="標楷體"/>
                <w:color w:val="auto"/>
                <w:sz w:val="24"/>
                <w:szCs w:val="24"/>
              </w:rPr>
            </w:pPr>
          </w:p>
        </w:tc>
        <w:tc>
          <w:tcPr>
            <w:tcW w:w="859" w:type="dxa"/>
            <w:vAlign w:val="center"/>
          </w:tcPr>
          <w:p w14:paraId="13AAEDDE" w14:textId="77777777" w:rsidR="0057377A" w:rsidRPr="008D7596" w:rsidRDefault="0057377A" w:rsidP="00E2477D">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下</w:t>
            </w:r>
          </w:p>
        </w:tc>
        <w:tc>
          <w:tcPr>
            <w:tcW w:w="2223" w:type="dxa"/>
            <w:vAlign w:val="center"/>
          </w:tcPr>
          <w:p w14:paraId="1F7425A8" w14:textId="583E2CEF" w:rsidR="0057377A" w:rsidRPr="008D7596" w:rsidRDefault="00E2477D" w:rsidP="001E0147">
            <w:pPr>
              <w:jc w:val="left"/>
              <w:rPr>
                <w:rFonts w:eastAsia="標楷體"/>
                <w:color w:val="auto"/>
                <w:sz w:val="24"/>
                <w:szCs w:val="24"/>
              </w:rPr>
            </w:pPr>
            <w:r w:rsidRPr="008D7596">
              <w:rPr>
                <w:rFonts w:eastAsia="標楷體"/>
                <w:sz w:val="24"/>
                <w:szCs w:val="24"/>
              </w:rPr>
              <w:t>綜合領域</w:t>
            </w:r>
          </w:p>
        </w:tc>
        <w:tc>
          <w:tcPr>
            <w:tcW w:w="1415" w:type="dxa"/>
          </w:tcPr>
          <w:p w14:paraId="45D566DD" w14:textId="77777777" w:rsidR="0057377A" w:rsidRPr="008D7596" w:rsidRDefault="0057377A" w:rsidP="00E2477D">
            <w:pPr>
              <w:jc w:val="center"/>
              <w:rPr>
                <w:rFonts w:eastAsia="標楷體"/>
                <w:color w:val="auto"/>
                <w:sz w:val="24"/>
                <w:szCs w:val="24"/>
              </w:rPr>
            </w:pPr>
            <w:r w:rsidRPr="008D7596">
              <w:rPr>
                <w:rFonts w:eastAsia="標楷體"/>
              </w:rPr>
              <w:t>1</w:t>
            </w:r>
            <w:r w:rsidRPr="008D7596">
              <w:rPr>
                <w:rFonts w:eastAsia="標楷體"/>
              </w:rPr>
              <w:t>、</w:t>
            </w:r>
            <w:r w:rsidRPr="008D7596">
              <w:rPr>
                <w:rFonts w:eastAsia="標楷體"/>
              </w:rPr>
              <w:t>9</w:t>
            </w:r>
            <w:r w:rsidRPr="008D7596">
              <w:rPr>
                <w:rFonts w:eastAsia="標楷體"/>
              </w:rPr>
              <w:t>、</w:t>
            </w:r>
            <w:r w:rsidRPr="008D7596">
              <w:rPr>
                <w:rFonts w:eastAsia="標楷體"/>
              </w:rPr>
              <w:t>20</w:t>
            </w:r>
          </w:p>
        </w:tc>
        <w:tc>
          <w:tcPr>
            <w:tcW w:w="1222" w:type="dxa"/>
            <w:vAlign w:val="center"/>
          </w:tcPr>
          <w:p w14:paraId="26D7F50B" w14:textId="77777777" w:rsidR="0057377A" w:rsidRPr="008D7596" w:rsidRDefault="0057377A" w:rsidP="001E0147">
            <w:pPr>
              <w:jc w:val="center"/>
              <w:rPr>
                <w:rFonts w:eastAsia="標楷體"/>
                <w:color w:val="auto"/>
                <w:sz w:val="24"/>
                <w:szCs w:val="24"/>
              </w:rPr>
            </w:pPr>
          </w:p>
        </w:tc>
        <w:tc>
          <w:tcPr>
            <w:tcW w:w="4120" w:type="dxa"/>
            <w:vMerge/>
          </w:tcPr>
          <w:p w14:paraId="45E068C8" w14:textId="77777777" w:rsidR="0057377A" w:rsidRPr="008D7596" w:rsidRDefault="0057377A" w:rsidP="001E0147">
            <w:pPr>
              <w:jc w:val="center"/>
              <w:rPr>
                <w:rFonts w:eastAsia="標楷體"/>
                <w:color w:val="auto"/>
                <w:sz w:val="24"/>
                <w:szCs w:val="24"/>
              </w:rPr>
            </w:pPr>
          </w:p>
        </w:tc>
      </w:tr>
      <w:tr w:rsidR="0057377A" w:rsidRPr="008D7596" w14:paraId="3AB92B8B" w14:textId="77777777" w:rsidTr="00AB45DB">
        <w:trPr>
          <w:trHeight w:val="340"/>
          <w:jc w:val="center"/>
        </w:trPr>
        <w:tc>
          <w:tcPr>
            <w:tcW w:w="704" w:type="dxa"/>
            <w:vMerge/>
            <w:vAlign w:val="center"/>
          </w:tcPr>
          <w:p w14:paraId="7996EBFE" w14:textId="77777777" w:rsidR="0057377A" w:rsidRPr="008D7596" w:rsidRDefault="0057377A" w:rsidP="001E0147">
            <w:pPr>
              <w:jc w:val="center"/>
              <w:rPr>
                <w:rFonts w:eastAsia="標楷體"/>
                <w:color w:val="auto"/>
                <w:sz w:val="24"/>
                <w:szCs w:val="24"/>
              </w:rPr>
            </w:pPr>
          </w:p>
        </w:tc>
        <w:tc>
          <w:tcPr>
            <w:tcW w:w="3405" w:type="dxa"/>
            <w:vMerge/>
            <w:vAlign w:val="center"/>
          </w:tcPr>
          <w:p w14:paraId="2DE85EB1" w14:textId="77777777" w:rsidR="0057377A" w:rsidRPr="008D7596" w:rsidRDefault="0057377A" w:rsidP="001E0147">
            <w:pPr>
              <w:jc w:val="center"/>
              <w:rPr>
                <w:rFonts w:eastAsia="標楷體"/>
                <w:color w:val="auto"/>
                <w:sz w:val="24"/>
                <w:szCs w:val="24"/>
              </w:rPr>
            </w:pPr>
          </w:p>
        </w:tc>
        <w:tc>
          <w:tcPr>
            <w:tcW w:w="859" w:type="dxa"/>
            <w:vAlign w:val="center"/>
          </w:tcPr>
          <w:p w14:paraId="46858A09" w14:textId="77777777" w:rsidR="0057377A" w:rsidRPr="008D7596" w:rsidRDefault="0057377A" w:rsidP="00E2477D">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上</w:t>
            </w:r>
          </w:p>
        </w:tc>
        <w:tc>
          <w:tcPr>
            <w:tcW w:w="2223" w:type="dxa"/>
            <w:vAlign w:val="center"/>
          </w:tcPr>
          <w:p w14:paraId="0C0D5E07" w14:textId="77777777" w:rsidR="0057377A" w:rsidRPr="008D7596" w:rsidRDefault="0057377A" w:rsidP="001E0147">
            <w:pPr>
              <w:jc w:val="left"/>
              <w:rPr>
                <w:rFonts w:eastAsia="標楷體"/>
                <w:color w:val="auto"/>
                <w:sz w:val="24"/>
                <w:szCs w:val="24"/>
              </w:rPr>
            </w:pPr>
            <w:r w:rsidRPr="008D7596">
              <w:rPr>
                <w:rFonts w:eastAsia="標楷體"/>
                <w:sz w:val="24"/>
                <w:szCs w:val="24"/>
              </w:rPr>
              <w:t>國文領域</w:t>
            </w:r>
          </w:p>
        </w:tc>
        <w:tc>
          <w:tcPr>
            <w:tcW w:w="1415" w:type="dxa"/>
          </w:tcPr>
          <w:p w14:paraId="77DCF573" w14:textId="77777777" w:rsidR="0057377A" w:rsidRPr="008D7596" w:rsidRDefault="0057377A" w:rsidP="00E2477D">
            <w:pPr>
              <w:jc w:val="center"/>
              <w:rPr>
                <w:rFonts w:eastAsia="標楷體"/>
                <w:color w:val="auto"/>
                <w:sz w:val="24"/>
                <w:szCs w:val="24"/>
              </w:rPr>
            </w:pPr>
            <w:r w:rsidRPr="008D7596">
              <w:rPr>
                <w:rFonts w:eastAsia="標楷體"/>
              </w:rPr>
              <w:t>2</w:t>
            </w:r>
          </w:p>
        </w:tc>
        <w:tc>
          <w:tcPr>
            <w:tcW w:w="1222" w:type="dxa"/>
            <w:vAlign w:val="center"/>
          </w:tcPr>
          <w:p w14:paraId="72C144D8" w14:textId="77777777" w:rsidR="0057377A" w:rsidRPr="008D7596" w:rsidRDefault="0057377A" w:rsidP="001E0147">
            <w:pPr>
              <w:jc w:val="center"/>
              <w:rPr>
                <w:rFonts w:eastAsia="標楷體"/>
                <w:color w:val="auto"/>
                <w:sz w:val="24"/>
                <w:szCs w:val="24"/>
              </w:rPr>
            </w:pPr>
          </w:p>
        </w:tc>
        <w:tc>
          <w:tcPr>
            <w:tcW w:w="4120" w:type="dxa"/>
            <w:vMerge/>
          </w:tcPr>
          <w:p w14:paraId="7B7B0D46" w14:textId="77777777" w:rsidR="0057377A" w:rsidRPr="008D7596" w:rsidRDefault="0057377A" w:rsidP="001E0147">
            <w:pPr>
              <w:jc w:val="center"/>
              <w:rPr>
                <w:rFonts w:eastAsia="標楷體"/>
                <w:color w:val="auto"/>
                <w:sz w:val="24"/>
                <w:szCs w:val="24"/>
              </w:rPr>
            </w:pPr>
          </w:p>
        </w:tc>
      </w:tr>
      <w:tr w:rsidR="0057377A" w:rsidRPr="008D7596" w14:paraId="051828F8" w14:textId="77777777" w:rsidTr="00AB45DB">
        <w:trPr>
          <w:trHeight w:val="340"/>
          <w:jc w:val="center"/>
        </w:trPr>
        <w:tc>
          <w:tcPr>
            <w:tcW w:w="704" w:type="dxa"/>
            <w:vMerge/>
            <w:vAlign w:val="center"/>
          </w:tcPr>
          <w:p w14:paraId="6CC849BC" w14:textId="77777777" w:rsidR="0057377A" w:rsidRPr="008D7596" w:rsidRDefault="0057377A" w:rsidP="001E0147">
            <w:pPr>
              <w:jc w:val="center"/>
              <w:rPr>
                <w:rFonts w:eastAsia="標楷體"/>
                <w:color w:val="auto"/>
                <w:sz w:val="24"/>
                <w:szCs w:val="24"/>
              </w:rPr>
            </w:pPr>
          </w:p>
        </w:tc>
        <w:tc>
          <w:tcPr>
            <w:tcW w:w="3405" w:type="dxa"/>
            <w:vMerge/>
            <w:vAlign w:val="center"/>
          </w:tcPr>
          <w:p w14:paraId="5AC1B41F" w14:textId="77777777" w:rsidR="0057377A" w:rsidRPr="008D7596" w:rsidRDefault="0057377A" w:rsidP="001E0147">
            <w:pPr>
              <w:jc w:val="center"/>
              <w:rPr>
                <w:rFonts w:eastAsia="標楷體"/>
                <w:color w:val="auto"/>
                <w:sz w:val="24"/>
                <w:szCs w:val="24"/>
              </w:rPr>
            </w:pPr>
          </w:p>
        </w:tc>
        <w:tc>
          <w:tcPr>
            <w:tcW w:w="859" w:type="dxa"/>
            <w:vAlign w:val="center"/>
          </w:tcPr>
          <w:p w14:paraId="5427E8CB" w14:textId="77777777" w:rsidR="0057377A" w:rsidRPr="008D7596" w:rsidRDefault="0057377A" w:rsidP="00E2477D">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下</w:t>
            </w:r>
          </w:p>
        </w:tc>
        <w:tc>
          <w:tcPr>
            <w:tcW w:w="2223" w:type="dxa"/>
          </w:tcPr>
          <w:p w14:paraId="1A1AA44B" w14:textId="3C620B0C" w:rsidR="0057377A" w:rsidRPr="008D7596" w:rsidRDefault="00E2477D" w:rsidP="001E0147">
            <w:pPr>
              <w:jc w:val="left"/>
              <w:rPr>
                <w:rFonts w:eastAsia="標楷體"/>
                <w:color w:val="auto"/>
                <w:sz w:val="24"/>
                <w:szCs w:val="24"/>
              </w:rPr>
            </w:pPr>
            <w:r>
              <w:rPr>
                <w:rFonts w:eastAsia="標楷體" w:hint="eastAsia"/>
                <w:color w:val="auto"/>
                <w:sz w:val="24"/>
                <w:szCs w:val="24"/>
              </w:rPr>
              <w:t>社會領域</w:t>
            </w:r>
          </w:p>
        </w:tc>
        <w:tc>
          <w:tcPr>
            <w:tcW w:w="1415" w:type="dxa"/>
          </w:tcPr>
          <w:p w14:paraId="0B1D7DFB" w14:textId="77777777" w:rsidR="0057377A" w:rsidRPr="008D7596" w:rsidRDefault="0057377A" w:rsidP="00E2477D">
            <w:pPr>
              <w:jc w:val="center"/>
              <w:rPr>
                <w:rFonts w:eastAsia="標楷體"/>
                <w:color w:val="auto"/>
                <w:sz w:val="24"/>
                <w:szCs w:val="24"/>
              </w:rPr>
            </w:pPr>
            <w:r w:rsidRPr="008D7596">
              <w:rPr>
                <w:rFonts w:eastAsia="標楷體"/>
              </w:rPr>
              <w:t>2</w:t>
            </w:r>
          </w:p>
        </w:tc>
        <w:tc>
          <w:tcPr>
            <w:tcW w:w="1222" w:type="dxa"/>
            <w:vAlign w:val="center"/>
          </w:tcPr>
          <w:p w14:paraId="0576CA86" w14:textId="77777777" w:rsidR="0057377A" w:rsidRPr="008D7596" w:rsidRDefault="0057377A" w:rsidP="001E0147">
            <w:pPr>
              <w:jc w:val="center"/>
              <w:rPr>
                <w:rFonts w:eastAsia="標楷體"/>
                <w:color w:val="auto"/>
                <w:sz w:val="24"/>
                <w:szCs w:val="24"/>
              </w:rPr>
            </w:pPr>
          </w:p>
        </w:tc>
        <w:tc>
          <w:tcPr>
            <w:tcW w:w="4120" w:type="dxa"/>
            <w:vMerge/>
          </w:tcPr>
          <w:p w14:paraId="39441CF8" w14:textId="77777777" w:rsidR="0057377A" w:rsidRPr="008D7596" w:rsidRDefault="0057377A" w:rsidP="001E0147">
            <w:pPr>
              <w:jc w:val="center"/>
              <w:rPr>
                <w:rFonts w:eastAsia="標楷體"/>
                <w:color w:val="auto"/>
                <w:sz w:val="24"/>
                <w:szCs w:val="24"/>
              </w:rPr>
            </w:pPr>
          </w:p>
        </w:tc>
      </w:tr>
      <w:tr w:rsidR="00AB45DB" w:rsidRPr="008D7596" w14:paraId="3D5BAC5D" w14:textId="77777777" w:rsidTr="00AB45DB">
        <w:trPr>
          <w:trHeight w:val="340"/>
          <w:jc w:val="center"/>
        </w:trPr>
        <w:tc>
          <w:tcPr>
            <w:tcW w:w="704" w:type="dxa"/>
            <w:vMerge w:val="restart"/>
            <w:vAlign w:val="center"/>
          </w:tcPr>
          <w:p w14:paraId="0AE86187" w14:textId="77777777" w:rsidR="00AB45DB" w:rsidRPr="008D7596" w:rsidRDefault="00AB45DB" w:rsidP="001E0147">
            <w:pPr>
              <w:jc w:val="center"/>
              <w:rPr>
                <w:rFonts w:eastAsia="標楷體"/>
                <w:color w:val="auto"/>
                <w:sz w:val="24"/>
                <w:szCs w:val="24"/>
              </w:rPr>
            </w:pPr>
            <w:r w:rsidRPr="008D7596">
              <w:rPr>
                <w:rFonts w:eastAsia="標楷體"/>
                <w:color w:val="auto"/>
                <w:sz w:val="24"/>
                <w:szCs w:val="24"/>
              </w:rPr>
              <w:t>2</w:t>
            </w:r>
          </w:p>
        </w:tc>
        <w:tc>
          <w:tcPr>
            <w:tcW w:w="3405" w:type="dxa"/>
            <w:vMerge w:val="restart"/>
            <w:vAlign w:val="center"/>
          </w:tcPr>
          <w:p w14:paraId="0FF22AB3" w14:textId="77777777" w:rsidR="00AB45DB" w:rsidRPr="008D7596" w:rsidRDefault="00AB45DB" w:rsidP="001E0147">
            <w:pPr>
              <w:jc w:val="center"/>
              <w:rPr>
                <w:rFonts w:eastAsia="標楷體"/>
                <w:color w:val="auto"/>
                <w:sz w:val="24"/>
                <w:szCs w:val="24"/>
              </w:rPr>
            </w:pPr>
            <w:r w:rsidRPr="008D7596">
              <w:rPr>
                <w:rFonts w:eastAsia="標楷體"/>
                <w:sz w:val="24"/>
                <w:szCs w:val="24"/>
              </w:rPr>
              <w:t>性侵害防治教育課程</w:t>
            </w:r>
          </w:p>
        </w:tc>
        <w:tc>
          <w:tcPr>
            <w:tcW w:w="859" w:type="dxa"/>
            <w:vAlign w:val="center"/>
          </w:tcPr>
          <w:p w14:paraId="585CC069" w14:textId="27323585" w:rsidR="00AB45DB" w:rsidRPr="008D7596" w:rsidRDefault="00AB45DB" w:rsidP="00E2477D">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下</w:t>
            </w:r>
          </w:p>
        </w:tc>
        <w:tc>
          <w:tcPr>
            <w:tcW w:w="2223" w:type="dxa"/>
            <w:vAlign w:val="center"/>
          </w:tcPr>
          <w:p w14:paraId="794E5C80" w14:textId="4C3BFF90" w:rsidR="00AB45DB" w:rsidRPr="008D7596" w:rsidRDefault="00AB45DB" w:rsidP="001E0147">
            <w:pPr>
              <w:jc w:val="left"/>
              <w:rPr>
                <w:rFonts w:eastAsia="標楷體"/>
                <w:color w:val="auto"/>
                <w:sz w:val="24"/>
                <w:szCs w:val="24"/>
              </w:rPr>
            </w:pPr>
            <w:r w:rsidRPr="008D7596">
              <w:rPr>
                <w:rFonts w:eastAsia="標楷體"/>
                <w:color w:val="auto"/>
                <w:sz w:val="24"/>
                <w:szCs w:val="24"/>
              </w:rPr>
              <w:t>班週會紫絲帶宣導</w:t>
            </w:r>
          </w:p>
        </w:tc>
        <w:tc>
          <w:tcPr>
            <w:tcW w:w="1415" w:type="dxa"/>
            <w:vAlign w:val="center"/>
          </w:tcPr>
          <w:p w14:paraId="4E3F8AF8" w14:textId="34C825C2" w:rsidR="00AB45DB" w:rsidRPr="008D7596" w:rsidRDefault="00AB45DB" w:rsidP="00E2477D">
            <w:pPr>
              <w:jc w:val="center"/>
              <w:rPr>
                <w:rFonts w:eastAsia="標楷體"/>
                <w:color w:val="auto"/>
                <w:sz w:val="24"/>
                <w:szCs w:val="24"/>
              </w:rPr>
            </w:pPr>
            <w:r w:rsidRPr="008D7596">
              <w:rPr>
                <w:rFonts w:eastAsia="標楷體"/>
                <w:color w:val="auto"/>
              </w:rPr>
              <w:t>15</w:t>
            </w:r>
            <w:r w:rsidRPr="008D7596">
              <w:rPr>
                <w:rFonts w:eastAsia="標楷體"/>
                <w:color w:val="auto"/>
              </w:rPr>
              <w:t>、</w:t>
            </w:r>
            <w:r w:rsidRPr="008D7596">
              <w:rPr>
                <w:rFonts w:eastAsia="標楷體"/>
                <w:color w:val="auto"/>
              </w:rPr>
              <w:t>16</w:t>
            </w:r>
            <w:r w:rsidRPr="008D7596">
              <w:rPr>
                <w:rFonts w:eastAsia="標楷體"/>
                <w:color w:val="auto"/>
              </w:rPr>
              <w:t>、</w:t>
            </w:r>
            <w:r w:rsidRPr="008D7596">
              <w:rPr>
                <w:rFonts w:eastAsia="標楷體"/>
                <w:color w:val="auto"/>
              </w:rPr>
              <w:t>17</w:t>
            </w:r>
            <w:r w:rsidRPr="008D7596">
              <w:rPr>
                <w:rFonts w:eastAsia="標楷體"/>
                <w:color w:val="auto"/>
              </w:rPr>
              <w:t>、</w:t>
            </w:r>
            <w:r w:rsidRPr="008D7596">
              <w:rPr>
                <w:rFonts w:eastAsia="標楷體"/>
                <w:color w:val="auto"/>
              </w:rPr>
              <w:t>18</w:t>
            </w:r>
          </w:p>
        </w:tc>
        <w:tc>
          <w:tcPr>
            <w:tcW w:w="1222" w:type="dxa"/>
            <w:vAlign w:val="center"/>
          </w:tcPr>
          <w:p w14:paraId="76C3184B" w14:textId="7D5D5346"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Merge w:val="restart"/>
            <w:vAlign w:val="center"/>
          </w:tcPr>
          <w:p w14:paraId="3587EB09" w14:textId="77777777" w:rsidR="00AB45DB" w:rsidRPr="008D7596" w:rsidRDefault="00AB45DB" w:rsidP="001E0147">
            <w:pPr>
              <w:jc w:val="left"/>
              <w:rPr>
                <w:rFonts w:eastAsia="標楷體"/>
                <w:color w:val="auto"/>
                <w:sz w:val="24"/>
                <w:szCs w:val="24"/>
              </w:rPr>
            </w:pPr>
            <w:r w:rsidRPr="008D7596">
              <w:rPr>
                <w:rFonts w:ascii="Segoe UI Symbol" w:eastAsia="新細明體" w:hAnsi="Segoe UI Symbol" w:cs="Segoe UI Symbol"/>
                <w:color w:val="auto"/>
                <w:sz w:val="24"/>
                <w:szCs w:val="24"/>
              </w:rPr>
              <w:t>✽</w:t>
            </w:r>
            <w:r w:rsidRPr="008D7596">
              <w:rPr>
                <w:rFonts w:eastAsia="標楷體"/>
                <w:color w:val="auto"/>
                <w:sz w:val="24"/>
                <w:szCs w:val="24"/>
              </w:rPr>
              <w:t>性侵害犯罪防治法第</w:t>
            </w:r>
            <w:r w:rsidRPr="008D7596">
              <w:rPr>
                <w:rFonts w:eastAsia="標楷體"/>
                <w:color w:val="auto"/>
                <w:sz w:val="24"/>
                <w:szCs w:val="24"/>
              </w:rPr>
              <w:t>7</w:t>
            </w:r>
            <w:r w:rsidRPr="008D7596">
              <w:rPr>
                <w:rFonts w:eastAsia="標楷體"/>
                <w:color w:val="auto"/>
                <w:sz w:val="24"/>
                <w:szCs w:val="24"/>
              </w:rPr>
              <w:t>條</w:t>
            </w:r>
          </w:p>
          <w:p w14:paraId="3A50806D" w14:textId="77777777" w:rsidR="00AB45DB" w:rsidRPr="008D7596" w:rsidRDefault="00AB45DB" w:rsidP="001E0147">
            <w:pPr>
              <w:jc w:val="left"/>
              <w:rPr>
                <w:rFonts w:eastAsia="標楷體"/>
                <w:color w:val="auto"/>
                <w:sz w:val="24"/>
                <w:szCs w:val="24"/>
              </w:rPr>
            </w:pPr>
            <w:r w:rsidRPr="008D7596">
              <w:rPr>
                <w:rFonts w:eastAsia="標楷體"/>
                <w:color w:val="auto"/>
                <w:sz w:val="24"/>
                <w:szCs w:val="24"/>
              </w:rPr>
              <w:t xml:space="preserve">  </w:t>
            </w:r>
            <w:r w:rsidRPr="008D7596">
              <w:rPr>
                <w:rFonts w:eastAsia="標楷體"/>
                <w:color w:val="auto"/>
                <w:sz w:val="24"/>
                <w:szCs w:val="24"/>
              </w:rPr>
              <w:t>每學年至少</w:t>
            </w:r>
            <w:r w:rsidRPr="008D7596">
              <w:rPr>
                <w:rFonts w:eastAsia="標楷體"/>
                <w:color w:val="auto"/>
                <w:sz w:val="24"/>
                <w:szCs w:val="24"/>
              </w:rPr>
              <w:t>4</w:t>
            </w:r>
            <w:r w:rsidRPr="008D7596">
              <w:rPr>
                <w:rFonts w:eastAsia="標楷體"/>
                <w:color w:val="auto"/>
                <w:sz w:val="24"/>
                <w:szCs w:val="24"/>
              </w:rPr>
              <w:t>小時</w:t>
            </w:r>
          </w:p>
        </w:tc>
      </w:tr>
      <w:tr w:rsidR="00AB45DB" w:rsidRPr="008D7596" w14:paraId="42E11778" w14:textId="77777777" w:rsidTr="00AB45DB">
        <w:trPr>
          <w:trHeight w:val="340"/>
          <w:jc w:val="center"/>
        </w:trPr>
        <w:tc>
          <w:tcPr>
            <w:tcW w:w="704" w:type="dxa"/>
            <w:vMerge/>
          </w:tcPr>
          <w:p w14:paraId="00F052AA" w14:textId="77777777" w:rsidR="00AB45DB" w:rsidRPr="008D7596" w:rsidRDefault="00AB45DB" w:rsidP="001E0147">
            <w:pPr>
              <w:jc w:val="center"/>
              <w:rPr>
                <w:rFonts w:eastAsia="標楷體"/>
                <w:color w:val="auto"/>
                <w:sz w:val="24"/>
                <w:szCs w:val="24"/>
              </w:rPr>
            </w:pPr>
          </w:p>
        </w:tc>
        <w:tc>
          <w:tcPr>
            <w:tcW w:w="3405" w:type="dxa"/>
            <w:vMerge/>
          </w:tcPr>
          <w:p w14:paraId="1EA0064C" w14:textId="77777777" w:rsidR="00AB45DB" w:rsidRPr="008D7596" w:rsidRDefault="00AB45DB" w:rsidP="001E0147">
            <w:pPr>
              <w:jc w:val="center"/>
              <w:rPr>
                <w:rFonts w:eastAsia="標楷體"/>
                <w:color w:val="auto"/>
                <w:sz w:val="24"/>
                <w:szCs w:val="24"/>
              </w:rPr>
            </w:pPr>
          </w:p>
        </w:tc>
        <w:tc>
          <w:tcPr>
            <w:tcW w:w="859" w:type="dxa"/>
            <w:vAlign w:val="center"/>
          </w:tcPr>
          <w:p w14:paraId="7C1E5079" w14:textId="2D9B3120" w:rsidR="00AB45DB" w:rsidRPr="008D7596" w:rsidRDefault="00AB45DB" w:rsidP="00E2477D">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上</w:t>
            </w:r>
          </w:p>
        </w:tc>
        <w:tc>
          <w:tcPr>
            <w:tcW w:w="2223" w:type="dxa"/>
            <w:vAlign w:val="center"/>
          </w:tcPr>
          <w:p w14:paraId="32022682" w14:textId="7C8867C4" w:rsidR="00AB45DB" w:rsidRPr="008D7596" w:rsidRDefault="00AB45DB" w:rsidP="001E0147">
            <w:pPr>
              <w:jc w:val="left"/>
              <w:rPr>
                <w:rFonts w:eastAsia="標楷體"/>
                <w:color w:val="auto"/>
                <w:sz w:val="24"/>
                <w:szCs w:val="24"/>
              </w:rPr>
            </w:pPr>
            <w:r w:rsidRPr="008D7596">
              <w:rPr>
                <w:rFonts w:eastAsia="標楷體"/>
                <w:color w:val="auto"/>
                <w:sz w:val="24"/>
                <w:szCs w:val="24"/>
              </w:rPr>
              <w:t>綜合領域</w:t>
            </w:r>
          </w:p>
        </w:tc>
        <w:tc>
          <w:tcPr>
            <w:tcW w:w="1415" w:type="dxa"/>
            <w:vAlign w:val="center"/>
          </w:tcPr>
          <w:p w14:paraId="178C24B8" w14:textId="14CACB78" w:rsidR="00AB45DB" w:rsidRPr="008D7596" w:rsidRDefault="00AB45DB" w:rsidP="00E2477D">
            <w:pPr>
              <w:jc w:val="center"/>
              <w:rPr>
                <w:rFonts w:eastAsia="標楷體"/>
                <w:color w:val="auto"/>
              </w:rPr>
            </w:pPr>
            <w:r w:rsidRPr="008D7596">
              <w:rPr>
                <w:rFonts w:eastAsia="標楷體"/>
              </w:rPr>
              <w:t>1</w:t>
            </w:r>
            <w:r w:rsidRPr="008D7596">
              <w:rPr>
                <w:rFonts w:eastAsia="標楷體"/>
              </w:rPr>
              <w:t>、</w:t>
            </w:r>
            <w:r w:rsidRPr="008D7596">
              <w:rPr>
                <w:rFonts w:eastAsia="標楷體"/>
              </w:rPr>
              <w:t>9</w:t>
            </w:r>
            <w:r w:rsidRPr="008D7596">
              <w:rPr>
                <w:rFonts w:eastAsia="標楷體"/>
              </w:rPr>
              <w:t>、</w:t>
            </w:r>
            <w:r w:rsidRPr="008D7596">
              <w:rPr>
                <w:rFonts w:eastAsia="標楷體"/>
              </w:rPr>
              <w:t>20</w:t>
            </w:r>
          </w:p>
        </w:tc>
        <w:tc>
          <w:tcPr>
            <w:tcW w:w="1222" w:type="dxa"/>
            <w:vAlign w:val="center"/>
          </w:tcPr>
          <w:p w14:paraId="76695200" w14:textId="42EC7749" w:rsidR="00AB45DB" w:rsidRPr="008D7596" w:rsidRDefault="00AB45DB" w:rsidP="001E0147">
            <w:pPr>
              <w:jc w:val="center"/>
              <w:rPr>
                <w:rFonts w:eastAsia="標楷體"/>
                <w:color w:val="auto"/>
              </w:rPr>
            </w:pPr>
          </w:p>
        </w:tc>
        <w:tc>
          <w:tcPr>
            <w:tcW w:w="4120" w:type="dxa"/>
            <w:vMerge/>
          </w:tcPr>
          <w:p w14:paraId="417BBBD1" w14:textId="77777777" w:rsidR="00AB45DB" w:rsidRPr="008D7596" w:rsidRDefault="00AB45DB" w:rsidP="001E0147">
            <w:pPr>
              <w:jc w:val="center"/>
              <w:rPr>
                <w:rFonts w:eastAsia="標楷體"/>
                <w:color w:val="auto"/>
                <w:sz w:val="24"/>
                <w:szCs w:val="24"/>
              </w:rPr>
            </w:pPr>
          </w:p>
        </w:tc>
      </w:tr>
      <w:tr w:rsidR="00AB45DB" w:rsidRPr="008D7596" w14:paraId="465E7A96" w14:textId="77777777" w:rsidTr="00AB45DB">
        <w:trPr>
          <w:trHeight w:val="340"/>
          <w:jc w:val="center"/>
        </w:trPr>
        <w:tc>
          <w:tcPr>
            <w:tcW w:w="704" w:type="dxa"/>
            <w:vMerge/>
          </w:tcPr>
          <w:p w14:paraId="504E2891" w14:textId="77777777" w:rsidR="00AB45DB" w:rsidRPr="008D7596" w:rsidRDefault="00AB45DB" w:rsidP="001E0147">
            <w:pPr>
              <w:jc w:val="center"/>
              <w:rPr>
                <w:rFonts w:eastAsia="標楷體"/>
                <w:color w:val="auto"/>
                <w:sz w:val="24"/>
                <w:szCs w:val="24"/>
              </w:rPr>
            </w:pPr>
          </w:p>
        </w:tc>
        <w:tc>
          <w:tcPr>
            <w:tcW w:w="3405" w:type="dxa"/>
            <w:vMerge/>
          </w:tcPr>
          <w:p w14:paraId="61771193" w14:textId="77777777" w:rsidR="00AB45DB" w:rsidRPr="008D7596" w:rsidRDefault="00AB45DB" w:rsidP="001E0147">
            <w:pPr>
              <w:jc w:val="center"/>
              <w:rPr>
                <w:rFonts w:eastAsia="標楷體"/>
                <w:color w:val="auto"/>
                <w:sz w:val="24"/>
                <w:szCs w:val="24"/>
              </w:rPr>
            </w:pPr>
          </w:p>
        </w:tc>
        <w:tc>
          <w:tcPr>
            <w:tcW w:w="859" w:type="dxa"/>
            <w:vAlign w:val="center"/>
          </w:tcPr>
          <w:p w14:paraId="2FEA1882" w14:textId="63FD238E" w:rsidR="00AB45DB" w:rsidRPr="008D7596" w:rsidRDefault="00AB45DB" w:rsidP="00E2477D">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下</w:t>
            </w:r>
          </w:p>
        </w:tc>
        <w:tc>
          <w:tcPr>
            <w:tcW w:w="2223" w:type="dxa"/>
            <w:vAlign w:val="center"/>
          </w:tcPr>
          <w:p w14:paraId="42BB007A" w14:textId="0E2AE3C8" w:rsidR="00AB45DB" w:rsidRPr="008D7596" w:rsidRDefault="00AB45DB" w:rsidP="001E0147">
            <w:pPr>
              <w:jc w:val="left"/>
              <w:rPr>
                <w:rFonts w:eastAsia="標楷體"/>
                <w:color w:val="auto"/>
                <w:sz w:val="24"/>
                <w:szCs w:val="24"/>
              </w:rPr>
            </w:pPr>
            <w:r w:rsidRPr="008D7596">
              <w:rPr>
                <w:rFonts w:eastAsia="標楷體"/>
                <w:color w:val="auto"/>
                <w:sz w:val="24"/>
                <w:szCs w:val="24"/>
              </w:rPr>
              <w:t>班週會紫絲帶宣導</w:t>
            </w:r>
          </w:p>
        </w:tc>
        <w:tc>
          <w:tcPr>
            <w:tcW w:w="1415" w:type="dxa"/>
            <w:vAlign w:val="center"/>
          </w:tcPr>
          <w:p w14:paraId="1B0E2C94" w14:textId="78AAC680" w:rsidR="00AB45DB" w:rsidRPr="008D7596" w:rsidRDefault="00AB45DB" w:rsidP="00E2477D">
            <w:pPr>
              <w:jc w:val="center"/>
              <w:rPr>
                <w:rFonts w:eastAsia="標楷體"/>
                <w:color w:val="auto"/>
              </w:rPr>
            </w:pPr>
            <w:r w:rsidRPr="008D7596">
              <w:rPr>
                <w:rFonts w:eastAsia="標楷體"/>
                <w:color w:val="auto"/>
              </w:rPr>
              <w:t>15</w:t>
            </w:r>
            <w:r w:rsidRPr="008D7596">
              <w:rPr>
                <w:rFonts w:eastAsia="標楷體"/>
                <w:color w:val="auto"/>
              </w:rPr>
              <w:t>、</w:t>
            </w:r>
            <w:r w:rsidRPr="008D7596">
              <w:rPr>
                <w:rFonts w:eastAsia="標楷體"/>
                <w:color w:val="auto"/>
              </w:rPr>
              <w:t>16</w:t>
            </w:r>
            <w:r w:rsidRPr="008D7596">
              <w:rPr>
                <w:rFonts w:eastAsia="標楷體"/>
                <w:color w:val="auto"/>
              </w:rPr>
              <w:t>、</w:t>
            </w:r>
            <w:r w:rsidRPr="008D7596">
              <w:rPr>
                <w:rFonts w:eastAsia="標楷體"/>
                <w:color w:val="auto"/>
              </w:rPr>
              <w:t>17</w:t>
            </w:r>
            <w:r w:rsidRPr="008D7596">
              <w:rPr>
                <w:rFonts w:eastAsia="標楷體"/>
                <w:color w:val="auto"/>
              </w:rPr>
              <w:t>、</w:t>
            </w:r>
            <w:r w:rsidRPr="008D7596">
              <w:rPr>
                <w:rFonts w:eastAsia="標楷體"/>
                <w:color w:val="auto"/>
              </w:rPr>
              <w:t>18</w:t>
            </w:r>
          </w:p>
        </w:tc>
        <w:tc>
          <w:tcPr>
            <w:tcW w:w="1222" w:type="dxa"/>
            <w:vAlign w:val="center"/>
          </w:tcPr>
          <w:p w14:paraId="09D0DE98" w14:textId="4A8E1493" w:rsidR="00AB45DB" w:rsidRPr="008D7596" w:rsidRDefault="00AB45DB" w:rsidP="001E0147">
            <w:pPr>
              <w:jc w:val="center"/>
              <w:rPr>
                <w:rFonts w:eastAsia="標楷體"/>
                <w:color w:val="auto"/>
              </w:rPr>
            </w:pPr>
            <w:r w:rsidRPr="008D7596">
              <w:rPr>
                <w:rFonts w:eastAsia="標楷體"/>
              </w:rPr>
              <w:t>每學年至少</w:t>
            </w:r>
            <w:r w:rsidRPr="008D7596">
              <w:rPr>
                <w:rFonts w:eastAsia="標楷體"/>
              </w:rPr>
              <w:t>4</w:t>
            </w:r>
            <w:r w:rsidRPr="008D7596">
              <w:rPr>
                <w:rFonts w:eastAsia="標楷體"/>
              </w:rPr>
              <w:t>小時</w:t>
            </w:r>
          </w:p>
        </w:tc>
        <w:tc>
          <w:tcPr>
            <w:tcW w:w="4120" w:type="dxa"/>
            <w:vMerge/>
          </w:tcPr>
          <w:p w14:paraId="2CF822DE" w14:textId="77777777" w:rsidR="00AB45DB" w:rsidRPr="008D7596" w:rsidRDefault="00AB45DB" w:rsidP="001E0147">
            <w:pPr>
              <w:jc w:val="center"/>
              <w:rPr>
                <w:rFonts w:eastAsia="標楷體"/>
                <w:color w:val="auto"/>
                <w:sz w:val="24"/>
                <w:szCs w:val="24"/>
              </w:rPr>
            </w:pPr>
          </w:p>
        </w:tc>
      </w:tr>
      <w:tr w:rsidR="00AB45DB" w:rsidRPr="008D7596" w14:paraId="15BF0553" w14:textId="77777777" w:rsidTr="00AB45DB">
        <w:trPr>
          <w:trHeight w:val="340"/>
          <w:jc w:val="center"/>
        </w:trPr>
        <w:tc>
          <w:tcPr>
            <w:tcW w:w="704" w:type="dxa"/>
            <w:vMerge/>
          </w:tcPr>
          <w:p w14:paraId="3191A176" w14:textId="77777777" w:rsidR="00AB45DB" w:rsidRPr="008D7596" w:rsidRDefault="00AB45DB" w:rsidP="001E0147">
            <w:pPr>
              <w:jc w:val="center"/>
              <w:rPr>
                <w:rFonts w:eastAsia="標楷體"/>
                <w:color w:val="auto"/>
                <w:sz w:val="24"/>
                <w:szCs w:val="24"/>
              </w:rPr>
            </w:pPr>
          </w:p>
        </w:tc>
        <w:tc>
          <w:tcPr>
            <w:tcW w:w="3405" w:type="dxa"/>
            <w:vMerge/>
          </w:tcPr>
          <w:p w14:paraId="3AEC04F5" w14:textId="77777777" w:rsidR="00AB45DB" w:rsidRPr="008D7596" w:rsidRDefault="00AB45DB" w:rsidP="001E0147">
            <w:pPr>
              <w:jc w:val="center"/>
              <w:rPr>
                <w:rFonts w:eastAsia="標楷體"/>
                <w:color w:val="auto"/>
                <w:sz w:val="24"/>
                <w:szCs w:val="24"/>
              </w:rPr>
            </w:pPr>
          </w:p>
        </w:tc>
        <w:tc>
          <w:tcPr>
            <w:tcW w:w="859" w:type="dxa"/>
            <w:vAlign w:val="center"/>
          </w:tcPr>
          <w:p w14:paraId="0B8703B9" w14:textId="7C1268DE" w:rsidR="00AB45DB" w:rsidRPr="008D7596" w:rsidRDefault="00AB45DB" w:rsidP="00E2477D">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上</w:t>
            </w:r>
          </w:p>
        </w:tc>
        <w:tc>
          <w:tcPr>
            <w:tcW w:w="2223" w:type="dxa"/>
            <w:vAlign w:val="center"/>
          </w:tcPr>
          <w:p w14:paraId="55A68614" w14:textId="694E0BF3" w:rsidR="00AB45DB" w:rsidRPr="008D7596" w:rsidRDefault="00AB45DB" w:rsidP="001E0147">
            <w:pPr>
              <w:jc w:val="left"/>
              <w:rPr>
                <w:rFonts w:eastAsia="標楷體"/>
                <w:color w:val="auto"/>
                <w:sz w:val="24"/>
                <w:szCs w:val="24"/>
              </w:rPr>
            </w:pPr>
          </w:p>
        </w:tc>
        <w:tc>
          <w:tcPr>
            <w:tcW w:w="1415" w:type="dxa"/>
            <w:vAlign w:val="center"/>
          </w:tcPr>
          <w:p w14:paraId="70729E1B" w14:textId="722D5A7E" w:rsidR="00AB45DB" w:rsidRPr="008D7596" w:rsidRDefault="00AB45DB" w:rsidP="00E2477D">
            <w:pPr>
              <w:jc w:val="center"/>
              <w:rPr>
                <w:rFonts w:eastAsia="標楷體"/>
                <w:color w:val="auto"/>
              </w:rPr>
            </w:pPr>
          </w:p>
        </w:tc>
        <w:tc>
          <w:tcPr>
            <w:tcW w:w="1222" w:type="dxa"/>
            <w:vAlign w:val="center"/>
          </w:tcPr>
          <w:p w14:paraId="782860C6" w14:textId="50F57F38" w:rsidR="00AB45DB" w:rsidRPr="008D7596" w:rsidRDefault="00AB45DB" w:rsidP="001E0147">
            <w:pPr>
              <w:jc w:val="center"/>
              <w:rPr>
                <w:rFonts w:eastAsia="標楷體"/>
                <w:color w:val="auto"/>
              </w:rPr>
            </w:pPr>
          </w:p>
        </w:tc>
        <w:tc>
          <w:tcPr>
            <w:tcW w:w="4120" w:type="dxa"/>
            <w:vMerge/>
          </w:tcPr>
          <w:p w14:paraId="40158C95" w14:textId="77777777" w:rsidR="00AB45DB" w:rsidRPr="008D7596" w:rsidRDefault="00AB45DB" w:rsidP="001E0147">
            <w:pPr>
              <w:jc w:val="center"/>
              <w:rPr>
                <w:rFonts w:eastAsia="標楷體"/>
                <w:color w:val="auto"/>
                <w:sz w:val="24"/>
                <w:szCs w:val="24"/>
              </w:rPr>
            </w:pPr>
          </w:p>
        </w:tc>
      </w:tr>
      <w:tr w:rsidR="00AB45DB" w:rsidRPr="008D7596" w14:paraId="6451B04D" w14:textId="77777777" w:rsidTr="00AB45DB">
        <w:trPr>
          <w:trHeight w:val="340"/>
          <w:jc w:val="center"/>
        </w:trPr>
        <w:tc>
          <w:tcPr>
            <w:tcW w:w="704" w:type="dxa"/>
            <w:vMerge/>
          </w:tcPr>
          <w:p w14:paraId="5C3C08C8" w14:textId="77777777" w:rsidR="00AB45DB" w:rsidRPr="008D7596" w:rsidRDefault="00AB45DB" w:rsidP="001E0147">
            <w:pPr>
              <w:jc w:val="center"/>
              <w:rPr>
                <w:rFonts w:eastAsia="標楷體"/>
                <w:color w:val="auto"/>
                <w:sz w:val="24"/>
                <w:szCs w:val="24"/>
              </w:rPr>
            </w:pPr>
          </w:p>
        </w:tc>
        <w:tc>
          <w:tcPr>
            <w:tcW w:w="3405" w:type="dxa"/>
            <w:vMerge/>
          </w:tcPr>
          <w:p w14:paraId="0629D360" w14:textId="77777777" w:rsidR="00AB45DB" w:rsidRPr="008D7596" w:rsidRDefault="00AB45DB" w:rsidP="001E0147">
            <w:pPr>
              <w:jc w:val="center"/>
              <w:rPr>
                <w:rFonts w:eastAsia="標楷體"/>
                <w:color w:val="auto"/>
                <w:sz w:val="24"/>
                <w:szCs w:val="24"/>
              </w:rPr>
            </w:pPr>
          </w:p>
        </w:tc>
        <w:tc>
          <w:tcPr>
            <w:tcW w:w="859" w:type="dxa"/>
            <w:vAlign w:val="center"/>
          </w:tcPr>
          <w:p w14:paraId="0D9EC0E0" w14:textId="2C407A31" w:rsidR="00AB45DB" w:rsidRPr="008D7596" w:rsidRDefault="00AB45DB" w:rsidP="00E2477D">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下</w:t>
            </w:r>
          </w:p>
        </w:tc>
        <w:tc>
          <w:tcPr>
            <w:tcW w:w="2223" w:type="dxa"/>
            <w:vAlign w:val="center"/>
          </w:tcPr>
          <w:p w14:paraId="1E5A114B" w14:textId="409C7B40" w:rsidR="00AB45DB" w:rsidRPr="008D7596" w:rsidRDefault="00AB45DB" w:rsidP="001E0147">
            <w:pPr>
              <w:jc w:val="left"/>
              <w:rPr>
                <w:rFonts w:eastAsia="標楷體"/>
                <w:color w:val="auto"/>
                <w:sz w:val="24"/>
                <w:szCs w:val="24"/>
              </w:rPr>
            </w:pPr>
            <w:r w:rsidRPr="008D7596">
              <w:rPr>
                <w:rFonts w:eastAsia="標楷體"/>
                <w:color w:val="auto"/>
                <w:sz w:val="24"/>
                <w:szCs w:val="24"/>
              </w:rPr>
              <w:t>班週會紫絲帶宣導</w:t>
            </w:r>
          </w:p>
        </w:tc>
        <w:tc>
          <w:tcPr>
            <w:tcW w:w="1415" w:type="dxa"/>
            <w:vAlign w:val="center"/>
          </w:tcPr>
          <w:p w14:paraId="00561B67" w14:textId="4E310ABC" w:rsidR="00AB45DB" w:rsidRPr="008D7596" w:rsidRDefault="00AB45DB" w:rsidP="00E2477D">
            <w:pPr>
              <w:jc w:val="center"/>
              <w:rPr>
                <w:rFonts w:eastAsia="標楷體"/>
                <w:color w:val="auto"/>
              </w:rPr>
            </w:pPr>
            <w:r w:rsidRPr="008D7596">
              <w:rPr>
                <w:rFonts w:eastAsia="標楷體"/>
                <w:color w:val="auto"/>
              </w:rPr>
              <w:t>15</w:t>
            </w:r>
            <w:r w:rsidRPr="008D7596">
              <w:rPr>
                <w:rFonts w:eastAsia="標楷體"/>
                <w:color w:val="auto"/>
              </w:rPr>
              <w:t>、</w:t>
            </w:r>
            <w:r w:rsidRPr="008D7596">
              <w:rPr>
                <w:rFonts w:eastAsia="標楷體"/>
                <w:color w:val="auto"/>
              </w:rPr>
              <w:t>16</w:t>
            </w:r>
            <w:r w:rsidRPr="008D7596">
              <w:rPr>
                <w:rFonts w:eastAsia="標楷體"/>
                <w:color w:val="auto"/>
              </w:rPr>
              <w:t>、</w:t>
            </w:r>
            <w:r w:rsidRPr="008D7596">
              <w:rPr>
                <w:rFonts w:eastAsia="標楷體"/>
                <w:color w:val="auto"/>
              </w:rPr>
              <w:t>17</w:t>
            </w:r>
            <w:r w:rsidRPr="008D7596">
              <w:rPr>
                <w:rFonts w:eastAsia="標楷體"/>
                <w:color w:val="auto"/>
              </w:rPr>
              <w:t>、</w:t>
            </w:r>
            <w:r w:rsidRPr="008D7596">
              <w:rPr>
                <w:rFonts w:eastAsia="標楷體"/>
                <w:color w:val="auto"/>
              </w:rPr>
              <w:t>18</w:t>
            </w:r>
          </w:p>
        </w:tc>
        <w:tc>
          <w:tcPr>
            <w:tcW w:w="1222" w:type="dxa"/>
            <w:vAlign w:val="center"/>
          </w:tcPr>
          <w:p w14:paraId="0265F7E4" w14:textId="4A75A8E3" w:rsidR="00AB45DB" w:rsidRPr="008D7596" w:rsidRDefault="00AB45DB" w:rsidP="001E0147">
            <w:pPr>
              <w:jc w:val="center"/>
              <w:rPr>
                <w:rFonts w:eastAsia="標楷體"/>
                <w:color w:val="auto"/>
              </w:rPr>
            </w:pPr>
            <w:r w:rsidRPr="008D7596">
              <w:rPr>
                <w:rFonts w:eastAsia="標楷體"/>
              </w:rPr>
              <w:t>每學年至少</w:t>
            </w:r>
            <w:r w:rsidRPr="008D7596">
              <w:rPr>
                <w:rFonts w:eastAsia="標楷體"/>
              </w:rPr>
              <w:t>4</w:t>
            </w:r>
            <w:r w:rsidRPr="008D7596">
              <w:rPr>
                <w:rFonts w:eastAsia="標楷體"/>
              </w:rPr>
              <w:t>小時</w:t>
            </w:r>
          </w:p>
        </w:tc>
        <w:tc>
          <w:tcPr>
            <w:tcW w:w="4120" w:type="dxa"/>
            <w:vMerge/>
          </w:tcPr>
          <w:p w14:paraId="1CE3A585" w14:textId="77777777" w:rsidR="00AB45DB" w:rsidRPr="008D7596" w:rsidRDefault="00AB45DB" w:rsidP="001E0147">
            <w:pPr>
              <w:jc w:val="center"/>
              <w:rPr>
                <w:rFonts w:eastAsia="標楷體"/>
                <w:color w:val="auto"/>
                <w:sz w:val="24"/>
                <w:szCs w:val="24"/>
              </w:rPr>
            </w:pPr>
          </w:p>
        </w:tc>
      </w:tr>
      <w:tr w:rsidR="00AB45DB" w:rsidRPr="008D7596" w14:paraId="11607B3B" w14:textId="77777777" w:rsidTr="00AB45DB">
        <w:trPr>
          <w:trHeight w:val="340"/>
          <w:jc w:val="center"/>
        </w:trPr>
        <w:tc>
          <w:tcPr>
            <w:tcW w:w="704" w:type="dxa"/>
            <w:vMerge/>
          </w:tcPr>
          <w:p w14:paraId="2CE5617D" w14:textId="77777777" w:rsidR="00AB45DB" w:rsidRPr="008D7596" w:rsidRDefault="00AB45DB" w:rsidP="001E0147">
            <w:pPr>
              <w:jc w:val="center"/>
              <w:rPr>
                <w:rFonts w:eastAsia="標楷體"/>
                <w:color w:val="auto"/>
                <w:sz w:val="24"/>
                <w:szCs w:val="24"/>
              </w:rPr>
            </w:pPr>
          </w:p>
        </w:tc>
        <w:tc>
          <w:tcPr>
            <w:tcW w:w="3405" w:type="dxa"/>
            <w:vMerge/>
          </w:tcPr>
          <w:p w14:paraId="76D9BC98" w14:textId="77777777" w:rsidR="00AB45DB" w:rsidRPr="008D7596" w:rsidRDefault="00AB45DB" w:rsidP="001E0147">
            <w:pPr>
              <w:jc w:val="center"/>
              <w:rPr>
                <w:rFonts w:eastAsia="標楷體"/>
                <w:color w:val="auto"/>
                <w:sz w:val="24"/>
                <w:szCs w:val="24"/>
              </w:rPr>
            </w:pPr>
          </w:p>
        </w:tc>
        <w:tc>
          <w:tcPr>
            <w:tcW w:w="859" w:type="dxa"/>
            <w:vAlign w:val="center"/>
          </w:tcPr>
          <w:p w14:paraId="1A24F84D" w14:textId="19348A43" w:rsidR="00AB45DB" w:rsidRPr="008D7596" w:rsidRDefault="00AB45DB" w:rsidP="00E2477D">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上</w:t>
            </w:r>
          </w:p>
        </w:tc>
        <w:tc>
          <w:tcPr>
            <w:tcW w:w="2223" w:type="dxa"/>
            <w:vAlign w:val="center"/>
          </w:tcPr>
          <w:p w14:paraId="175656CD" w14:textId="613111F6" w:rsidR="00AB45DB" w:rsidRPr="008D7596" w:rsidRDefault="00AB45DB" w:rsidP="001E0147">
            <w:pPr>
              <w:jc w:val="left"/>
              <w:rPr>
                <w:rFonts w:eastAsia="標楷體"/>
                <w:color w:val="auto"/>
                <w:sz w:val="24"/>
                <w:szCs w:val="24"/>
              </w:rPr>
            </w:pPr>
            <w:r w:rsidRPr="008D7596">
              <w:rPr>
                <w:rFonts w:eastAsia="標楷體"/>
                <w:sz w:val="24"/>
                <w:szCs w:val="24"/>
              </w:rPr>
              <w:t>學校行事</w:t>
            </w:r>
          </w:p>
        </w:tc>
        <w:tc>
          <w:tcPr>
            <w:tcW w:w="1415" w:type="dxa"/>
            <w:vAlign w:val="center"/>
          </w:tcPr>
          <w:p w14:paraId="664CAC1F" w14:textId="16EB6536" w:rsidR="00AB45DB" w:rsidRPr="008D7596" w:rsidRDefault="00AB45DB" w:rsidP="00E2477D">
            <w:pPr>
              <w:jc w:val="center"/>
              <w:rPr>
                <w:rFonts w:eastAsia="標楷體"/>
                <w:color w:val="auto"/>
              </w:rPr>
            </w:pPr>
            <w:r w:rsidRPr="008D7596">
              <w:rPr>
                <w:rFonts w:eastAsia="標楷體"/>
              </w:rPr>
              <w:t>5</w:t>
            </w:r>
            <w:r w:rsidRPr="008D7596">
              <w:rPr>
                <w:rFonts w:eastAsia="標楷體"/>
              </w:rPr>
              <w:t>、</w:t>
            </w:r>
            <w:r w:rsidRPr="008D7596">
              <w:rPr>
                <w:rFonts w:eastAsia="標楷體"/>
              </w:rPr>
              <w:t>10</w:t>
            </w:r>
            <w:r w:rsidRPr="008D7596">
              <w:rPr>
                <w:rFonts w:eastAsia="標楷體"/>
              </w:rPr>
              <w:t>、</w:t>
            </w:r>
            <w:r w:rsidRPr="008D7596">
              <w:rPr>
                <w:rFonts w:eastAsia="標楷體"/>
              </w:rPr>
              <w:t>20</w:t>
            </w:r>
          </w:p>
        </w:tc>
        <w:tc>
          <w:tcPr>
            <w:tcW w:w="1222" w:type="dxa"/>
            <w:vAlign w:val="center"/>
          </w:tcPr>
          <w:p w14:paraId="2673FD33" w14:textId="2CB3046A" w:rsidR="00AB45DB" w:rsidRPr="008D7596" w:rsidRDefault="00AB45DB" w:rsidP="001E0147">
            <w:pPr>
              <w:jc w:val="center"/>
              <w:rPr>
                <w:rFonts w:eastAsia="標楷體"/>
                <w:color w:val="auto"/>
              </w:rPr>
            </w:pPr>
            <w:r w:rsidRPr="008D7596">
              <w:rPr>
                <w:rFonts w:eastAsia="標楷體"/>
              </w:rPr>
              <w:t>每學年至少</w:t>
            </w:r>
            <w:r w:rsidRPr="008D7596">
              <w:rPr>
                <w:rFonts w:eastAsia="標楷體"/>
              </w:rPr>
              <w:t>4</w:t>
            </w:r>
            <w:r w:rsidRPr="008D7596">
              <w:rPr>
                <w:rFonts w:eastAsia="標楷體"/>
              </w:rPr>
              <w:t>小時</w:t>
            </w:r>
          </w:p>
        </w:tc>
        <w:tc>
          <w:tcPr>
            <w:tcW w:w="4120" w:type="dxa"/>
            <w:vMerge/>
          </w:tcPr>
          <w:p w14:paraId="4AC5627F" w14:textId="77777777" w:rsidR="00AB45DB" w:rsidRPr="008D7596" w:rsidRDefault="00AB45DB" w:rsidP="001E0147">
            <w:pPr>
              <w:jc w:val="center"/>
              <w:rPr>
                <w:rFonts w:eastAsia="標楷體"/>
                <w:color w:val="auto"/>
                <w:sz w:val="24"/>
                <w:szCs w:val="24"/>
              </w:rPr>
            </w:pPr>
          </w:p>
        </w:tc>
      </w:tr>
      <w:tr w:rsidR="00AB45DB" w:rsidRPr="008D7596" w14:paraId="5D52F850" w14:textId="77777777" w:rsidTr="00AB45DB">
        <w:trPr>
          <w:trHeight w:val="340"/>
          <w:jc w:val="center"/>
        </w:trPr>
        <w:tc>
          <w:tcPr>
            <w:tcW w:w="704" w:type="dxa"/>
            <w:vMerge w:val="restart"/>
            <w:vAlign w:val="center"/>
          </w:tcPr>
          <w:p w14:paraId="3D6438C9" w14:textId="77777777" w:rsidR="00AB45DB" w:rsidRPr="008D7596" w:rsidRDefault="00AB45DB" w:rsidP="001E0147">
            <w:pPr>
              <w:jc w:val="center"/>
              <w:rPr>
                <w:rFonts w:eastAsia="標楷體"/>
                <w:color w:val="auto"/>
                <w:sz w:val="24"/>
                <w:szCs w:val="24"/>
              </w:rPr>
            </w:pPr>
            <w:r w:rsidRPr="008D7596">
              <w:rPr>
                <w:rFonts w:eastAsia="標楷體"/>
                <w:color w:val="auto"/>
                <w:sz w:val="24"/>
                <w:szCs w:val="24"/>
              </w:rPr>
              <w:lastRenderedPageBreak/>
              <w:t>3</w:t>
            </w:r>
          </w:p>
        </w:tc>
        <w:tc>
          <w:tcPr>
            <w:tcW w:w="3405" w:type="dxa"/>
            <w:vMerge w:val="restart"/>
            <w:vAlign w:val="center"/>
          </w:tcPr>
          <w:p w14:paraId="48E35342" w14:textId="77777777" w:rsidR="00AB45DB" w:rsidRPr="008D7596" w:rsidRDefault="00AB45DB" w:rsidP="001E0147">
            <w:pPr>
              <w:jc w:val="center"/>
              <w:rPr>
                <w:rFonts w:eastAsia="標楷體"/>
                <w:color w:val="auto"/>
                <w:sz w:val="24"/>
                <w:szCs w:val="24"/>
              </w:rPr>
            </w:pPr>
            <w:r w:rsidRPr="008D7596">
              <w:rPr>
                <w:rFonts w:eastAsia="標楷體"/>
                <w:color w:val="auto"/>
                <w:sz w:val="24"/>
                <w:szCs w:val="24"/>
              </w:rPr>
              <w:t>環境教育課程</w:t>
            </w:r>
          </w:p>
        </w:tc>
        <w:tc>
          <w:tcPr>
            <w:tcW w:w="859" w:type="dxa"/>
            <w:vAlign w:val="center"/>
          </w:tcPr>
          <w:p w14:paraId="53FDD574" w14:textId="7747F440" w:rsidR="00AB45DB" w:rsidRPr="008D7596" w:rsidRDefault="00AB45DB" w:rsidP="001E0147">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下</w:t>
            </w:r>
          </w:p>
        </w:tc>
        <w:tc>
          <w:tcPr>
            <w:tcW w:w="2223" w:type="dxa"/>
            <w:vAlign w:val="center"/>
          </w:tcPr>
          <w:p w14:paraId="4BF2B21C" w14:textId="1E723696" w:rsidR="00AB45DB" w:rsidRPr="008D7596" w:rsidRDefault="00AB45DB" w:rsidP="001E0147">
            <w:pPr>
              <w:jc w:val="left"/>
              <w:rPr>
                <w:rFonts w:eastAsia="標楷體"/>
                <w:color w:val="auto"/>
                <w:sz w:val="24"/>
                <w:szCs w:val="24"/>
              </w:rPr>
            </w:pPr>
          </w:p>
        </w:tc>
        <w:tc>
          <w:tcPr>
            <w:tcW w:w="1415" w:type="dxa"/>
            <w:vAlign w:val="center"/>
          </w:tcPr>
          <w:p w14:paraId="38A7B663" w14:textId="1EA4CB5F" w:rsidR="00AB45DB" w:rsidRPr="008D7596" w:rsidRDefault="00AB45DB" w:rsidP="001E0147">
            <w:pPr>
              <w:jc w:val="center"/>
              <w:rPr>
                <w:rFonts w:eastAsia="標楷體"/>
                <w:color w:val="auto"/>
                <w:sz w:val="24"/>
                <w:szCs w:val="24"/>
              </w:rPr>
            </w:pPr>
          </w:p>
        </w:tc>
        <w:tc>
          <w:tcPr>
            <w:tcW w:w="1222" w:type="dxa"/>
            <w:vAlign w:val="center"/>
          </w:tcPr>
          <w:p w14:paraId="150CC21E" w14:textId="331ABBCD" w:rsidR="00AB45DB" w:rsidRPr="008D7596" w:rsidRDefault="00AB45DB" w:rsidP="001E0147">
            <w:pPr>
              <w:jc w:val="center"/>
              <w:rPr>
                <w:rFonts w:eastAsia="標楷體"/>
                <w:color w:val="auto"/>
                <w:sz w:val="24"/>
                <w:szCs w:val="24"/>
              </w:rPr>
            </w:pPr>
          </w:p>
        </w:tc>
        <w:tc>
          <w:tcPr>
            <w:tcW w:w="4120" w:type="dxa"/>
            <w:vMerge w:val="restart"/>
            <w:vAlign w:val="center"/>
          </w:tcPr>
          <w:p w14:paraId="257FBDAF" w14:textId="77777777" w:rsidR="00AB45DB" w:rsidRPr="008D7596" w:rsidRDefault="00AB45DB" w:rsidP="001E0147">
            <w:pPr>
              <w:rPr>
                <w:rFonts w:eastAsia="標楷體"/>
                <w:color w:val="auto"/>
                <w:sz w:val="24"/>
                <w:szCs w:val="24"/>
              </w:rPr>
            </w:pPr>
            <w:r w:rsidRPr="008D7596">
              <w:rPr>
                <w:rFonts w:ascii="Segoe UI Symbol" w:eastAsia="新細明體" w:hAnsi="Segoe UI Symbol" w:cs="Segoe UI Symbol"/>
                <w:color w:val="auto"/>
                <w:sz w:val="24"/>
                <w:szCs w:val="24"/>
              </w:rPr>
              <w:t>✽</w:t>
            </w:r>
            <w:r w:rsidRPr="008D7596">
              <w:rPr>
                <w:rFonts w:eastAsia="標楷體"/>
                <w:color w:val="auto"/>
                <w:sz w:val="24"/>
                <w:szCs w:val="24"/>
              </w:rPr>
              <w:t>環境教育法第</w:t>
            </w:r>
            <w:r w:rsidRPr="008D7596">
              <w:rPr>
                <w:rFonts w:eastAsia="標楷體"/>
                <w:color w:val="auto"/>
                <w:sz w:val="24"/>
                <w:szCs w:val="24"/>
              </w:rPr>
              <w:t>19</w:t>
            </w:r>
            <w:r w:rsidRPr="008D7596">
              <w:rPr>
                <w:rFonts w:eastAsia="標楷體"/>
                <w:color w:val="auto"/>
                <w:sz w:val="24"/>
                <w:szCs w:val="24"/>
              </w:rPr>
              <w:t>條</w:t>
            </w:r>
          </w:p>
          <w:p w14:paraId="309CB2AD" w14:textId="77777777" w:rsidR="00AB45DB" w:rsidRPr="008D7596" w:rsidRDefault="00AB45DB" w:rsidP="001E0147">
            <w:pPr>
              <w:rPr>
                <w:rFonts w:eastAsia="標楷體"/>
                <w:color w:val="auto"/>
                <w:sz w:val="24"/>
                <w:szCs w:val="24"/>
              </w:rPr>
            </w:pPr>
            <w:r w:rsidRPr="008D7596">
              <w:rPr>
                <w:rFonts w:eastAsia="標楷體"/>
                <w:color w:val="auto"/>
                <w:sz w:val="24"/>
                <w:szCs w:val="24"/>
              </w:rPr>
              <w:t xml:space="preserve">  </w:t>
            </w:r>
            <w:r w:rsidRPr="008D7596">
              <w:rPr>
                <w:rFonts w:eastAsia="標楷體"/>
                <w:color w:val="auto"/>
                <w:sz w:val="24"/>
                <w:szCs w:val="24"/>
              </w:rPr>
              <w:t>每學年至少</w:t>
            </w:r>
            <w:r w:rsidRPr="008D7596">
              <w:rPr>
                <w:rFonts w:eastAsia="標楷體"/>
                <w:color w:val="auto"/>
                <w:sz w:val="24"/>
                <w:szCs w:val="24"/>
              </w:rPr>
              <w:t>4</w:t>
            </w:r>
            <w:r w:rsidRPr="008D7596">
              <w:rPr>
                <w:rFonts w:eastAsia="標楷體"/>
                <w:color w:val="auto"/>
                <w:sz w:val="24"/>
                <w:szCs w:val="24"/>
              </w:rPr>
              <w:t>小時</w:t>
            </w:r>
          </w:p>
          <w:p w14:paraId="067F50FF" w14:textId="77777777" w:rsidR="00AB45DB" w:rsidRPr="008D7596" w:rsidRDefault="00AB45DB" w:rsidP="001E0147">
            <w:pPr>
              <w:rPr>
                <w:rFonts w:eastAsia="標楷體"/>
                <w:color w:val="auto"/>
                <w:sz w:val="24"/>
                <w:szCs w:val="24"/>
              </w:rPr>
            </w:pPr>
            <w:r w:rsidRPr="008D7596">
              <w:rPr>
                <w:rFonts w:eastAsia="標楷體"/>
                <w:color w:val="auto"/>
                <w:sz w:val="24"/>
                <w:szCs w:val="24"/>
              </w:rPr>
              <w:t>(</w:t>
            </w:r>
            <w:r w:rsidRPr="008D7596">
              <w:rPr>
                <w:rFonts w:eastAsia="標楷體"/>
                <w:color w:val="auto"/>
                <w:sz w:val="24"/>
                <w:szCs w:val="24"/>
              </w:rPr>
              <w:t>含海洋教育</w:t>
            </w:r>
            <w:r w:rsidRPr="008D7596">
              <w:rPr>
                <w:rFonts w:eastAsia="標楷體"/>
                <w:color w:val="auto"/>
                <w:sz w:val="24"/>
                <w:szCs w:val="24"/>
              </w:rPr>
              <w:t>1</w:t>
            </w:r>
            <w:r w:rsidRPr="008D7596">
              <w:rPr>
                <w:rFonts w:eastAsia="標楷體"/>
                <w:color w:val="auto"/>
                <w:sz w:val="24"/>
                <w:szCs w:val="24"/>
              </w:rPr>
              <w:t>小時，環境倫理、永續發展、氣候變遷、災害防救、能源資源永續利用</w:t>
            </w:r>
            <w:r w:rsidRPr="008D7596">
              <w:rPr>
                <w:rFonts w:eastAsia="標楷體"/>
                <w:color w:val="auto"/>
                <w:sz w:val="24"/>
                <w:szCs w:val="24"/>
              </w:rPr>
              <w:t>3</w:t>
            </w:r>
            <w:r w:rsidRPr="008D7596">
              <w:rPr>
                <w:rFonts w:eastAsia="標楷體"/>
                <w:color w:val="auto"/>
                <w:sz w:val="24"/>
                <w:szCs w:val="24"/>
              </w:rPr>
              <w:t>小時</w:t>
            </w:r>
            <w:r w:rsidRPr="008D7596">
              <w:rPr>
                <w:rFonts w:eastAsia="標楷體"/>
                <w:color w:val="auto"/>
                <w:sz w:val="24"/>
                <w:szCs w:val="24"/>
              </w:rPr>
              <w:t>)</w:t>
            </w:r>
          </w:p>
        </w:tc>
      </w:tr>
      <w:tr w:rsidR="00AB45DB" w:rsidRPr="008D7596" w14:paraId="50A1FD84" w14:textId="77777777" w:rsidTr="00AB45DB">
        <w:trPr>
          <w:trHeight w:val="340"/>
          <w:jc w:val="center"/>
        </w:trPr>
        <w:tc>
          <w:tcPr>
            <w:tcW w:w="704" w:type="dxa"/>
            <w:vMerge/>
          </w:tcPr>
          <w:p w14:paraId="530CFF4F" w14:textId="77777777" w:rsidR="00AB45DB" w:rsidRPr="008D7596" w:rsidRDefault="00AB45DB" w:rsidP="001E0147">
            <w:pPr>
              <w:jc w:val="center"/>
              <w:rPr>
                <w:rFonts w:eastAsia="標楷體"/>
                <w:color w:val="auto"/>
                <w:sz w:val="24"/>
                <w:szCs w:val="24"/>
              </w:rPr>
            </w:pPr>
          </w:p>
        </w:tc>
        <w:tc>
          <w:tcPr>
            <w:tcW w:w="3405" w:type="dxa"/>
            <w:vMerge/>
          </w:tcPr>
          <w:p w14:paraId="34AB6945" w14:textId="77777777" w:rsidR="00AB45DB" w:rsidRPr="008D7596" w:rsidRDefault="00AB45DB" w:rsidP="001E0147">
            <w:pPr>
              <w:jc w:val="center"/>
              <w:rPr>
                <w:rFonts w:eastAsia="標楷體"/>
                <w:color w:val="auto"/>
                <w:sz w:val="24"/>
                <w:szCs w:val="24"/>
              </w:rPr>
            </w:pPr>
          </w:p>
        </w:tc>
        <w:tc>
          <w:tcPr>
            <w:tcW w:w="859" w:type="dxa"/>
            <w:vAlign w:val="center"/>
          </w:tcPr>
          <w:p w14:paraId="2EF2414D" w14:textId="51C475D2" w:rsidR="00AB45DB" w:rsidRPr="008D7596" w:rsidRDefault="00AB45DB" w:rsidP="001E0147">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上</w:t>
            </w:r>
          </w:p>
        </w:tc>
        <w:tc>
          <w:tcPr>
            <w:tcW w:w="2223" w:type="dxa"/>
            <w:vAlign w:val="center"/>
          </w:tcPr>
          <w:p w14:paraId="1EBFFA85" w14:textId="78E8E136" w:rsidR="00AB45DB" w:rsidRPr="008D7596" w:rsidRDefault="00AB45DB" w:rsidP="001E0147">
            <w:pPr>
              <w:jc w:val="left"/>
              <w:rPr>
                <w:rFonts w:eastAsia="標楷體"/>
                <w:color w:val="auto"/>
                <w:sz w:val="24"/>
                <w:szCs w:val="24"/>
              </w:rPr>
            </w:pPr>
            <w:r w:rsidRPr="008D7596">
              <w:rPr>
                <w:rFonts w:eastAsia="標楷體"/>
                <w:sz w:val="24"/>
                <w:szCs w:val="24"/>
              </w:rPr>
              <w:t>學校行事</w:t>
            </w:r>
          </w:p>
        </w:tc>
        <w:tc>
          <w:tcPr>
            <w:tcW w:w="1415" w:type="dxa"/>
            <w:vAlign w:val="center"/>
          </w:tcPr>
          <w:p w14:paraId="45FA8819" w14:textId="1914D259" w:rsidR="00AB45DB" w:rsidRPr="008D7596" w:rsidRDefault="00AB45DB" w:rsidP="001E0147">
            <w:pPr>
              <w:jc w:val="center"/>
              <w:rPr>
                <w:rFonts w:eastAsia="標楷體"/>
                <w:color w:val="auto"/>
                <w:sz w:val="24"/>
                <w:szCs w:val="24"/>
              </w:rPr>
            </w:pPr>
            <w:r w:rsidRPr="008D7596">
              <w:rPr>
                <w:rFonts w:eastAsia="標楷體"/>
              </w:rPr>
              <w:t>5</w:t>
            </w:r>
            <w:r w:rsidRPr="008D7596">
              <w:rPr>
                <w:rFonts w:eastAsia="標楷體"/>
              </w:rPr>
              <w:t>、</w:t>
            </w:r>
            <w:r w:rsidRPr="008D7596">
              <w:rPr>
                <w:rFonts w:eastAsia="標楷體"/>
              </w:rPr>
              <w:t>10</w:t>
            </w:r>
            <w:r w:rsidRPr="008D7596">
              <w:rPr>
                <w:rFonts w:eastAsia="標楷體"/>
              </w:rPr>
              <w:t>、</w:t>
            </w:r>
            <w:r w:rsidRPr="008D7596">
              <w:rPr>
                <w:rFonts w:eastAsia="標楷體"/>
              </w:rPr>
              <w:t>20</w:t>
            </w:r>
          </w:p>
        </w:tc>
        <w:tc>
          <w:tcPr>
            <w:tcW w:w="1222" w:type="dxa"/>
            <w:vAlign w:val="center"/>
          </w:tcPr>
          <w:p w14:paraId="3744015F" w14:textId="77777777" w:rsidR="00AB45DB" w:rsidRPr="008D7596" w:rsidRDefault="00AB45DB" w:rsidP="001E0147">
            <w:pPr>
              <w:jc w:val="center"/>
              <w:rPr>
                <w:rFonts w:eastAsia="標楷體"/>
                <w:color w:val="auto"/>
                <w:sz w:val="24"/>
                <w:szCs w:val="24"/>
              </w:rPr>
            </w:pPr>
          </w:p>
        </w:tc>
        <w:tc>
          <w:tcPr>
            <w:tcW w:w="4120" w:type="dxa"/>
            <w:vMerge/>
          </w:tcPr>
          <w:p w14:paraId="46F56EA1" w14:textId="77777777" w:rsidR="00AB45DB" w:rsidRPr="008D7596" w:rsidRDefault="00AB45DB" w:rsidP="001E0147">
            <w:pPr>
              <w:jc w:val="center"/>
              <w:rPr>
                <w:rFonts w:eastAsia="標楷體"/>
                <w:color w:val="auto"/>
                <w:sz w:val="24"/>
                <w:szCs w:val="24"/>
              </w:rPr>
            </w:pPr>
          </w:p>
        </w:tc>
      </w:tr>
      <w:tr w:rsidR="00AB45DB" w:rsidRPr="008D7596" w14:paraId="0EC2E019" w14:textId="77777777" w:rsidTr="00AB45DB">
        <w:trPr>
          <w:trHeight w:val="340"/>
          <w:jc w:val="center"/>
        </w:trPr>
        <w:tc>
          <w:tcPr>
            <w:tcW w:w="704" w:type="dxa"/>
            <w:vMerge/>
          </w:tcPr>
          <w:p w14:paraId="7187816C" w14:textId="77777777" w:rsidR="00AB45DB" w:rsidRPr="008D7596" w:rsidRDefault="00AB45DB" w:rsidP="001E0147">
            <w:pPr>
              <w:jc w:val="center"/>
              <w:rPr>
                <w:rFonts w:eastAsia="標楷體"/>
                <w:color w:val="auto"/>
                <w:sz w:val="24"/>
                <w:szCs w:val="24"/>
              </w:rPr>
            </w:pPr>
          </w:p>
        </w:tc>
        <w:tc>
          <w:tcPr>
            <w:tcW w:w="3405" w:type="dxa"/>
            <w:vMerge/>
          </w:tcPr>
          <w:p w14:paraId="767D0F95" w14:textId="77777777" w:rsidR="00AB45DB" w:rsidRPr="008D7596" w:rsidRDefault="00AB45DB" w:rsidP="001E0147">
            <w:pPr>
              <w:jc w:val="center"/>
              <w:rPr>
                <w:rFonts w:eastAsia="標楷體"/>
                <w:color w:val="auto"/>
                <w:sz w:val="24"/>
                <w:szCs w:val="24"/>
              </w:rPr>
            </w:pPr>
          </w:p>
        </w:tc>
        <w:tc>
          <w:tcPr>
            <w:tcW w:w="859" w:type="dxa"/>
            <w:vAlign w:val="center"/>
          </w:tcPr>
          <w:p w14:paraId="36CBB101" w14:textId="13EEC91C" w:rsidR="00AB45DB" w:rsidRPr="008D7596" w:rsidRDefault="00AB45DB" w:rsidP="001E0147">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下</w:t>
            </w:r>
          </w:p>
        </w:tc>
        <w:tc>
          <w:tcPr>
            <w:tcW w:w="2223" w:type="dxa"/>
            <w:vAlign w:val="center"/>
          </w:tcPr>
          <w:p w14:paraId="3F52402A" w14:textId="4AA5F0CB" w:rsidR="00AB45DB" w:rsidRPr="008D7596" w:rsidRDefault="00AB45DB" w:rsidP="001E0147">
            <w:pPr>
              <w:jc w:val="left"/>
              <w:rPr>
                <w:rFonts w:eastAsia="標楷體"/>
                <w:color w:val="auto"/>
                <w:sz w:val="24"/>
                <w:szCs w:val="24"/>
              </w:rPr>
            </w:pPr>
          </w:p>
        </w:tc>
        <w:tc>
          <w:tcPr>
            <w:tcW w:w="1415" w:type="dxa"/>
            <w:vAlign w:val="center"/>
          </w:tcPr>
          <w:p w14:paraId="51746C10" w14:textId="5B13695F" w:rsidR="00AB45DB" w:rsidRPr="008D7596" w:rsidRDefault="00AB45DB" w:rsidP="001E0147">
            <w:pPr>
              <w:jc w:val="center"/>
              <w:rPr>
                <w:rFonts w:eastAsia="標楷體"/>
                <w:color w:val="auto"/>
                <w:sz w:val="24"/>
                <w:szCs w:val="24"/>
              </w:rPr>
            </w:pPr>
          </w:p>
        </w:tc>
        <w:tc>
          <w:tcPr>
            <w:tcW w:w="1222" w:type="dxa"/>
            <w:vAlign w:val="center"/>
          </w:tcPr>
          <w:p w14:paraId="7A6295B9" w14:textId="77777777" w:rsidR="00AB45DB" w:rsidRPr="008D7596" w:rsidRDefault="00AB45DB" w:rsidP="001E0147">
            <w:pPr>
              <w:jc w:val="center"/>
              <w:rPr>
                <w:rFonts w:eastAsia="標楷體"/>
                <w:color w:val="auto"/>
                <w:sz w:val="24"/>
                <w:szCs w:val="24"/>
              </w:rPr>
            </w:pPr>
          </w:p>
        </w:tc>
        <w:tc>
          <w:tcPr>
            <w:tcW w:w="4120" w:type="dxa"/>
            <w:vMerge/>
          </w:tcPr>
          <w:p w14:paraId="3316DA56" w14:textId="77777777" w:rsidR="00AB45DB" w:rsidRPr="008D7596" w:rsidRDefault="00AB45DB" w:rsidP="001E0147">
            <w:pPr>
              <w:jc w:val="center"/>
              <w:rPr>
                <w:rFonts w:eastAsia="標楷體"/>
                <w:color w:val="auto"/>
                <w:sz w:val="24"/>
                <w:szCs w:val="24"/>
              </w:rPr>
            </w:pPr>
          </w:p>
        </w:tc>
      </w:tr>
      <w:tr w:rsidR="00AB45DB" w:rsidRPr="008D7596" w14:paraId="511930EF" w14:textId="77777777" w:rsidTr="00AB45DB">
        <w:trPr>
          <w:trHeight w:val="340"/>
          <w:jc w:val="center"/>
        </w:trPr>
        <w:tc>
          <w:tcPr>
            <w:tcW w:w="704" w:type="dxa"/>
            <w:vMerge/>
          </w:tcPr>
          <w:p w14:paraId="651BE42A" w14:textId="77777777" w:rsidR="00AB45DB" w:rsidRPr="008D7596" w:rsidRDefault="00AB45DB" w:rsidP="001E0147">
            <w:pPr>
              <w:jc w:val="center"/>
              <w:rPr>
                <w:rFonts w:eastAsia="標楷體"/>
                <w:color w:val="auto"/>
                <w:sz w:val="24"/>
                <w:szCs w:val="24"/>
              </w:rPr>
            </w:pPr>
          </w:p>
        </w:tc>
        <w:tc>
          <w:tcPr>
            <w:tcW w:w="3405" w:type="dxa"/>
            <w:vMerge/>
          </w:tcPr>
          <w:p w14:paraId="7A0D0B3A" w14:textId="77777777" w:rsidR="00AB45DB" w:rsidRPr="008D7596" w:rsidRDefault="00AB45DB" w:rsidP="001E0147">
            <w:pPr>
              <w:jc w:val="center"/>
              <w:rPr>
                <w:rFonts w:eastAsia="標楷體"/>
                <w:color w:val="auto"/>
                <w:sz w:val="24"/>
                <w:szCs w:val="24"/>
              </w:rPr>
            </w:pPr>
          </w:p>
        </w:tc>
        <w:tc>
          <w:tcPr>
            <w:tcW w:w="859" w:type="dxa"/>
            <w:vAlign w:val="center"/>
          </w:tcPr>
          <w:p w14:paraId="6174A675" w14:textId="28003179" w:rsidR="00AB45DB" w:rsidRPr="008D7596" w:rsidRDefault="00AB45DB" w:rsidP="001E0147">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上</w:t>
            </w:r>
          </w:p>
        </w:tc>
        <w:tc>
          <w:tcPr>
            <w:tcW w:w="2223" w:type="dxa"/>
            <w:vAlign w:val="center"/>
          </w:tcPr>
          <w:p w14:paraId="2A76A67B" w14:textId="77777777" w:rsidR="00AB45DB" w:rsidRPr="008D7596" w:rsidRDefault="00AB45DB" w:rsidP="001E0147">
            <w:pPr>
              <w:spacing w:line="240" w:lineRule="atLeast"/>
              <w:jc w:val="left"/>
              <w:rPr>
                <w:rFonts w:eastAsia="標楷體"/>
                <w:sz w:val="24"/>
                <w:szCs w:val="24"/>
              </w:rPr>
            </w:pPr>
            <w:r w:rsidRPr="008D7596">
              <w:rPr>
                <w:rFonts w:eastAsia="標楷體"/>
                <w:sz w:val="24"/>
                <w:szCs w:val="24"/>
              </w:rPr>
              <w:t>學校行事</w:t>
            </w:r>
          </w:p>
          <w:p w14:paraId="5322B00B" w14:textId="24DD8704" w:rsidR="00AB45DB" w:rsidRPr="008D7596" w:rsidRDefault="00AB45DB" w:rsidP="001E0147">
            <w:pPr>
              <w:jc w:val="left"/>
              <w:rPr>
                <w:rFonts w:eastAsia="標楷體"/>
                <w:color w:val="auto"/>
                <w:sz w:val="24"/>
                <w:szCs w:val="24"/>
              </w:rPr>
            </w:pPr>
            <w:r w:rsidRPr="008D7596">
              <w:rPr>
                <w:rFonts w:eastAsia="標楷體"/>
                <w:sz w:val="24"/>
                <w:szCs w:val="24"/>
              </w:rPr>
              <w:t>國文領域</w:t>
            </w:r>
          </w:p>
        </w:tc>
        <w:tc>
          <w:tcPr>
            <w:tcW w:w="1415" w:type="dxa"/>
          </w:tcPr>
          <w:p w14:paraId="61915F1F" w14:textId="77777777" w:rsidR="00AB45DB" w:rsidRPr="008D7596" w:rsidRDefault="00AB45DB" w:rsidP="001E0147">
            <w:pPr>
              <w:rPr>
                <w:rFonts w:eastAsia="標楷體"/>
              </w:rPr>
            </w:pPr>
            <w:r w:rsidRPr="008D7596">
              <w:rPr>
                <w:rFonts w:eastAsia="標楷體"/>
              </w:rPr>
              <w:t>5</w:t>
            </w:r>
            <w:r w:rsidRPr="008D7596">
              <w:rPr>
                <w:rFonts w:eastAsia="標楷體"/>
              </w:rPr>
              <w:t>、</w:t>
            </w:r>
            <w:r w:rsidRPr="008D7596">
              <w:rPr>
                <w:rFonts w:eastAsia="標楷體"/>
              </w:rPr>
              <w:t>10</w:t>
            </w:r>
            <w:r w:rsidRPr="008D7596">
              <w:rPr>
                <w:rFonts w:eastAsia="標楷體"/>
              </w:rPr>
              <w:t>、</w:t>
            </w:r>
            <w:r w:rsidRPr="008D7596">
              <w:rPr>
                <w:rFonts w:eastAsia="標楷體"/>
              </w:rPr>
              <w:t>20</w:t>
            </w:r>
          </w:p>
          <w:p w14:paraId="74C87228" w14:textId="20FB0AB8" w:rsidR="00AB45DB" w:rsidRPr="008D7596" w:rsidRDefault="00AB45DB" w:rsidP="001E0147">
            <w:pPr>
              <w:jc w:val="center"/>
              <w:rPr>
                <w:rFonts w:eastAsia="標楷體"/>
                <w:color w:val="auto"/>
                <w:sz w:val="24"/>
                <w:szCs w:val="24"/>
              </w:rPr>
            </w:pPr>
            <w:r w:rsidRPr="008D7596">
              <w:rPr>
                <w:rFonts w:eastAsia="標楷體"/>
              </w:rPr>
              <w:t>2.3.5.7.10.11</w:t>
            </w:r>
          </w:p>
        </w:tc>
        <w:tc>
          <w:tcPr>
            <w:tcW w:w="1222" w:type="dxa"/>
            <w:vAlign w:val="center"/>
          </w:tcPr>
          <w:p w14:paraId="48D05268" w14:textId="77777777" w:rsidR="00AB45DB" w:rsidRPr="008D7596" w:rsidRDefault="00AB45DB" w:rsidP="001E0147">
            <w:pPr>
              <w:jc w:val="center"/>
              <w:rPr>
                <w:rFonts w:eastAsia="標楷體"/>
                <w:color w:val="auto"/>
                <w:sz w:val="24"/>
                <w:szCs w:val="24"/>
              </w:rPr>
            </w:pPr>
          </w:p>
        </w:tc>
        <w:tc>
          <w:tcPr>
            <w:tcW w:w="4120" w:type="dxa"/>
            <w:vMerge/>
          </w:tcPr>
          <w:p w14:paraId="7AF62C94" w14:textId="77777777" w:rsidR="00AB45DB" w:rsidRPr="008D7596" w:rsidRDefault="00AB45DB" w:rsidP="001E0147">
            <w:pPr>
              <w:jc w:val="center"/>
              <w:rPr>
                <w:rFonts w:eastAsia="標楷體"/>
                <w:color w:val="auto"/>
                <w:sz w:val="24"/>
                <w:szCs w:val="24"/>
              </w:rPr>
            </w:pPr>
          </w:p>
        </w:tc>
      </w:tr>
      <w:tr w:rsidR="00AB45DB" w:rsidRPr="008D7596" w14:paraId="73B33F20" w14:textId="77777777" w:rsidTr="00AB45DB">
        <w:trPr>
          <w:trHeight w:val="340"/>
          <w:jc w:val="center"/>
        </w:trPr>
        <w:tc>
          <w:tcPr>
            <w:tcW w:w="704" w:type="dxa"/>
            <w:vMerge/>
          </w:tcPr>
          <w:p w14:paraId="4E7734BD" w14:textId="77777777" w:rsidR="00AB45DB" w:rsidRPr="008D7596" w:rsidRDefault="00AB45DB" w:rsidP="001E0147">
            <w:pPr>
              <w:jc w:val="center"/>
              <w:rPr>
                <w:rFonts w:eastAsia="標楷體"/>
                <w:color w:val="auto"/>
                <w:sz w:val="24"/>
                <w:szCs w:val="24"/>
              </w:rPr>
            </w:pPr>
          </w:p>
        </w:tc>
        <w:tc>
          <w:tcPr>
            <w:tcW w:w="3405" w:type="dxa"/>
            <w:vMerge/>
          </w:tcPr>
          <w:p w14:paraId="4E2F106C" w14:textId="77777777" w:rsidR="00AB45DB" w:rsidRPr="008D7596" w:rsidRDefault="00AB45DB" w:rsidP="001E0147">
            <w:pPr>
              <w:jc w:val="center"/>
              <w:rPr>
                <w:rFonts w:eastAsia="標楷體"/>
                <w:color w:val="auto"/>
                <w:sz w:val="24"/>
                <w:szCs w:val="24"/>
              </w:rPr>
            </w:pPr>
          </w:p>
        </w:tc>
        <w:tc>
          <w:tcPr>
            <w:tcW w:w="859" w:type="dxa"/>
            <w:vAlign w:val="center"/>
          </w:tcPr>
          <w:p w14:paraId="7E95F04C" w14:textId="287DF6B7" w:rsidR="00AB45DB" w:rsidRPr="008D7596" w:rsidRDefault="00AB45DB" w:rsidP="001E0147">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下</w:t>
            </w:r>
          </w:p>
        </w:tc>
        <w:tc>
          <w:tcPr>
            <w:tcW w:w="2223" w:type="dxa"/>
            <w:vAlign w:val="center"/>
          </w:tcPr>
          <w:p w14:paraId="38303DE6" w14:textId="036E9D6E" w:rsidR="00AB45DB" w:rsidRPr="008D7596" w:rsidRDefault="00AB45DB" w:rsidP="001E0147">
            <w:pPr>
              <w:jc w:val="left"/>
              <w:rPr>
                <w:rFonts w:eastAsia="標楷體"/>
                <w:color w:val="auto"/>
                <w:sz w:val="24"/>
                <w:szCs w:val="24"/>
              </w:rPr>
            </w:pPr>
          </w:p>
        </w:tc>
        <w:tc>
          <w:tcPr>
            <w:tcW w:w="1415" w:type="dxa"/>
          </w:tcPr>
          <w:p w14:paraId="3DA5F899" w14:textId="459A3B5C" w:rsidR="00AB45DB" w:rsidRPr="008D7596" w:rsidRDefault="00AB45DB" w:rsidP="001E0147">
            <w:pPr>
              <w:jc w:val="center"/>
              <w:rPr>
                <w:rFonts w:eastAsia="標楷體"/>
                <w:color w:val="auto"/>
                <w:sz w:val="24"/>
                <w:szCs w:val="24"/>
              </w:rPr>
            </w:pPr>
          </w:p>
        </w:tc>
        <w:tc>
          <w:tcPr>
            <w:tcW w:w="1222" w:type="dxa"/>
            <w:vAlign w:val="center"/>
          </w:tcPr>
          <w:p w14:paraId="233EE498" w14:textId="77777777" w:rsidR="00AB45DB" w:rsidRPr="008D7596" w:rsidRDefault="00AB45DB" w:rsidP="001E0147">
            <w:pPr>
              <w:jc w:val="center"/>
              <w:rPr>
                <w:rFonts w:eastAsia="標楷體"/>
                <w:color w:val="auto"/>
                <w:sz w:val="24"/>
                <w:szCs w:val="24"/>
              </w:rPr>
            </w:pPr>
          </w:p>
        </w:tc>
        <w:tc>
          <w:tcPr>
            <w:tcW w:w="4120" w:type="dxa"/>
            <w:vMerge/>
          </w:tcPr>
          <w:p w14:paraId="3ED45AFC" w14:textId="77777777" w:rsidR="00AB45DB" w:rsidRPr="008D7596" w:rsidRDefault="00AB45DB" w:rsidP="001E0147">
            <w:pPr>
              <w:jc w:val="center"/>
              <w:rPr>
                <w:rFonts w:eastAsia="標楷體"/>
                <w:color w:val="auto"/>
                <w:sz w:val="24"/>
                <w:szCs w:val="24"/>
              </w:rPr>
            </w:pPr>
          </w:p>
        </w:tc>
      </w:tr>
      <w:tr w:rsidR="00AB45DB" w:rsidRPr="008D7596" w14:paraId="591EE9F4" w14:textId="77777777" w:rsidTr="00AB45DB">
        <w:trPr>
          <w:trHeight w:val="340"/>
          <w:jc w:val="center"/>
        </w:trPr>
        <w:tc>
          <w:tcPr>
            <w:tcW w:w="704" w:type="dxa"/>
            <w:vMerge/>
          </w:tcPr>
          <w:p w14:paraId="3E8996B3" w14:textId="77777777" w:rsidR="00AB45DB" w:rsidRPr="008D7596" w:rsidRDefault="00AB45DB" w:rsidP="001E0147">
            <w:pPr>
              <w:jc w:val="center"/>
              <w:rPr>
                <w:rFonts w:eastAsia="標楷體"/>
                <w:color w:val="auto"/>
                <w:sz w:val="24"/>
                <w:szCs w:val="24"/>
              </w:rPr>
            </w:pPr>
          </w:p>
        </w:tc>
        <w:tc>
          <w:tcPr>
            <w:tcW w:w="3405" w:type="dxa"/>
            <w:vMerge/>
          </w:tcPr>
          <w:p w14:paraId="3F673668" w14:textId="77777777" w:rsidR="00AB45DB" w:rsidRPr="008D7596" w:rsidRDefault="00AB45DB" w:rsidP="001E0147">
            <w:pPr>
              <w:jc w:val="center"/>
              <w:rPr>
                <w:rFonts w:eastAsia="標楷體"/>
                <w:color w:val="auto"/>
                <w:sz w:val="24"/>
                <w:szCs w:val="24"/>
              </w:rPr>
            </w:pPr>
          </w:p>
        </w:tc>
        <w:tc>
          <w:tcPr>
            <w:tcW w:w="859" w:type="dxa"/>
            <w:vAlign w:val="center"/>
          </w:tcPr>
          <w:p w14:paraId="759F0467" w14:textId="6FDFAE8B" w:rsidR="00AB45DB" w:rsidRPr="008D7596" w:rsidRDefault="00AB45DB" w:rsidP="001E0147">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上</w:t>
            </w:r>
          </w:p>
        </w:tc>
        <w:tc>
          <w:tcPr>
            <w:tcW w:w="2223" w:type="dxa"/>
            <w:vAlign w:val="center"/>
          </w:tcPr>
          <w:p w14:paraId="7078CE57" w14:textId="73380DB1" w:rsidR="00AB45DB" w:rsidRPr="008D7596" w:rsidRDefault="00AB45DB" w:rsidP="001E0147">
            <w:pPr>
              <w:jc w:val="left"/>
              <w:rPr>
                <w:rFonts w:eastAsia="標楷體"/>
                <w:color w:val="auto"/>
                <w:sz w:val="24"/>
                <w:szCs w:val="24"/>
              </w:rPr>
            </w:pPr>
            <w:r w:rsidRPr="008D7596">
              <w:rPr>
                <w:rFonts w:eastAsia="標楷體"/>
                <w:sz w:val="24"/>
                <w:szCs w:val="24"/>
              </w:rPr>
              <w:t>綜合領域</w:t>
            </w:r>
          </w:p>
        </w:tc>
        <w:tc>
          <w:tcPr>
            <w:tcW w:w="1415" w:type="dxa"/>
          </w:tcPr>
          <w:p w14:paraId="6590C13C" w14:textId="4872419A" w:rsidR="00AB45DB" w:rsidRPr="008D7596" w:rsidRDefault="00AB45DB" w:rsidP="001E0147">
            <w:pPr>
              <w:jc w:val="center"/>
              <w:rPr>
                <w:rFonts w:eastAsia="標楷體"/>
                <w:color w:val="auto"/>
                <w:sz w:val="24"/>
                <w:szCs w:val="24"/>
              </w:rPr>
            </w:pPr>
            <w:r w:rsidRPr="008D7596">
              <w:rPr>
                <w:rFonts w:eastAsia="標楷體"/>
              </w:rPr>
              <w:t>18</w:t>
            </w:r>
          </w:p>
        </w:tc>
        <w:tc>
          <w:tcPr>
            <w:tcW w:w="1222" w:type="dxa"/>
            <w:vAlign w:val="center"/>
          </w:tcPr>
          <w:p w14:paraId="7D520EB5" w14:textId="624B85FD"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Merge/>
          </w:tcPr>
          <w:p w14:paraId="500B35E1" w14:textId="77777777" w:rsidR="00AB45DB" w:rsidRPr="008D7596" w:rsidRDefault="00AB45DB" w:rsidP="001E0147">
            <w:pPr>
              <w:jc w:val="center"/>
              <w:rPr>
                <w:rFonts w:eastAsia="標楷體"/>
                <w:color w:val="auto"/>
                <w:sz w:val="24"/>
                <w:szCs w:val="24"/>
              </w:rPr>
            </w:pPr>
          </w:p>
        </w:tc>
      </w:tr>
      <w:tr w:rsidR="00AB45DB" w:rsidRPr="008D7596" w14:paraId="10B6A52A" w14:textId="77777777" w:rsidTr="00AB45DB">
        <w:trPr>
          <w:trHeight w:val="340"/>
          <w:jc w:val="center"/>
        </w:trPr>
        <w:tc>
          <w:tcPr>
            <w:tcW w:w="704" w:type="dxa"/>
            <w:vMerge w:val="restart"/>
            <w:vAlign w:val="center"/>
          </w:tcPr>
          <w:p w14:paraId="12022117" w14:textId="77777777" w:rsidR="00AB45DB" w:rsidRPr="008D7596" w:rsidRDefault="00AB45DB" w:rsidP="001E0147">
            <w:pPr>
              <w:jc w:val="center"/>
              <w:rPr>
                <w:rFonts w:eastAsia="標楷體"/>
                <w:color w:val="auto"/>
                <w:sz w:val="24"/>
                <w:szCs w:val="24"/>
              </w:rPr>
            </w:pPr>
            <w:r w:rsidRPr="008D7596">
              <w:rPr>
                <w:rFonts w:eastAsia="標楷體"/>
                <w:color w:val="auto"/>
                <w:sz w:val="24"/>
                <w:szCs w:val="24"/>
              </w:rPr>
              <w:t>4</w:t>
            </w:r>
          </w:p>
        </w:tc>
        <w:tc>
          <w:tcPr>
            <w:tcW w:w="3405" w:type="dxa"/>
            <w:vMerge w:val="restart"/>
            <w:vAlign w:val="center"/>
          </w:tcPr>
          <w:p w14:paraId="76BC34F6" w14:textId="77777777" w:rsidR="00AB45DB" w:rsidRPr="008D7596" w:rsidRDefault="00AB45DB" w:rsidP="001E0147">
            <w:pPr>
              <w:jc w:val="center"/>
              <w:rPr>
                <w:rFonts w:eastAsia="標楷體"/>
                <w:color w:val="auto"/>
                <w:sz w:val="24"/>
                <w:szCs w:val="24"/>
              </w:rPr>
            </w:pPr>
            <w:r w:rsidRPr="008D7596">
              <w:rPr>
                <w:rFonts w:eastAsia="標楷體"/>
                <w:sz w:val="24"/>
                <w:szCs w:val="24"/>
              </w:rPr>
              <w:t>家庭教育課程及活動</w:t>
            </w:r>
          </w:p>
        </w:tc>
        <w:tc>
          <w:tcPr>
            <w:tcW w:w="859" w:type="dxa"/>
            <w:vAlign w:val="center"/>
          </w:tcPr>
          <w:p w14:paraId="2D48B7C1" w14:textId="2FF770B0" w:rsidR="00AB45DB" w:rsidRPr="008D7596" w:rsidRDefault="00AB45DB" w:rsidP="001E0147">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下</w:t>
            </w:r>
          </w:p>
        </w:tc>
        <w:tc>
          <w:tcPr>
            <w:tcW w:w="2223" w:type="dxa"/>
            <w:vAlign w:val="center"/>
          </w:tcPr>
          <w:p w14:paraId="59BE40A7" w14:textId="3241A42E" w:rsidR="00AB45DB" w:rsidRPr="008D7596" w:rsidRDefault="00AB45DB" w:rsidP="001E0147">
            <w:pPr>
              <w:jc w:val="left"/>
              <w:rPr>
                <w:rFonts w:eastAsia="標楷體"/>
                <w:color w:val="auto"/>
                <w:sz w:val="24"/>
                <w:szCs w:val="24"/>
              </w:rPr>
            </w:pPr>
            <w:r w:rsidRPr="008D7596">
              <w:rPr>
                <w:rFonts w:eastAsia="標楷體"/>
                <w:sz w:val="24"/>
                <w:szCs w:val="24"/>
              </w:rPr>
              <w:t>綜合領域</w:t>
            </w:r>
          </w:p>
        </w:tc>
        <w:tc>
          <w:tcPr>
            <w:tcW w:w="1415" w:type="dxa"/>
          </w:tcPr>
          <w:p w14:paraId="72C322D4" w14:textId="2733DBFE" w:rsidR="00AB45DB" w:rsidRPr="008D7596" w:rsidRDefault="00AB45DB" w:rsidP="001E0147">
            <w:pPr>
              <w:jc w:val="center"/>
              <w:rPr>
                <w:rFonts w:eastAsia="標楷體"/>
                <w:color w:val="auto"/>
                <w:sz w:val="24"/>
                <w:szCs w:val="24"/>
              </w:rPr>
            </w:pPr>
            <w:r w:rsidRPr="008D7596">
              <w:rPr>
                <w:rFonts w:eastAsia="標楷體"/>
              </w:rPr>
              <w:t>18</w:t>
            </w:r>
          </w:p>
        </w:tc>
        <w:tc>
          <w:tcPr>
            <w:tcW w:w="1222" w:type="dxa"/>
            <w:vAlign w:val="center"/>
          </w:tcPr>
          <w:p w14:paraId="431C08E4" w14:textId="0B8B5BD2" w:rsidR="00AB45DB" w:rsidRPr="008D7596" w:rsidRDefault="00AB45DB" w:rsidP="001E0147">
            <w:pPr>
              <w:jc w:val="center"/>
              <w:rPr>
                <w:rFonts w:eastAsia="標楷體"/>
                <w:color w:val="auto"/>
                <w:sz w:val="24"/>
                <w:szCs w:val="24"/>
              </w:rPr>
            </w:pPr>
          </w:p>
        </w:tc>
        <w:tc>
          <w:tcPr>
            <w:tcW w:w="4120" w:type="dxa"/>
            <w:vMerge w:val="restart"/>
          </w:tcPr>
          <w:p w14:paraId="258DDFA2" w14:textId="77777777" w:rsidR="00AB45DB" w:rsidRPr="008D7596" w:rsidRDefault="00AB45DB" w:rsidP="001E0147">
            <w:pPr>
              <w:rPr>
                <w:rFonts w:eastAsia="標楷體"/>
                <w:color w:val="auto"/>
                <w:sz w:val="24"/>
                <w:szCs w:val="24"/>
              </w:rPr>
            </w:pPr>
            <w:r w:rsidRPr="008D7596">
              <w:rPr>
                <w:rFonts w:ascii="Segoe UI Symbol" w:eastAsia="新細明體" w:hAnsi="Segoe UI Symbol" w:cs="Segoe UI Symbol"/>
                <w:color w:val="auto"/>
                <w:sz w:val="24"/>
                <w:szCs w:val="24"/>
              </w:rPr>
              <w:t>✽</w:t>
            </w:r>
            <w:r w:rsidRPr="008D7596">
              <w:rPr>
                <w:rFonts w:eastAsia="標楷體"/>
                <w:color w:val="auto"/>
                <w:sz w:val="24"/>
                <w:szCs w:val="24"/>
              </w:rPr>
              <w:t>家庭教育法第</w:t>
            </w:r>
            <w:r w:rsidRPr="008D7596">
              <w:rPr>
                <w:rFonts w:eastAsia="標楷體"/>
                <w:color w:val="auto"/>
                <w:sz w:val="24"/>
                <w:szCs w:val="24"/>
              </w:rPr>
              <w:t>12</w:t>
            </w:r>
            <w:r w:rsidRPr="008D7596">
              <w:rPr>
                <w:rFonts w:eastAsia="標楷體"/>
                <w:color w:val="auto"/>
                <w:sz w:val="24"/>
                <w:szCs w:val="24"/>
              </w:rPr>
              <w:t>條</w:t>
            </w:r>
          </w:p>
          <w:p w14:paraId="4EC9044C" w14:textId="77777777" w:rsidR="00AB45DB" w:rsidRPr="008D7596" w:rsidRDefault="00AB45DB" w:rsidP="001E0147">
            <w:pPr>
              <w:rPr>
                <w:rFonts w:eastAsia="標楷體"/>
                <w:dstrike/>
                <w:color w:val="auto"/>
                <w:sz w:val="24"/>
                <w:szCs w:val="24"/>
              </w:rPr>
            </w:pPr>
            <w:r w:rsidRPr="008D7596">
              <w:rPr>
                <w:rFonts w:eastAsia="標楷體"/>
                <w:color w:val="auto"/>
                <w:sz w:val="24"/>
                <w:szCs w:val="24"/>
              </w:rPr>
              <w:t xml:space="preserve">  </w:t>
            </w:r>
            <w:r w:rsidRPr="008D7596">
              <w:rPr>
                <w:rFonts w:eastAsia="標楷體"/>
                <w:color w:val="auto"/>
                <w:sz w:val="24"/>
                <w:szCs w:val="24"/>
              </w:rPr>
              <w:t>每學年至少</w:t>
            </w:r>
            <w:r w:rsidRPr="008D7596">
              <w:rPr>
                <w:rFonts w:eastAsia="標楷體"/>
                <w:color w:val="auto"/>
                <w:sz w:val="24"/>
                <w:szCs w:val="24"/>
              </w:rPr>
              <w:t>4</w:t>
            </w:r>
            <w:r w:rsidRPr="008D7596">
              <w:rPr>
                <w:rFonts w:eastAsia="標楷體"/>
                <w:color w:val="auto"/>
                <w:sz w:val="24"/>
                <w:szCs w:val="24"/>
              </w:rPr>
              <w:t>小時</w:t>
            </w:r>
          </w:p>
        </w:tc>
      </w:tr>
      <w:tr w:rsidR="00AB45DB" w:rsidRPr="008D7596" w14:paraId="1C733EDA" w14:textId="77777777" w:rsidTr="00AB45DB">
        <w:trPr>
          <w:trHeight w:val="340"/>
          <w:jc w:val="center"/>
        </w:trPr>
        <w:tc>
          <w:tcPr>
            <w:tcW w:w="704" w:type="dxa"/>
            <w:vMerge/>
          </w:tcPr>
          <w:p w14:paraId="49EAEFA9" w14:textId="77777777" w:rsidR="00AB45DB" w:rsidRPr="008D7596" w:rsidRDefault="00AB45DB" w:rsidP="001E0147">
            <w:pPr>
              <w:jc w:val="center"/>
              <w:rPr>
                <w:rFonts w:eastAsia="標楷體"/>
                <w:color w:val="auto"/>
                <w:sz w:val="24"/>
                <w:szCs w:val="24"/>
              </w:rPr>
            </w:pPr>
          </w:p>
        </w:tc>
        <w:tc>
          <w:tcPr>
            <w:tcW w:w="3405" w:type="dxa"/>
            <w:vMerge/>
          </w:tcPr>
          <w:p w14:paraId="54F8F119" w14:textId="77777777" w:rsidR="00AB45DB" w:rsidRPr="008D7596" w:rsidRDefault="00AB45DB" w:rsidP="001E0147">
            <w:pPr>
              <w:jc w:val="center"/>
              <w:rPr>
                <w:rFonts w:eastAsia="標楷體"/>
                <w:color w:val="auto"/>
                <w:sz w:val="24"/>
                <w:szCs w:val="24"/>
              </w:rPr>
            </w:pPr>
          </w:p>
        </w:tc>
        <w:tc>
          <w:tcPr>
            <w:tcW w:w="859" w:type="dxa"/>
            <w:vAlign w:val="center"/>
          </w:tcPr>
          <w:p w14:paraId="6D462997" w14:textId="5ED85264" w:rsidR="00AB45DB" w:rsidRPr="008D7596" w:rsidRDefault="00AB45DB" w:rsidP="001E0147">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上</w:t>
            </w:r>
          </w:p>
        </w:tc>
        <w:tc>
          <w:tcPr>
            <w:tcW w:w="2223" w:type="dxa"/>
            <w:vAlign w:val="center"/>
          </w:tcPr>
          <w:p w14:paraId="37B67A12" w14:textId="7569A8D6" w:rsidR="00AB45DB" w:rsidRPr="008D7596" w:rsidRDefault="00AB45DB" w:rsidP="001E0147">
            <w:pPr>
              <w:jc w:val="left"/>
              <w:rPr>
                <w:rFonts w:eastAsia="標楷體"/>
                <w:color w:val="auto"/>
                <w:sz w:val="24"/>
                <w:szCs w:val="24"/>
              </w:rPr>
            </w:pPr>
            <w:r w:rsidRPr="008D7596">
              <w:rPr>
                <w:rFonts w:eastAsia="標楷體"/>
                <w:sz w:val="24"/>
                <w:szCs w:val="24"/>
              </w:rPr>
              <w:t>綜合領域</w:t>
            </w:r>
          </w:p>
        </w:tc>
        <w:tc>
          <w:tcPr>
            <w:tcW w:w="1415" w:type="dxa"/>
          </w:tcPr>
          <w:p w14:paraId="6E75D3E3" w14:textId="30D1902B" w:rsidR="00AB45DB" w:rsidRPr="008D7596" w:rsidRDefault="00AB45DB" w:rsidP="001E0147">
            <w:pPr>
              <w:jc w:val="center"/>
              <w:rPr>
                <w:rFonts w:eastAsia="標楷體"/>
                <w:color w:val="auto"/>
                <w:sz w:val="24"/>
                <w:szCs w:val="24"/>
              </w:rPr>
            </w:pPr>
            <w:r w:rsidRPr="008D7596">
              <w:rPr>
                <w:rFonts w:eastAsia="標楷體"/>
              </w:rPr>
              <w:t>9</w:t>
            </w:r>
          </w:p>
        </w:tc>
        <w:tc>
          <w:tcPr>
            <w:tcW w:w="1222" w:type="dxa"/>
            <w:vAlign w:val="center"/>
          </w:tcPr>
          <w:p w14:paraId="394E9304" w14:textId="77777777" w:rsidR="00AB45DB" w:rsidRPr="008D7596" w:rsidRDefault="00AB45DB" w:rsidP="001E0147">
            <w:pPr>
              <w:jc w:val="center"/>
              <w:rPr>
                <w:rFonts w:eastAsia="標楷體"/>
                <w:color w:val="auto"/>
                <w:sz w:val="24"/>
                <w:szCs w:val="24"/>
              </w:rPr>
            </w:pPr>
          </w:p>
        </w:tc>
        <w:tc>
          <w:tcPr>
            <w:tcW w:w="4120" w:type="dxa"/>
            <w:vMerge/>
          </w:tcPr>
          <w:p w14:paraId="166ADB7E" w14:textId="77777777" w:rsidR="00AB45DB" w:rsidRPr="008D7596" w:rsidRDefault="00AB45DB" w:rsidP="001E0147">
            <w:pPr>
              <w:jc w:val="center"/>
              <w:rPr>
                <w:rFonts w:eastAsia="標楷體"/>
                <w:color w:val="auto"/>
                <w:sz w:val="24"/>
                <w:szCs w:val="24"/>
              </w:rPr>
            </w:pPr>
          </w:p>
        </w:tc>
      </w:tr>
      <w:tr w:rsidR="00AB45DB" w:rsidRPr="008D7596" w14:paraId="1C1D3AE8" w14:textId="77777777" w:rsidTr="00AB45DB">
        <w:trPr>
          <w:trHeight w:val="340"/>
          <w:jc w:val="center"/>
        </w:trPr>
        <w:tc>
          <w:tcPr>
            <w:tcW w:w="704" w:type="dxa"/>
            <w:vMerge/>
          </w:tcPr>
          <w:p w14:paraId="0C3EEF04" w14:textId="77777777" w:rsidR="00AB45DB" w:rsidRPr="008D7596" w:rsidRDefault="00AB45DB" w:rsidP="001E0147">
            <w:pPr>
              <w:jc w:val="center"/>
              <w:rPr>
                <w:rFonts w:eastAsia="標楷體"/>
                <w:color w:val="auto"/>
                <w:sz w:val="24"/>
                <w:szCs w:val="24"/>
              </w:rPr>
            </w:pPr>
          </w:p>
        </w:tc>
        <w:tc>
          <w:tcPr>
            <w:tcW w:w="3405" w:type="dxa"/>
            <w:vMerge/>
          </w:tcPr>
          <w:p w14:paraId="65641A4F" w14:textId="77777777" w:rsidR="00AB45DB" w:rsidRPr="008D7596" w:rsidRDefault="00AB45DB" w:rsidP="001E0147">
            <w:pPr>
              <w:jc w:val="center"/>
              <w:rPr>
                <w:rFonts w:eastAsia="標楷體"/>
                <w:color w:val="auto"/>
                <w:sz w:val="24"/>
                <w:szCs w:val="24"/>
              </w:rPr>
            </w:pPr>
          </w:p>
        </w:tc>
        <w:tc>
          <w:tcPr>
            <w:tcW w:w="859" w:type="dxa"/>
            <w:vAlign w:val="center"/>
          </w:tcPr>
          <w:p w14:paraId="4C5228D5" w14:textId="463A3C49" w:rsidR="00AB45DB" w:rsidRPr="008D7596" w:rsidRDefault="00AB45DB" w:rsidP="001E0147">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下</w:t>
            </w:r>
          </w:p>
        </w:tc>
        <w:tc>
          <w:tcPr>
            <w:tcW w:w="2223" w:type="dxa"/>
            <w:vAlign w:val="center"/>
          </w:tcPr>
          <w:p w14:paraId="06F54EF2" w14:textId="61A60EBF" w:rsidR="00AB45DB" w:rsidRPr="008D7596" w:rsidRDefault="00AB45DB" w:rsidP="001E0147">
            <w:pPr>
              <w:jc w:val="left"/>
              <w:rPr>
                <w:rFonts w:eastAsia="標楷體"/>
                <w:color w:val="auto"/>
                <w:sz w:val="24"/>
                <w:szCs w:val="24"/>
              </w:rPr>
            </w:pPr>
            <w:r w:rsidRPr="008D7596">
              <w:rPr>
                <w:rFonts w:eastAsia="標楷體"/>
                <w:sz w:val="24"/>
                <w:szCs w:val="24"/>
              </w:rPr>
              <w:t>綜合領域</w:t>
            </w:r>
          </w:p>
        </w:tc>
        <w:tc>
          <w:tcPr>
            <w:tcW w:w="1415" w:type="dxa"/>
          </w:tcPr>
          <w:p w14:paraId="0BE24C0B" w14:textId="59181B9E" w:rsidR="00AB45DB" w:rsidRPr="008D7596" w:rsidRDefault="00AB45DB" w:rsidP="001E0147">
            <w:pPr>
              <w:jc w:val="center"/>
              <w:rPr>
                <w:rFonts w:eastAsia="標楷體"/>
                <w:color w:val="auto"/>
                <w:sz w:val="24"/>
                <w:szCs w:val="24"/>
              </w:rPr>
            </w:pPr>
            <w:r w:rsidRPr="008D7596">
              <w:rPr>
                <w:rFonts w:eastAsia="標楷體"/>
              </w:rPr>
              <w:t>9</w:t>
            </w:r>
          </w:p>
        </w:tc>
        <w:tc>
          <w:tcPr>
            <w:tcW w:w="1222" w:type="dxa"/>
            <w:vAlign w:val="center"/>
          </w:tcPr>
          <w:p w14:paraId="038C0955" w14:textId="77777777" w:rsidR="00AB45DB" w:rsidRPr="008D7596" w:rsidRDefault="00AB45DB" w:rsidP="001E0147">
            <w:pPr>
              <w:jc w:val="center"/>
              <w:rPr>
                <w:rFonts w:eastAsia="標楷體"/>
                <w:color w:val="auto"/>
                <w:sz w:val="24"/>
                <w:szCs w:val="24"/>
              </w:rPr>
            </w:pPr>
          </w:p>
        </w:tc>
        <w:tc>
          <w:tcPr>
            <w:tcW w:w="4120" w:type="dxa"/>
            <w:vMerge/>
          </w:tcPr>
          <w:p w14:paraId="2E4EB25C" w14:textId="77777777" w:rsidR="00AB45DB" w:rsidRPr="008D7596" w:rsidRDefault="00AB45DB" w:rsidP="001E0147">
            <w:pPr>
              <w:jc w:val="center"/>
              <w:rPr>
                <w:rFonts w:eastAsia="標楷體"/>
                <w:color w:val="auto"/>
                <w:sz w:val="24"/>
                <w:szCs w:val="24"/>
              </w:rPr>
            </w:pPr>
          </w:p>
        </w:tc>
      </w:tr>
      <w:tr w:rsidR="00AB45DB" w:rsidRPr="008D7596" w14:paraId="07F91EAB" w14:textId="77777777" w:rsidTr="00AB45DB">
        <w:trPr>
          <w:trHeight w:val="340"/>
          <w:jc w:val="center"/>
        </w:trPr>
        <w:tc>
          <w:tcPr>
            <w:tcW w:w="704" w:type="dxa"/>
            <w:vMerge/>
          </w:tcPr>
          <w:p w14:paraId="286994B3" w14:textId="77777777" w:rsidR="00AB45DB" w:rsidRPr="008D7596" w:rsidRDefault="00AB45DB" w:rsidP="001E0147">
            <w:pPr>
              <w:jc w:val="center"/>
              <w:rPr>
                <w:rFonts w:eastAsia="標楷體"/>
                <w:color w:val="auto"/>
                <w:sz w:val="24"/>
                <w:szCs w:val="24"/>
              </w:rPr>
            </w:pPr>
          </w:p>
        </w:tc>
        <w:tc>
          <w:tcPr>
            <w:tcW w:w="3405" w:type="dxa"/>
            <w:vMerge/>
          </w:tcPr>
          <w:p w14:paraId="757A5644" w14:textId="77777777" w:rsidR="00AB45DB" w:rsidRPr="008D7596" w:rsidRDefault="00AB45DB" w:rsidP="001E0147">
            <w:pPr>
              <w:jc w:val="center"/>
              <w:rPr>
                <w:rFonts w:eastAsia="標楷體"/>
                <w:color w:val="auto"/>
                <w:sz w:val="24"/>
                <w:szCs w:val="24"/>
              </w:rPr>
            </w:pPr>
          </w:p>
        </w:tc>
        <w:tc>
          <w:tcPr>
            <w:tcW w:w="859" w:type="dxa"/>
            <w:vAlign w:val="center"/>
          </w:tcPr>
          <w:p w14:paraId="714C543A" w14:textId="49EAA0B1" w:rsidR="00AB45DB" w:rsidRPr="008D7596" w:rsidRDefault="00AB45DB" w:rsidP="001E0147">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上</w:t>
            </w:r>
          </w:p>
        </w:tc>
        <w:tc>
          <w:tcPr>
            <w:tcW w:w="2223" w:type="dxa"/>
            <w:vAlign w:val="center"/>
          </w:tcPr>
          <w:p w14:paraId="727BF0CC" w14:textId="77777777" w:rsidR="00AB45DB" w:rsidRPr="008D7596" w:rsidRDefault="00AB45DB" w:rsidP="001E0147">
            <w:pPr>
              <w:spacing w:line="240" w:lineRule="atLeast"/>
              <w:jc w:val="left"/>
              <w:rPr>
                <w:rFonts w:eastAsia="標楷體"/>
                <w:sz w:val="24"/>
                <w:szCs w:val="24"/>
              </w:rPr>
            </w:pPr>
            <w:r w:rsidRPr="008D7596">
              <w:rPr>
                <w:rFonts w:eastAsia="標楷體"/>
                <w:sz w:val="24"/>
                <w:szCs w:val="24"/>
              </w:rPr>
              <w:t>綜合領域</w:t>
            </w:r>
          </w:p>
          <w:p w14:paraId="18483A12" w14:textId="17D1C41D" w:rsidR="00AB45DB" w:rsidRPr="008D7596" w:rsidRDefault="00AB45DB" w:rsidP="001E0147">
            <w:pPr>
              <w:jc w:val="left"/>
              <w:rPr>
                <w:rFonts w:eastAsia="標楷體"/>
                <w:color w:val="auto"/>
                <w:sz w:val="24"/>
                <w:szCs w:val="24"/>
              </w:rPr>
            </w:pPr>
            <w:r w:rsidRPr="008D7596">
              <w:rPr>
                <w:rFonts w:eastAsia="標楷體"/>
                <w:sz w:val="24"/>
                <w:szCs w:val="24"/>
              </w:rPr>
              <w:t>國文領域</w:t>
            </w:r>
          </w:p>
        </w:tc>
        <w:tc>
          <w:tcPr>
            <w:tcW w:w="1415" w:type="dxa"/>
            <w:vAlign w:val="center"/>
          </w:tcPr>
          <w:p w14:paraId="4647FAEF" w14:textId="77777777" w:rsidR="00AB45DB" w:rsidRPr="008D7596" w:rsidRDefault="00AB45DB" w:rsidP="001E0147">
            <w:pPr>
              <w:jc w:val="center"/>
              <w:rPr>
                <w:rFonts w:eastAsia="標楷體"/>
              </w:rPr>
            </w:pPr>
            <w:r w:rsidRPr="008D7596">
              <w:rPr>
                <w:rFonts w:eastAsia="標楷體"/>
              </w:rPr>
              <w:t>6</w:t>
            </w:r>
          </w:p>
          <w:p w14:paraId="25E887E7" w14:textId="527275EB" w:rsidR="00AB45DB" w:rsidRPr="008D7596" w:rsidRDefault="00AB45DB" w:rsidP="001E0147">
            <w:pPr>
              <w:jc w:val="center"/>
              <w:rPr>
                <w:rFonts w:eastAsia="標楷體"/>
                <w:color w:val="auto"/>
                <w:sz w:val="24"/>
                <w:szCs w:val="24"/>
              </w:rPr>
            </w:pPr>
            <w:r w:rsidRPr="008D7596">
              <w:rPr>
                <w:rFonts w:eastAsia="標楷體"/>
              </w:rPr>
              <w:t>8.9.10</w:t>
            </w:r>
          </w:p>
        </w:tc>
        <w:tc>
          <w:tcPr>
            <w:tcW w:w="1222" w:type="dxa"/>
            <w:vAlign w:val="center"/>
          </w:tcPr>
          <w:p w14:paraId="64B267B5" w14:textId="77777777" w:rsidR="00AB45DB" w:rsidRPr="008D7596" w:rsidRDefault="00AB45DB" w:rsidP="001E0147">
            <w:pPr>
              <w:jc w:val="center"/>
              <w:rPr>
                <w:rFonts w:eastAsia="標楷體"/>
                <w:color w:val="auto"/>
                <w:sz w:val="24"/>
                <w:szCs w:val="24"/>
              </w:rPr>
            </w:pPr>
          </w:p>
        </w:tc>
        <w:tc>
          <w:tcPr>
            <w:tcW w:w="4120" w:type="dxa"/>
            <w:vMerge/>
          </w:tcPr>
          <w:p w14:paraId="2B416CD6" w14:textId="77777777" w:rsidR="00AB45DB" w:rsidRPr="008D7596" w:rsidRDefault="00AB45DB" w:rsidP="001E0147">
            <w:pPr>
              <w:jc w:val="center"/>
              <w:rPr>
                <w:rFonts w:eastAsia="標楷體"/>
                <w:color w:val="auto"/>
                <w:sz w:val="24"/>
                <w:szCs w:val="24"/>
              </w:rPr>
            </w:pPr>
          </w:p>
        </w:tc>
      </w:tr>
      <w:tr w:rsidR="00AB45DB" w:rsidRPr="008D7596" w14:paraId="5430F218" w14:textId="77777777" w:rsidTr="00AB45DB">
        <w:trPr>
          <w:trHeight w:val="340"/>
          <w:jc w:val="center"/>
        </w:trPr>
        <w:tc>
          <w:tcPr>
            <w:tcW w:w="704" w:type="dxa"/>
            <w:vMerge/>
          </w:tcPr>
          <w:p w14:paraId="7B1A4030" w14:textId="77777777" w:rsidR="00AB45DB" w:rsidRPr="008D7596" w:rsidRDefault="00AB45DB" w:rsidP="001E0147">
            <w:pPr>
              <w:jc w:val="center"/>
              <w:rPr>
                <w:rFonts w:eastAsia="標楷體"/>
                <w:color w:val="auto"/>
                <w:sz w:val="24"/>
                <w:szCs w:val="24"/>
              </w:rPr>
            </w:pPr>
          </w:p>
        </w:tc>
        <w:tc>
          <w:tcPr>
            <w:tcW w:w="3405" w:type="dxa"/>
            <w:vMerge/>
          </w:tcPr>
          <w:p w14:paraId="391D68E0" w14:textId="77777777" w:rsidR="00AB45DB" w:rsidRPr="008D7596" w:rsidRDefault="00AB45DB" w:rsidP="001E0147">
            <w:pPr>
              <w:jc w:val="center"/>
              <w:rPr>
                <w:rFonts w:eastAsia="標楷體"/>
                <w:color w:val="auto"/>
                <w:sz w:val="24"/>
                <w:szCs w:val="24"/>
              </w:rPr>
            </w:pPr>
          </w:p>
        </w:tc>
        <w:tc>
          <w:tcPr>
            <w:tcW w:w="859" w:type="dxa"/>
            <w:vAlign w:val="center"/>
          </w:tcPr>
          <w:p w14:paraId="384D2188" w14:textId="27D6B631" w:rsidR="00AB45DB" w:rsidRPr="008D7596" w:rsidRDefault="00AB45DB" w:rsidP="001E0147">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下</w:t>
            </w:r>
          </w:p>
        </w:tc>
        <w:tc>
          <w:tcPr>
            <w:tcW w:w="2223" w:type="dxa"/>
          </w:tcPr>
          <w:p w14:paraId="2960BFDD" w14:textId="05A8C448" w:rsidR="00AB45DB" w:rsidRPr="008D7596" w:rsidRDefault="00AB45DB" w:rsidP="001E0147">
            <w:pPr>
              <w:jc w:val="left"/>
              <w:rPr>
                <w:rFonts w:eastAsia="標楷體"/>
                <w:color w:val="auto"/>
                <w:sz w:val="24"/>
                <w:szCs w:val="24"/>
              </w:rPr>
            </w:pPr>
            <w:r w:rsidRPr="008D7596">
              <w:rPr>
                <w:rFonts w:eastAsia="標楷體"/>
                <w:sz w:val="24"/>
                <w:szCs w:val="24"/>
              </w:rPr>
              <w:t>綜合領域</w:t>
            </w:r>
          </w:p>
        </w:tc>
        <w:tc>
          <w:tcPr>
            <w:tcW w:w="1415" w:type="dxa"/>
            <w:vAlign w:val="center"/>
          </w:tcPr>
          <w:p w14:paraId="3554A6D1" w14:textId="77777777" w:rsidR="00AB45DB" w:rsidRPr="008D7596" w:rsidRDefault="00AB45DB" w:rsidP="001E0147">
            <w:pPr>
              <w:jc w:val="center"/>
              <w:rPr>
                <w:rFonts w:eastAsia="標楷體"/>
              </w:rPr>
            </w:pPr>
            <w:r w:rsidRPr="008D7596">
              <w:rPr>
                <w:rFonts w:eastAsia="標楷體"/>
              </w:rPr>
              <w:t>6</w:t>
            </w:r>
          </w:p>
          <w:p w14:paraId="350FCB85" w14:textId="0B907C2B" w:rsidR="00AB45DB" w:rsidRPr="008D7596" w:rsidRDefault="00AB45DB" w:rsidP="001E0147">
            <w:pPr>
              <w:jc w:val="center"/>
              <w:rPr>
                <w:rFonts w:eastAsia="標楷體"/>
                <w:color w:val="auto"/>
                <w:sz w:val="24"/>
                <w:szCs w:val="24"/>
              </w:rPr>
            </w:pPr>
            <w:r w:rsidRPr="008D7596">
              <w:rPr>
                <w:rFonts w:eastAsia="標楷體"/>
              </w:rPr>
              <w:t>8.9.10</w:t>
            </w:r>
          </w:p>
        </w:tc>
        <w:tc>
          <w:tcPr>
            <w:tcW w:w="1222" w:type="dxa"/>
            <w:vAlign w:val="center"/>
          </w:tcPr>
          <w:p w14:paraId="39FF8D73" w14:textId="77777777" w:rsidR="00AB45DB" w:rsidRPr="008D7596" w:rsidRDefault="00AB45DB" w:rsidP="001E0147">
            <w:pPr>
              <w:jc w:val="center"/>
              <w:rPr>
                <w:rFonts w:eastAsia="標楷體"/>
                <w:color w:val="auto"/>
                <w:sz w:val="24"/>
                <w:szCs w:val="24"/>
              </w:rPr>
            </w:pPr>
          </w:p>
        </w:tc>
        <w:tc>
          <w:tcPr>
            <w:tcW w:w="4120" w:type="dxa"/>
            <w:vMerge/>
          </w:tcPr>
          <w:p w14:paraId="1BE25058" w14:textId="77777777" w:rsidR="00AB45DB" w:rsidRPr="008D7596" w:rsidRDefault="00AB45DB" w:rsidP="001E0147">
            <w:pPr>
              <w:jc w:val="center"/>
              <w:rPr>
                <w:rFonts w:eastAsia="標楷體"/>
                <w:color w:val="auto"/>
                <w:sz w:val="24"/>
                <w:szCs w:val="24"/>
              </w:rPr>
            </w:pPr>
          </w:p>
        </w:tc>
      </w:tr>
      <w:tr w:rsidR="00AB45DB" w:rsidRPr="008D7596" w14:paraId="5197BA2D" w14:textId="77777777" w:rsidTr="00AB45DB">
        <w:trPr>
          <w:trHeight w:val="340"/>
          <w:jc w:val="center"/>
        </w:trPr>
        <w:tc>
          <w:tcPr>
            <w:tcW w:w="704" w:type="dxa"/>
            <w:vMerge/>
          </w:tcPr>
          <w:p w14:paraId="74C47069" w14:textId="77777777" w:rsidR="00AB45DB" w:rsidRPr="008D7596" w:rsidRDefault="00AB45DB" w:rsidP="001E0147">
            <w:pPr>
              <w:jc w:val="center"/>
              <w:rPr>
                <w:rFonts w:eastAsia="標楷體"/>
                <w:color w:val="auto"/>
                <w:sz w:val="24"/>
                <w:szCs w:val="24"/>
              </w:rPr>
            </w:pPr>
          </w:p>
        </w:tc>
        <w:tc>
          <w:tcPr>
            <w:tcW w:w="3405" w:type="dxa"/>
            <w:vMerge/>
          </w:tcPr>
          <w:p w14:paraId="2F19695A" w14:textId="77777777" w:rsidR="00AB45DB" w:rsidRPr="008D7596" w:rsidRDefault="00AB45DB" w:rsidP="001E0147">
            <w:pPr>
              <w:jc w:val="center"/>
              <w:rPr>
                <w:rFonts w:eastAsia="標楷體"/>
                <w:color w:val="auto"/>
                <w:sz w:val="24"/>
                <w:szCs w:val="24"/>
              </w:rPr>
            </w:pPr>
          </w:p>
        </w:tc>
        <w:tc>
          <w:tcPr>
            <w:tcW w:w="859" w:type="dxa"/>
            <w:vAlign w:val="center"/>
          </w:tcPr>
          <w:p w14:paraId="7CEB6940" w14:textId="0A331845" w:rsidR="00AB45DB" w:rsidRPr="008D7596" w:rsidRDefault="00AB45DB" w:rsidP="001E0147">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上</w:t>
            </w:r>
          </w:p>
        </w:tc>
        <w:tc>
          <w:tcPr>
            <w:tcW w:w="2223" w:type="dxa"/>
            <w:vAlign w:val="center"/>
          </w:tcPr>
          <w:p w14:paraId="6E31A7FF" w14:textId="00E07F87" w:rsidR="00AB45DB" w:rsidRPr="008D7596" w:rsidRDefault="00AB45DB" w:rsidP="001E0147">
            <w:pPr>
              <w:jc w:val="left"/>
              <w:rPr>
                <w:rFonts w:eastAsia="標楷體"/>
                <w:color w:val="auto"/>
                <w:sz w:val="24"/>
                <w:szCs w:val="24"/>
              </w:rPr>
            </w:pPr>
            <w:r w:rsidRPr="008D7596">
              <w:rPr>
                <w:rFonts w:eastAsia="標楷體"/>
                <w:sz w:val="24"/>
                <w:szCs w:val="24"/>
              </w:rPr>
              <w:t>綜合領域</w:t>
            </w:r>
          </w:p>
        </w:tc>
        <w:tc>
          <w:tcPr>
            <w:tcW w:w="1415" w:type="dxa"/>
            <w:vAlign w:val="center"/>
          </w:tcPr>
          <w:p w14:paraId="587DFB9E" w14:textId="054A3155" w:rsidR="00AB45DB" w:rsidRPr="008D7596" w:rsidRDefault="00AB45DB" w:rsidP="001E0147">
            <w:pPr>
              <w:jc w:val="center"/>
              <w:rPr>
                <w:rFonts w:eastAsia="標楷體"/>
                <w:color w:val="auto"/>
                <w:sz w:val="24"/>
                <w:szCs w:val="24"/>
              </w:rPr>
            </w:pPr>
            <w:r w:rsidRPr="008D7596">
              <w:rPr>
                <w:rFonts w:eastAsia="標楷體"/>
              </w:rPr>
              <w:t>4</w:t>
            </w:r>
            <w:r w:rsidRPr="008D7596">
              <w:rPr>
                <w:rFonts w:eastAsia="標楷體"/>
              </w:rPr>
              <w:t>、</w:t>
            </w:r>
            <w:r w:rsidRPr="008D7596">
              <w:rPr>
                <w:rFonts w:eastAsia="標楷體"/>
              </w:rPr>
              <w:t>5</w:t>
            </w:r>
            <w:r w:rsidRPr="008D7596">
              <w:rPr>
                <w:rFonts w:eastAsia="標楷體"/>
              </w:rPr>
              <w:t>、</w:t>
            </w:r>
            <w:r w:rsidRPr="008D7596">
              <w:rPr>
                <w:rFonts w:eastAsia="標楷體"/>
              </w:rPr>
              <w:t>6</w:t>
            </w:r>
            <w:r w:rsidRPr="008D7596">
              <w:rPr>
                <w:rFonts w:eastAsia="標楷體"/>
              </w:rPr>
              <w:t>、</w:t>
            </w:r>
            <w:r w:rsidRPr="008D7596">
              <w:rPr>
                <w:rFonts w:eastAsia="標楷體"/>
              </w:rPr>
              <w:t>11</w:t>
            </w:r>
            <w:r w:rsidRPr="008D7596">
              <w:rPr>
                <w:rFonts w:eastAsia="標楷體"/>
              </w:rPr>
              <w:t>、</w:t>
            </w:r>
            <w:r w:rsidRPr="008D7596">
              <w:rPr>
                <w:rFonts w:eastAsia="標楷體"/>
              </w:rPr>
              <w:t>12</w:t>
            </w:r>
            <w:r w:rsidRPr="008D7596">
              <w:rPr>
                <w:rFonts w:eastAsia="標楷體"/>
              </w:rPr>
              <w:t>、</w:t>
            </w:r>
            <w:r w:rsidRPr="008D7596">
              <w:rPr>
                <w:rFonts w:eastAsia="標楷體"/>
              </w:rPr>
              <w:t>13</w:t>
            </w:r>
          </w:p>
        </w:tc>
        <w:tc>
          <w:tcPr>
            <w:tcW w:w="1222" w:type="dxa"/>
            <w:vAlign w:val="center"/>
          </w:tcPr>
          <w:p w14:paraId="742AB629" w14:textId="0A534F7E"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Merge/>
          </w:tcPr>
          <w:p w14:paraId="259B4AF7" w14:textId="77777777" w:rsidR="00AB45DB" w:rsidRPr="008D7596" w:rsidRDefault="00AB45DB" w:rsidP="001E0147">
            <w:pPr>
              <w:jc w:val="center"/>
              <w:rPr>
                <w:rFonts w:eastAsia="標楷體"/>
                <w:color w:val="auto"/>
                <w:sz w:val="24"/>
                <w:szCs w:val="24"/>
              </w:rPr>
            </w:pPr>
          </w:p>
        </w:tc>
      </w:tr>
      <w:tr w:rsidR="00AB45DB" w:rsidRPr="008D7596" w14:paraId="73EA0CCF" w14:textId="77777777" w:rsidTr="00AB45DB">
        <w:trPr>
          <w:trHeight w:val="340"/>
          <w:jc w:val="center"/>
        </w:trPr>
        <w:tc>
          <w:tcPr>
            <w:tcW w:w="704" w:type="dxa"/>
            <w:vMerge w:val="restart"/>
            <w:vAlign w:val="center"/>
          </w:tcPr>
          <w:p w14:paraId="44CE1F06" w14:textId="77777777" w:rsidR="00AB45DB" w:rsidRPr="008D7596" w:rsidRDefault="00AB45DB" w:rsidP="001E0147">
            <w:pPr>
              <w:jc w:val="center"/>
              <w:rPr>
                <w:rFonts w:eastAsia="標楷體"/>
                <w:color w:val="auto"/>
                <w:sz w:val="24"/>
                <w:szCs w:val="24"/>
              </w:rPr>
            </w:pPr>
            <w:r w:rsidRPr="008D7596">
              <w:rPr>
                <w:rFonts w:eastAsia="標楷體"/>
                <w:color w:val="auto"/>
                <w:sz w:val="24"/>
                <w:szCs w:val="24"/>
              </w:rPr>
              <w:t>5</w:t>
            </w:r>
          </w:p>
        </w:tc>
        <w:tc>
          <w:tcPr>
            <w:tcW w:w="3405" w:type="dxa"/>
            <w:vMerge w:val="restart"/>
            <w:vAlign w:val="center"/>
          </w:tcPr>
          <w:p w14:paraId="3288F861" w14:textId="77777777" w:rsidR="00AB45DB" w:rsidRPr="008D7596" w:rsidRDefault="00AB45DB" w:rsidP="001E0147">
            <w:pPr>
              <w:jc w:val="center"/>
              <w:rPr>
                <w:rFonts w:eastAsia="標楷體"/>
                <w:color w:val="auto"/>
                <w:sz w:val="24"/>
                <w:szCs w:val="24"/>
              </w:rPr>
            </w:pPr>
            <w:r w:rsidRPr="008D7596">
              <w:rPr>
                <w:rFonts w:eastAsia="標楷體"/>
                <w:sz w:val="24"/>
                <w:szCs w:val="24"/>
              </w:rPr>
              <w:t>家庭暴力防治課程</w:t>
            </w:r>
          </w:p>
        </w:tc>
        <w:tc>
          <w:tcPr>
            <w:tcW w:w="859" w:type="dxa"/>
            <w:vAlign w:val="center"/>
          </w:tcPr>
          <w:p w14:paraId="4BAD7ADA" w14:textId="31F101DD" w:rsidR="00AB45DB" w:rsidRPr="008D7596" w:rsidRDefault="00AB45DB" w:rsidP="001E0147">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下</w:t>
            </w:r>
          </w:p>
        </w:tc>
        <w:tc>
          <w:tcPr>
            <w:tcW w:w="2223" w:type="dxa"/>
            <w:vAlign w:val="center"/>
          </w:tcPr>
          <w:p w14:paraId="594EE053" w14:textId="05E15773" w:rsidR="00AB45DB" w:rsidRPr="008D7596" w:rsidRDefault="00AB45DB" w:rsidP="001E0147">
            <w:pPr>
              <w:jc w:val="left"/>
              <w:rPr>
                <w:rFonts w:eastAsia="標楷體"/>
                <w:color w:val="auto"/>
                <w:sz w:val="24"/>
                <w:szCs w:val="24"/>
              </w:rPr>
            </w:pPr>
          </w:p>
        </w:tc>
        <w:tc>
          <w:tcPr>
            <w:tcW w:w="1415" w:type="dxa"/>
            <w:vAlign w:val="center"/>
          </w:tcPr>
          <w:p w14:paraId="4200B5E8" w14:textId="30E49A4A" w:rsidR="00AB45DB" w:rsidRPr="008D7596" w:rsidRDefault="00AB45DB" w:rsidP="001E0147">
            <w:pPr>
              <w:jc w:val="center"/>
              <w:rPr>
                <w:rFonts w:eastAsia="標楷體"/>
                <w:color w:val="auto"/>
                <w:sz w:val="24"/>
                <w:szCs w:val="24"/>
              </w:rPr>
            </w:pPr>
          </w:p>
        </w:tc>
        <w:tc>
          <w:tcPr>
            <w:tcW w:w="1222" w:type="dxa"/>
            <w:vAlign w:val="center"/>
          </w:tcPr>
          <w:p w14:paraId="304F5262" w14:textId="4CFFD59C" w:rsidR="00AB45DB" w:rsidRPr="008D7596" w:rsidRDefault="00AB45DB" w:rsidP="001E0147">
            <w:pPr>
              <w:jc w:val="center"/>
              <w:rPr>
                <w:rFonts w:eastAsia="標楷體"/>
                <w:color w:val="auto"/>
                <w:sz w:val="24"/>
                <w:szCs w:val="24"/>
              </w:rPr>
            </w:pPr>
          </w:p>
        </w:tc>
        <w:tc>
          <w:tcPr>
            <w:tcW w:w="4120" w:type="dxa"/>
            <w:vMerge w:val="restart"/>
            <w:vAlign w:val="center"/>
          </w:tcPr>
          <w:p w14:paraId="6E184FEB" w14:textId="77777777" w:rsidR="00AB45DB" w:rsidRPr="008D7596" w:rsidRDefault="00AB45DB" w:rsidP="001E0147">
            <w:pPr>
              <w:rPr>
                <w:rFonts w:eastAsia="標楷體"/>
                <w:color w:val="auto"/>
                <w:sz w:val="24"/>
                <w:szCs w:val="24"/>
              </w:rPr>
            </w:pPr>
            <w:r w:rsidRPr="008D7596">
              <w:rPr>
                <w:rFonts w:ascii="Segoe UI Symbol" w:eastAsia="新細明體" w:hAnsi="Segoe UI Symbol" w:cs="Segoe UI Symbol"/>
                <w:color w:val="auto"/>
                <w:sz w:val="24"/>
                <w:szCs w:val="24"/>
              </w:rPr>
              <w:t>✽</w:t>
            </w:r>
            <w:r w:rsidRPr="008D7596">
              <w:rPr>
                <w:rFonts w:eastAsia="標楷體"/>
                <w:color w:val="auto"/>
                <w:sz w:val="24"/>
                <w:szCs w:val="24"/>
              </w:rPr>
              <w:t>家庭暴力防治法第</w:t>
            </w:r>
            <w:r w:rsidRPr="008D7596">
              <w:rPr>
                <w:rFonts w:eastAsia="標楷體"/>
                <w:color w:val="auto"/>
                <w:sz w:val="24"/>
                <w:szCs w:val="24"/>
              </w:rPr>
              <w:t>60</w:t>
            </w:r>
            <w:r w:rsidRPr="008D7596">
              <w:rPr>
                <w:rFonts w:eastAsia="標楷體"/>
                <w:color w:val="auto"/>
                <w:sz w:val="24"/>
                <w:szCs w:val="24"/>
              </w:rPr>
              <w:t>條</w:t>
            </w:r>
            <w:r w:rsidRPr="008D7596">
              <w:rPr>
                <w:rFonts w:eastAsia="標楷體"/>
                <w:color w:val="auto"/>
                <w:sz w:val="24"/>
                <w:szCs w:val="24"/>
              </w:rPr>
              <w:t>)</w:t>
            </w:r>
          </w:p>
          <w:p w14:paraId="35BECDCD" w14:textId="77777777" w:rsidR="00AB45DB" w:rsidRPr="008D7596" w:rsidRDefault="00AB45DB" w:rsidP="001E0147">
            <w:pPr>
              <w:rPr>
                <w:rFonts w:eastAsia="標楷體"/>
                <w:color w:val="auto"/>
                <w:sz w:val="24"/>
                <w:szCs w:val="24"/>
              </w:rPr>
            </w:pPr>
            <w:r w:rsidRPr="008D7596">
              <w:rPr>
                <w:rFonts w:eastAsia="標楷體"/>
                <w:color w:val="auto"/>
                <w:sz w:val="24"/>
                <w:szCs w:val="24"/>
              </w:rPr>
              <w:t xml:space="preserve">  </w:t>
            </w:r>
            <w:r w:rsidRPr="008D7596">
              <w:rPr>
                <w:rFonts w:eastAsia="標楷體"/>
                <w:color w:val="auto"/>
                <w:sz w:val="24"/>
                <w:szCs w:val="24"/>
              </w:rPr>
              <w:t>每學年至少</w:t>
            </w:r>
            <w:r w:rsidRPr="008D7596">
              <w:rPr>
                <w:rFonts w:eastAsia="標楷體"/>
                <w:color w:val="auto"/>
                <w:sz w:val="24"/>
                <w:szCs w:val="24"/>
              </w:rPr>
              <w:t>4</w:t>
            </w:r>
            <w:r w:rsidRPr="008D7596">
              <w:rPr>
                <w:rFonts w:eastAsia="標楷體"/>
                <w:color w:val="auto"/>
                <w:sz w:val="24"/>
                <w:szCs w:val="24"/>
              </w:rPr>
              <w:t>小時</w:t>
            </w:r>
          </w:p>
        </w:tc>
      </w:tr>
      <w:tr w:rsidR="00AB45DB" w:rsidRPr="008D7596" w14:paraId="126918FD" w14:textId="77777777" w:rsidTr="00AB45DB">
        <w:trPr>
          <w:trHeight w:val="340"/>
          <w:jc w:val="center"/>
        </w:trPr>
        <w:tc>
          <w:tcPr>
            <w:tcW w:w="704" w:type="dxa"/>
            <w:vMerge/>
          </w:tcPr>
          <w:p w14:paraId="74FA4B25" w14:textId="77777777" w:rsidR="00AB45DB" w:rsidRPr="008D7596" w:rsidRDefault="00AB45DB" w:rsidP="001E0147">
            <w:pPr>
              <w:jc w:val="center"/>
              <w:rPr>
                <w:rFonts w:eastAsia="標楷體"/>
                <w:color w:val="auto"/>
                <w:sz w:val="24"/>
                <w:szCs w:val="24"/>
              </w:rPr>
            </w:pPr>
          </w:p>
        </w:tc>
        <w:tc>
          <w:tcPr>
            <w:tcW w:w="3405" w:type="dxa"/>
            <w:vMerge/>
          </w:tcPr>
          <w:p w14:paraId="4121C4A6" w14:textId="77777777" w:rsidR="00AB45DB" w:rsidRPr="008D7596" w:rsidRDefault="00AB45DB" w:rsidP="001E0147">
            <w:pPr>
              <w:jc w:val="center"/>
              <w:rPr>
                <w:rFonts w:eastAsia="標楷體"/>
                <w:color w:val="auto"/>
                <w:sz w:val="24"/>
                <w:szCs w:val="24"/>
              </w:rPr>
            </w:pPr>
          </w:p>
        </w:tc>
        <w:tc>
          <w:tcPr>
            <w:tcW w:w="859" w:type="dxa"/>
            <w:vAlign w:val="center"/>
          </w:tcPr>
          <w:p w14:paraId="4781F809" w14:textId="1804C244" w:rsidR="00AB45DB" w:rsidRPr="008D7596" w:rsidRDefault="00AB45DB" w:rsidP="001E0147">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上</w:t>
            </w:r>
          </w:p>
        </w:tc>
        <w:tc>
          <w:tcPr>
            <w:tcW w:w="2223" w:type="dxa"/>
            <w:vAlign w:val="center"/>
          </w:tcPr>
          <w:p w14:paraId="6015420A" w14:textId="77777777" w:rsidR="00AB45DB" w:rsidRPr="008D7596" w:rsidRDefault="00AB45DB" w:rsidP="001E0147">
            <w:pPr>
              <w:jc w:val="left"/>
              <w:rPr>
                <w:rFonts w:eastAsia="標楷體"/>
                <w:color w:val="auto"/>
                <w:sz w:val="24"/>
                <w:szCs w:val="24"/>
              </w:rPr>
            </w:pPr>
          </w:p>
        </w:tc>
        <w:tc>
          <w:tcPr>
            <w:tcW w:w="1415" w:type="dxa"/>
            <w:vAlign w:val="center"/>
          </w:tcPr>
          <w:p w14:paraId="2A93727E" w14:textId="77777777" w:rsidR="00AB45DB" w:rsidRPr="008D7596" w:rsidRDefault="00AB45DB" w:rsidP="001E0147">
            <w:pPr>
              <w:jc w:val="center"/>
              <w:rPr>
                <w:rFonts w:eastAsia="標楷體"/>
                <w:color w:val="auto"/>
                <w:sz w:val="24"/>
                <w:szCs w:val="24"/>
              </w:rPr>
            </w:pPr>
          </w:p>
        </w:tc>
        <w:tc>
          <w:tcPr>
            <w:tcW w:w="1222" w:type="dxa"/>
            <w:vAlign w:val="center"/>
          </w:tcPr>
          <w:p w14:paraId="759C2516" w14:textId="77777777" w:rsidR="00AB45DB" w:rsidRPr="008D7596" w:rsidRDefault="00AB45DB" w:rsidP="001E0147">
            <w:pPr>
              <w:jc w:val="center"/>
              <w:rPr>
                <w:rFonts w:eastAsia="標楷體"/>
                <w:color w:val="auto"/>
                <w:sz w:val="24"/>
                <w:szCs w:val="24"/>
              </w:rPr>
            </w:pPr>
          </w:p>
        </w:tc>
        <w:tc>
          <w:tcPr>
            <w:tcW w:w="4120" w:type="dxa"/>
            <w:vMerge/>
            <w:vAlign w:val="center"/>
          </w:tcPr>
          <w:p w14:paraId="0247AA9E" w14:textId="77777777" w:rsidR="00AB45DB" w:rsidRPr="008D7596" w:rsidRDefault="00AB45DB" w:rsidP="001E0147">
            <w:pPr>
              <w:rPr>
                <w:rFonts w:eastAsia="標楷體"/>
                <w:color w:val="auto"/>
                <w:sz w:val="24"/>
                <w:szCs w:val="24"/>
              </w:rPr>
            </w:pPr>
          </w:p>
        </w:tc>
      </w:tr>
      <w:tr w:rsidR="00AB45DB" w:rsidRPr="008D7596" w14:paraId="08137CC7" w14:textId="77777777" w:rsidTr="00AB45DB">
        <w:trPr>
          <w:trHeight w:val="340"/>
          <w:jc w:val="center"/>
        </w:trPr>
        <w:tc>
          <w:tcPr>
            <w:tcW w:w="704" w:type="dxa"/>
            <w:vMerge/>
          </w:tcPr>
          <w:p w14:paraId="64F04E1E" w14:textId="77777777" w:rsidR="00AB45DB" w:rsidRPr="008D7596" w:rsidRDefault="00AB45DB" w:rsidP="001E0147">
            <w:pPr>
              <w:jc w:val="center"/>
              <w:rPr>
                <w:rFonts w:eastAsia="標楷體"/>
                <w:color w:val="auto"/>
                <w:sz w:val="24"/>
                <w:szCs w:val="24"/>
              </w:rPr>
            </w:pPr>
          </w:p>
        </w:tc>
        <w:tc>
          <w:tcPr>
            <w:tcW w:w="3405" w:type="dxa"/>
            <w:vMerge/>
          </w:tcPr>
          <w:p w14:paraId="71F1CC2E" w14:textId="77777777" w:rsidR="00AB45DB" w:rsidRPr="008D7596" w:rsidRDefault="00AB45DB" w:rsidP="001E0147">
            <w:pPr>
              <w:jc w:val="center"/>
              <w:rPr>
                <w:rFonts w:eastAsia="標楷體"/>
                <w:color w:val="auto"/>
                <w:sz w:val="24"/>
                <w:szCs w:val="24"/>
              </w:rPr>
            </w:pPr>
          </w:p>
        </w:tc>
        <w:tc>
          <w:tcPr>
            <w:tcW w:w="859" w:type="dxa"/>
            <w:vAlign w:val="center"/>
          </w:tcPr>
          <w:p w14:paraId="64330781" w14:textId="75219D28" w:rsidR="00AB45DB" w:rsidRPr="008D7596" w:rsidRDefault="00AB45DB" w:rsidP="001E0147">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下</w:t>
            </w:r>
          </w:p>
        </w:tc>
        <w:tc>
          <w:tcPr>
            <w:tcW w:w="2223" w:type="dxa"/>
            <w:vAlign w:val="center"/>
          </w:tcPr>
          <w:p w14:paraId="14B3D760" w14:textId="77777777" w:rsidR="00AB45DB" w:rsidRPr="008D7596" w:rsidRDefault="00AB45DB" w:rsidP="001E0147">
            <w:pPr>
              <w:jc w:val="left"/>
              <w:rPr>
                <w:rFonts w:eastAsia="標楷體"/>
                <w:color w:val="auto"/>
                <w:sz w:val="24"/>
                <w:szCs w:val="24"/>
              </w:rPr>
            </w:pPr>
          </w:p>
        </w:tc>
        <w:tc>
          <w:tcPr>
            <w:tcW w:w="1415" w:type="dxa"/>
            <w:vAlign w:val="center"/>
          </w:tcPr>
          <w:p w14:paraId="525A4CD9" w14:textId="77777777" w:rsidR="00AB45DB" w:rsidRPr="008D7596" w:rsidRDefault="00AB45DB" w:rsidP="001E0147">
            <w:pPr>
              <w:jc w:val="center"/>
              <w:rPr>
                <w:rFonts w:eastAsia="標楷體"/>
                <w:color w:val="auto"/>
                <w:sz w:val="24"/>
                <w:szCs w:val="24"/>
              </w:rPr>
            </w:pPr>
          </w:p>
        </w:tc>
        <w:tc>
          <w:tcPr>
            <w:tcW w:w="1222" w:type="dxa"/>
            <w:vAlign w:val="center"/>
          </w:tcPr>
          <w:p w14:paraId="6D430BE7" w14:textId="77777777" w:rsidR="00AB45DB" w:rsidRPr="008D7596" w:rsidRDefault="00AB45DB" w:rsidP="001E0147">
            <w:pPr>
              <w:jc w:val="center"/>
              <w:rPr>
                <w:rFonts w:eastAsia="標楷體"/>
                <w:color w:val="auto"/>
                <w:sz w:val="24"/>
                <w:szCs w:val="24"/>
              </w:rPr>
            </w:pPr>
          </w:p>
        </w:tc>
        <w:tc>
          <w:tcPr>
            <w:tcW w:w="4120" w:type="dxa"/>
            <w:vMerge/>
            <w:vAlign w:val="center"/>
          </w:tcPr>
          <w:p w14:paraId="402C8C69" w14:textId="77777777" w:rsidR="00AB45DB" w:rsidRPr="008D7596" w:rsidRDefault="00AB45DB" w:rsidP="001E0147">
            <w:pPr>
              <w:rPr>
                <w:rFonts w:eastAsia="標楷體"/>
                <w:color w:val="auto"/>
                <w:sz w:val="24"/>
                <w:szCs w:val="24"/>
              </w:rPr>
            </w:pPr>
          </w:p>
        </w:tc>
      </w:tr>
      <w:tr w:rsidR="00AB45DB" w:rsidRPr="008D7596" w14:paraId="0BB599B5" w14:textId="77777777" w:rsidTr="00AB45DB">
        <w:trPr>
          <w:trHeight w:val="340"/>
          <w:jc w:val="center"/>
        </w:trPr>
        <w:tc>
          <w:tcPr>
            <w:tcW w:w="704" w:type="dxa"/>
            <w:vMerge/>
          </w:tcPr>
          <w:p w14:paraId="6EA68F98" w14:textId="77777777" w:rsidR="00AB45DB" w:rsidRPr="008D7596" w:rsidRDefault="00AB45DB" w:rsidP="001E0147">
            <w:pPr>
              <w:jc w:val="center"/>
              <w:rPr>
                <w:rFonts w:eastAsia="標楷體"/>
                <w:color w:val="auto"/>
                <w:sz w:val="24"/>
                <w:szCs w:val="24"/>
              </w:rPr>
            </w:pPr>
          </w:p>
        </w:tc>
        <w:tc>
          <w:tcPr>
            <w:tcW w:w="3405" w:type="dxa"/>
            <w:vMerge/>
          </w:tcPr>
          <w:p w14:paraId="06DFA7FE" w14:textId="77777777" w:rsidR="00AB45DB" w:rsidRPr="008D7596" w:rsidRDefault="00AB45DB" w:rsidP="001E0147">
            <w:pPr>
              <w:jc w:val="center"/>
              <w:rPr>
                <w:rFonts w:eastAsia="標楷體"/>
                <w:color w:val="auto"/>
                <w:sz w:val="24"/>
                <w:szCs w:val="24"/>
              </w:rPr>
            </w:pPr>
          </w:p>
        </w:tc>
        <w:tc>
          <w:tcPr>
            <w:tcW w:w="859" w:type="dxa"/>
            <w:vAlign w:val="center"/>
          </w:tcPr>
          <w:p w14:paraId="4D3C72CB" w14:textId="2BF4215C" w:rsidR="00AB45DB" w:rsidRPr="008D7596" w:rsidRDefault="00AB45DB" w:rsidP="001E0147">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上</w:t>
            </w:r>
          </w:p>
        </w:tc>
        <w:tc>
          <w:tcPr>
            <w:tcW w:w="2223" w:type="dxa"/>
            <w:vAlign w:val="center"/>
          </w:tcPr>
          <w:p w14:paraId="230CC671" w14:textId="4FB087E9" w:rsidR="00AB45DB" w:rsidRPr="008D7596" w:rsidRDefault="00AB45DB" w:rsidP="001E0147">
            <w:pPr>
              <w:jc w:val="left"/>
              <w:rPr>
                <w:rFonts w:eastAsia="標楷體"/>
                <w:color w:val="auto"/>
                <w:sz w:val="24"/>
                <w:szCs w:val="24"/>
              </w:rPr>
            </w:pPr>
            <w:r w:rsidRPr="008D7596">
              <w:rPr>
                <w:rFonts w:eastAsia="標楷體"/>
                <w:sz w:val="24"/>
                <w:szCs w:val="24"/>
              </w:rPr>
              <w:t>綜合領域</w:t>
            </w:r>
          </w:p>
        </w:tc>
        <w:tc>
          <w:tcPr>
            <w:tcW w:w="1415" w:type="dxa"/>
            <w:vAlign w:val="center"/>
          </w:tcPr>
          <w:p w14:paraId="3C2597B8" w14:textId="425AC60B" w:rsidR="00AB45DB" w:rsidRPr="008D7596" w:rsidRDefault="00AB45DB" w:rsidP="001E0147">
            <w:pPr>
              <w:jc w:val="center"/>
              <w:rPr>
                <w:rFonts w:eastAsia="標楷體"/>
                <w:color w:val="auto"/>
                <w:sz w:val="24"/>
                <w:szCs w:val="24"/>
              </w:rPr>
            </w:pPr>
            <w:r w:rsidRPr="008D7596">
              <w:rPr>
                <w:rFonts w:eastAsia="標楷體"/>
              </w:rPr>
              <w:t>17</w:t>
            </w:r>
            <w:r w:rsidRPr="008D7596">
              <w:rPr>
                <w:rFonts w:eastAsia="標楷體"/>
              </w:rPr>
              <w:t>、</w:t>
            </w:r>
            <w:r w:rsidRPr="008D7596">
              <w:rPr>
                <w:rFonts w:eastAsia="標楷體"/>
              </w:rPr>
              <w:t>18</w:t>
            </w:r>
            <w:r w:rsidRPr="008D7596">
              <w:rPr>
                <w:rFonts w:eastAsia="標楷體"/>
              </w:rPr>
              <w:t>、</w:t>
            </w:r>
            <w:r w:rsidRPr="008D7596">
              <w:rPr>
                <w:rFonts w:eastAsia="標楷體"/>
              </w:rPr>
              <w:t>19</w:t>
            </w:r>
          </w:p>
        </w:tc>
        <w:tc>
          <w:tcPr>
            <w:tcW w:w="1222" w:type="dxa"/>
            <w:vAlign w:val="center"/>
          </w:tcPr>
          <w:p w14:paraId="093A504E" w14:textId="77777777" w:rsidR="00AB45DB" w:rsidRPr="008D7596" w:rsidRDefault="00AB45DB" w:rsidP="001E0147">
            <w:pPr>
              <w:jc w:val="center"/>
              <w:rPr>
                <w:rFonts w:eastAsia="標楷體"/>
                <w:color w:val="auto"/>
                <w:sz w:val="24"/>
                <w:szCs w:val="24"/>
              </w:rPr>
            </w:pPr>
          </w:p>
        </w:tc>
        <w:tc>
          <w:tcPr>
            <w:tcW w:w="4120" w:type="dxa"/>
            <w:vMerge/>
            <w:vAlign w:val="center"/>
          </w:tcPr>
          <w:p w14:paraId="1D276760" w14:textId="77777777" w:rsidR="00AB45DB" w:rsidRPr="008D7596" w:rsidRDefault="00AB45DB" w:rsidP="001E0147">
            <w:pPr>
              <w:rPr>
                <w:rFonts w:eastAsia="標楷體"/>
                <w:color w:val="auto"/>
                <w:sz w:val="24"/>
                <w:szCs w:val="24"/>
              </w:rPr>
            </w:pPr>
          </w:p>
        </w:tc>
      </w:tr>
      <w:tr w:rsidR="00AB45DB" w:rsidRPr="008D7596" w14:paraId="3C8ECA65" w14:textId="77777777" w:rsidTr="00AB45DB">
        <w:trPr>
          <w:trHeight w:val="340"/>
          <w:jc w:val="center"/>
        </w:trPr>
        <w:tc>
          <w:tcPr>
            <w:tcW w:w="704" w:type="dxa"/>
            <w:vMerge/>
          </w:tcPr>
          <w:p w14:paraId="50D66156" w14:textId="77777777" w:rsidR="00AB45DB" w:rsidRPr="008D7596" w:rsidRDefault="00AB45DB" w:rsidP="001E0147">
            <w:pPr>
              <w:jc w:val="center"/>
              <w:rPr>
                <w:rFonts w:eastAsia="標楷體"/>
                <w:color w:val="auto"/>
                <w:sz w:val="24"/>
                <w:szCs w:val="24"/>
              </w:rPr>
            </w:pPr>
          </w:p>
        </w:tc>
        <w:tc>
          <w:tcPr>
            <w:tcW w:w="3405" w:type="dxa"/>
            <w:vMerge/>
          </w:tcPr>
          <w:p w14:paraId="4B60FD01" w14:textId="77777777" w:rsidR="00AB45DB" w:rsidRPr="008D7596" w:rsidRDefault="00AB45DB" w:rsidP="001E0147">
            <w:pPr>
              <w:jc w:val="center"/>
              <w:rPr>
                <w:rFonts w:eastAsia="標楷體"/>
                <w:color w:val="auto"/>
                <w:sz w:val="24"/>
                <w:szCs w:val="24"/>
              </w:rPr>
            </w:pPr>
          </w:p>
        </w:tc>
        <w:tc>
          <w:tcPr>
            <w:tcW w:w="859" w:type="dxa"/>
            <w:vAlign w:val="center"/>
          </w:tcPr>
          <w:p w14:paraId="62D6E441" w14:textId="6D2BE302" w:rsidR="00AB45DB" w:rsidRPr="008D7596" w:rsidRDefault="00AB45DB" w:rsidP="001E0147">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下</w:t>
            </w:r>
          </w:p>
        </w:tc>
        <w:tc>
          <w:tcPr>
            <w:tcW w:w="2223" w:type="dxa"/>
            <w:vAlign w:val="center"/>
          </w:tcPr>
          <w:p w14:paraId="68FF8A19" w14:textId="47B0AF79" w:rsidR="00AB45DB" w:rsidRPr="008D7596" w:rsidRDefault="00AB45DB" w:rsidP="001E0147">
            <w:pPr>
              <w:jc w:val="left"/>
              <w:rPr>
                <w:rFonts w:eastAsia="標楷體"/>
                <w:color w:val="auto"/>
                <w:sz w:val="24"/>
                <w:szCs w:val="24"/>
              </w:rPr>
            </w:pPr>
          </w:p>
        </w:tc>
        <w:tc>
          <w:tcPr>
            <w:tcW w:w="1415" w:type="dxa"/>
            <w:vAlign w:val="center"/>
          </w:tcPr>
          <w:p w14:paraId="2E61BDEB" w14:textId="60489696" w:rsidR="00AB45DB" w:rsidRPr="008D7596" w:rsidRDefault="00AB45DB" w:rsidP="001E0147">
            <w:pPr>
              <w:jc w:val="center"/>
              <w:rPr>
                <w:rFonts w:eastAsia="標楷體"/>
                <w:color w:val="auto"/>
                <w:sz w:val="24"/>
                <w:szCs w:val="24"/>
              </w:rPr>
            </w:pPr>
          </w:p>
        </w:tc>
        <w:tc>
          <w:tcPr>
            <w:tcW w:w="1222" w:type="dxa"/>
            <w:vAlign w:val="center"/>
          </w:tcPr>
          <w:p w14:paraId="76BFBC3B" w14:textId="77777777" w:rsidR="00AB45DB" w:rsidRPr="008D7596" w:rsidRDefault="00AB45DB" w:rsidP="001E0147">
            <w:pPr>
              <w:jc w:val="center"/>
              <w:rPr>
                <w:rFonts w:eastAsia="標楷體"/>
                <w:color w:val="auto"/>
                <w:sz w:val="24"/>
                <w:szCs w:val="24"/>
              </w:rPr>
            </w:pPr>
          </w:p>
        </w:tc>
        <w:tc>
          <w:tcPr>
            <w:tcW w:w="4120" w:type="dxa"/>
            <w:vMerge/>
            <w:vAlign w:val="center"/>
          </w:tcPr>
          <w:p w14:paraId="34A517CC" w14:textId="77777777" w:rsidR="00AB45DB" w:rsidRPr="008D7596" w:rsidRDefault="00AB45DB" w:rsidP="001E0147">
            <w:pPr>
              <w:rPr>
                <w:rFonts w:eastAsia="標楷體"/>
                <w:color w:val="auto"/>
                <w:sz w:val="24"/>
                <w:szCs w:val="24"/>
              </w:rPr>
            </w:pPr>
          </w:p>
        </w:tc>
      </w:tr>
      <w:tr w:rsidR="00AB45DB" w:rsidRPr="008D7596" w14:paraId="73DF35F2" w14:textId="77777777" w:rsidTr="00AB45DB">
        <w:trPr>
          <w:trHeight w:val="340"/>
          <w:jc w:val="center"/>
        </w:trPr>
        <w:tc>
          <w:tcPr>
            <w:tcW w:w="704" w:type="dxa"/>
            <w:vMerge/>
          </w:tcPr>
          <w:p w14:paraId="4CF76400" w14:textId="77777777" w:rsidR="00AB45DB" w:rsidRPr="008D7596" w:rsidRDefault="00AB45DB" w:rsidP="001E0147">
            <w:pPr>
              <w:jc w:val="center"/>
              <w:rPr>
                <w:rFonts w:eastAsia="標楷體"/>
                <w:color w:val="auto"/>
                <w:sz w:val="24"/>
                <w:szCs w:val="24"/>
              </w:rPr>
            </w:pPr>
          </w:p>
        </w:tc>
        <w:tc>
          <w:tcPr>
            <w:tcW w:w="3405" w:type="dxa"/>
            <w:vMerge/>
          </w:tcPr>
          <w:p w14:paraId="49C42FA3" w14:textId="77777777" w:rsidR="00AB45DB" w:rsidRPr="008D7596" w:rsidRDefault="00AB45DB" w:rsidP="001E0147">
            <w:pPr>
              <w:jc w:val="center"/>
              <w:rPr>
                <w:rFonts w:eastAsia="標楷體"/>
                <w:color w:val="auto"/>
                <w:sz w:val="24"/>
                <w:szCs w:val="24"/>
              </w:rPr>
            </w:pPr>
          </w:p>
        </w:tc>
        <w:tc>
          <w:tcPr>
            <w:tcW w:w="859" w:type="dxa"/>
            <w:vAlign w:val="center"/>
          </w:tcPr>
          <w:p w14:paraId="06645FAD" w14:textId="53084BAD" w:rsidR="00AB45DB" w:rsidRPr="008D7596" w:rsidRDefault="00AB45DB" w:rsidP="001E0147">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上</w:t>
            </w:r>
          </w:p>
        </w:tc>
        <w:tc>
          <w:tcPr>
            <w:tcW w:w="2223" w:type="dxa"/>
            <w:vAlign w:val="center"/>
          </w:tcPr>
          <w:p w14:paraId="53B7330F" w14:textId="004BFAAD" w:rsidR="00AB45DB" w:rsidRPr="008D7596" w:rsidRDefault="00AB45DB" w:rsidP="001E0147">
            <w:pPr>
              <w:jc w:val="left"/>
              <w:rPr>
                <w:rFonts w:eastAsia="標楷體"/>
                <w:color w:val="auto"/>
                <w:sz w:val="24"/>
                <w:szCs w:val="24"/>
              </w:rPr>
            </w:pPr>
            <w:r w:rsidRPr="008D7596">
              <w:rPr>
                <w:rFonts w:eastAsia="標楷體"/>
                <w:color w:val="auto"/>
                <w:sz w:val="24"/>
                <w:szCs w:val="24"/>
              </w:rPr>
              <w:t>防災演練</w:t>
            </w:r>
          </w:p>
        </w:tc>
        <w:tc>
          <w:tcPr>
            <w:tcW w:w="1415" w:type="dxa"/>
            <w:vAlign w:val="center"/>
          </w:tcPr>
          <w:p w14:paraId="362E9DAB" w14:textId="7DDC759E" w:rsidR="00AB45DB" w:rsidRPr="008D7596" w:rsidRDefault="00AB45DB" w:rsidP="001E0147">
            <w:pPr>
              <w:jc w:val="center"/>
              <w:rPr>
                <w:rFonts w:eastAsia="標楷體"/>
                <w:color w:val="auto"/>
                <w:sz w:val="24"/>
                <w:szCs w:val="24"/>
              </w:rPr>
            </w:pPr>
            <w:r w:rsidRPr="008D7596">
              <w:rPr>
                <w:rFonts w:eastAsia="標楷體"/>
                <w:color w:val="auto"/>
                <w:sz w:val="24"/>
                <w:szCs w:val="24"/>
              </w:rPr>
              <w:t>12</w:t>
            </w:r>
          </w:p>
        </w:tc>
        <w:tc>
          <w:tcPr>
            <w:tcW w:w="1222" w:type="dxa"/>
            <w:vAlign w:val="center"/>
          </w:tcPr>
          <w:p w14:paraId="35636D15" w14:textId="77777777" w:rsidR="00AB45DB" w:rsidRPr="008D7596" w:rsidRDefault="00AB45DB" w:rsidP="001E0147">
            <w:pPr>
              <w:jc w:val="center"/>
              <w:rPr>
                <w:rFonts w:eastAsia="標楷體"/>
                <w:color w:val="auto"/>
                <w:sz w:val="24"/>
                <w:szCs w:val="24"/>
              </w:rPr>
            </w:pPr>
          </w:p>
        </w:tc>
        <w:tc>
          <w:tcPr>
            <w:tcW w:w="4120" w:type="dxa"/>
            <w:vMerge/>
            <w:vAlign w:val="center"/>
          </w:tcPr>
          <w:p w14:paraId="425C8ECD" w14:textId="77777777" w:rsidR="00AB45DB" w:rsidRPr="008D7596" w:rsidRDefault="00AB45DB" w:rsidP="001E0147">
            <w:pPr>
              <w:rPr>
                <w:rFonts w:eastAsia="標楷體"/>
                <w:color w:val="auto"/>
                <w:sz w:val="24"/>
                <w:szCs w:val="24"/>
              </w:rPr>
            </w:pPr>
          </w:p>
        </w:tc>
      </w:tr>
      <w:tr w:rsidR="00AB45DB" w:rsidRPr="008D7596" w14:paraId="1D41FE18" w14:textId="77777777" w:rsidTr="00AB45DB">
        <w:trPr>
          <w:trHeight w:val="340"/>
          <w:jc w:val="center"/>
        </w:trPr>
        <w:tc>
          <w:tcPr>
            <w:tcW w:w="704" w:type="dxa"/>
            <w:vMerge w:val="restart"/>
            <w:vAlign w:val="center"/>
          </w:tcPr>
          <w:p w14:paraId="55257F32" w14:textId="77777777" w:rsidR="00AB45DB" w:rsidRPr="008D7596" w:rsidRDefault="00AB45DB" w:rsidP="001E0147">
            <w:pPr>
              <w:jc w:val="center"/>
              <w:rPr>
                <w:rFonts w:eastAsia="標楷體"/>
                <w:color w:val="auto"/>
                <w:sz w:val="24"/>
                <w:szCs w:val="24"/>
              </w:rPr>
            </w:pPr>
            <w:r w:rsidRPr="008D7596">
              <w:rPr>
                <w:rFonts w:eastAsia="標楷體"/>
                <w:color w:val="auto"/>
                <w:sz w:val="24"/>
                <w:szCs w:val="24"/>
              </w:rPr>
              <w:t>6</w:t>
            </w:r>
          </w:p>
        </w:tc>
        <w:tc>
          <w:tcPr>
            <w:tcW w:w="3405" w:type="dxa"/>
            <w:vMerge w:val="restart"/>
            <w:vAlign w:val="center"/>
          </w:tcPr>
          <w:p w14:paraId="1A8D8BCA" w14:textId="77777777" w:rsidR="00AB45DB" w:rsidRPr="008D7596" w:rsidRDefault="00AB45DB" w:rsidP="001E0147">
            <w:pPr>
              <w:jc w:val="center"/>
              <w:rPr>
                <w:rFonts w:eastAsia="標楷體"/>
                <w:color w:val="auto"/>
                <w:sz w:val="24"/>
                <w:szCs w:val="24"/>
              </w:rPr>
            </w:pPr>
            <w:r w:rsidRPr="008D7596">
              <w:rPr>
                <w:rFonts w:eastAsia="標楷體"/>
                <w:sz w:val="24"/>
                <w:szCs w:val="24"/>
              </w:rPr>
              <w:t>全民國防教育</w:t>
            </w:r>
          </w:p>
        </w:tc>
        <w:tc>
          <w:tcPr>
            <w:tcW w:w="859" w:type="dxa"/>
            <w:vAlign w:val="center"/>
          </w:tcPr>
          <w:p w14:paraId="43388A11" w14:textId="4758D89E" w:rsidR="00AB45DB" w:rsidRPr="008D7596" w:rsidRDefault="00AB45DB" w:rsidP="001E0147">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下</w:t>
            </w:r>
          </w:p>
        </w:tc>
        <w:tc>
          <w:tcPr>
            <w:tcW w:w="2223" w:type="dxa"/>
            <w:vAlign w:val="center"/>
          </w:tcPr>
          <w:p w14:paraId="6B15852A" w14:textId="27A178B4" w:rsidR="00AB45DB" w:rsidRPr="008D7596" w:rsidRDefault="00AB45DB" w:rsidP="001E0147">
            <w:pPr>
              <w:jc w:val="left"/>
              <w:rPr>
                <w:rFonts w:eastAsia="標楷體"/>
                <w:color w:val="auto"/>
                <w:sz w:val="24"/>
                <w:szCs w:val="24"/>
              </w:rPr>
            </w:pPr>
            <w:r w:rsidRPr="008D7596">
              <w:rPr>
                <w:rFonts w:eastAsia="標楷體"/>
                <w:color w:val="auto"/>
                <w:sz w:val="24"/>
                <w:szCs w:val="24"/>
              </w:rPr>
              <w:t>萬安演習朝會宣導</w:t>
            </w:r>
          </w:p>
        </w:tc>
        <w:tc>
          <w:tcPr>
            <w:tcW w:w="1415" w:type="dxa"/>
            <w:vAlign w:val="center"/>
          </w:tcPr>
          <w:p w14:paraId="33A2980A" w14:textId="3C8F2FFF" w:rsidR="00AB45DB" w:rsidRPr="008D7596" w:rsidRDefault="00AB45DB" w:rsidP="001E0147">
            <w:pPr>
              <w:jc w:val="center"/>
              <w:rPr>
                <w:rFonts w:eastAsia="標楷體"/>
                <w:color w:val="auto"/>
                <w:sz w:val="24"/>
                <w:szCs w:val="24"/>
              </w:rPr>
            </w:pPr>
            <w:r w:rsidRPr="008D7596">
              <w:rPr>
                <w:rFonts w:eastAsia="標楷體"/>
                <w:color w:val="auto"/>
                <w:sz w:val="24"/>
                <w:szCs w:val="24"/>
              </w:rPr>
              <w:t>14</w:t>
            </w:r>
          </w:p>
        </w:tc>
        <w:tc>
          <w:tcPr>
            <w:tcW w:w="1222" w:type="dxa"/>
            <w:vAlign w:val="center"/>
          </w:tcPr>
          <w:p w14:paraId="7FAF942A" w14:textId="77777777" w:rsidR="00AB45DB" w:rsidRPr="008D7596" w:rsidRDefault="00AB45DB" w:rsidP="001E0147">
            <w:pPr>
              <w:jc w:val="center"/>
              <w:rPr>
                <w:rFonts w:eastAsia="標楷體"/>
                <w:color w:val="auto"/>
                <w:sz w:val="24"/>
                <w:szCs w:val="24"/>
              </w:rPr>
            </w:pPr>
          </w:p>
        </w:tc>
        <w:tc>
          <w:tcPr>
            <w:tcW w:w="4120" w:type="dxa"/>
            <w:vMerge w:val="restart"/>
            <w:vAlign w:val="center"/>
          </w:tcPr>
          <w:p w14:paraId="0DD41BFA" w14:textId="77777777" w:rsidR="00AB45DB" w:rsidRPr="008D7596" w:rsidRDefault="00AB45DB" w:rsidP="001E0147">
            <w:pPr>
              <w:rPr>
                <w:rFonts w:eastAsia="標楷體"/>
                <w:color w:val="auto"/>
                <w:sz w:val="24"/>
                <w:szCs w:val="24"/>
              </w:rPr>
            </w:pPr>
            <w:r w:rsidRPr="008D7596">
              <w:rPr>
                <w:rFonts w:ascii="Segoe UI Symbol" w:eastAsia="新細明體" w:hAnsi="Segoe UI Symbol" w:cs="Segoe UI Symbol"/>
                <w:color w:val="auto"/>
                <w:sz w:val="24"/>
                <w:szCs w:val="24"/>
              </w:rPr>
              <w:t>✽</w:t>
            </w:r>
            <w:r w:rsidRPr="008D7596">
              <w:rPr>
                <w:rFonts w:eastAsia="標楷體"/>
                <w:color w:val="auto"/>
                <w:sz w:val="24"/>
                <w:szCs w:val="24"/>
              </w:rPr>
              <w:t>全民國防教育法第</w:t>
            </w:r>
            <w:r w:rsidRPr="008D7596">
              <w:rPr>
                <w:rFonts w:eastAsia="標楷體"/>
                <w:color w:val="auto"/>
                <w:sz w:val="24"/>
                <w:szCs w:val="24"/>
              </w:rPr>
              <w:t>7</w:t>
            </w:r>
            <w:r w:rsidRPr="008D7596">
              <w:rPr>
                <w:rFonts w:eastAsia="標楷體"/>
                <w:color w:val="auto"/>
                <w:sz w:val="24"/>
                <w:szCs w:val="24"/>
              </w:rPr>
              <w:t>條</w:t>
            </w:r>
          </w:p>
        </w:tc>
      </w:tr>
      <w:tr w:rsidR="00AB45DB" w:rsidRPr="008D7596" w14:paraId="75862047" w14:textId="77777777" w:rsidTr="00AB45DB">
        <w:trPr>
          <w:trHeight w:val="340"/>
          <w:jc w:val="center"/>
        </w:trPr>
        <w:tc>
          <w:tcPr>
            <w:tcW w:w="704" w:type="dxa"/>
            <w:vMerge/>
          </w:tcPr>
          <w:p w14:paraId="07BDA202" w14:textId="77777777" w:rsidR="00AB45DB" w:rsidRPr="008D7596" w:rsidRDefault="00AB45DB" w:rsidP="001E0147">
            <w:pPr>
              <w:jc w:val="center"/>
              <w:rPr>
                <w:rFonts w:eastAsia="標楷體"/>
                <w:color w:val="auto"/>
                <w:sz w:val="24"/>
                <w:szCs w:val="24"/>
              </w:rPr>
            </w:pPr>
          </w:p>
        </w:tc>
        <w:tc>
          <w:tcPr>
            <w:tcW w:w="3405" w:type="dxa"/>
            <w:vMerge/>
          </w:tcPr>
          <w:p w14:paraId="10FCDE8D" w14:textId="77777777" w:rsidR="00AB45DB" w:rsidRPr="008D7596" w:rsidRDefault="00AB45DB" w:rsidP="001E0147">
            <w:pPr>
              <w:jc w:val="center"/>
              <w:rPr>
                <w:rFonts w:eastAsia="標楷體"/>
                <w:color w:val="auto"/>
                <w:sz w:val="24"/>
                <w:szCs w:val="24"/>
              </w:rPr>
            </w:pPr>
          </w:p>
        </w:tc>
        <w:tc>
          <w:tcPr>
            <w:tcW w:w="859" w:type="dxa"/>
            <w:vAlign w:val="center"/>
          </w:tcPr>
          <w:p w14:paraId="4FF28710" w14:textId="618A2F41" w:rsidR="00AB45DB" w:rsidRPr="008D7596" w:rsidRDefault="00AB45DB" w:rsidP="001E0147">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上</w:t>
            </w:r>
          </w:p>
        </w:tc>
        <w:tc>
          <w:tcPr>
            <w:tcW w:w="2223" w:type="dxa"/>
            <w:vAlign w:val="center"/>
          </w:tcPr>
          <w:p w14:paraId="2634415D" w14:textId="78A6ED88" w:rsidR="00AB45DB" w:rsidRPr="008D7596" w:rsidRDefault="00AB45DB" w:rsidP="001E0147">
            <w:pPr>
              <w:jc w:val="left"/>
              <w:rPr>
                <w:rFonts w:eastAsia="標楷體"/>
                <w:color w:val="auto"/>
                <w:sz w:val="24"/>
                <w:szCs w:val="24"/>
              </w:rPr>
            </w:pPr>
            <w:r w:rsidRPr="008D7596">
              <w:rPr>
                <w:rFonts w:eastAsia="標楷體"/>
                <w:color w:val="auto"/>
                <w:sz w:val="24"/>
                <w:szCs w:val="24"/>
              </w:rPr>
              <w:t>防災演練</w:t>
            </w:r>
          </w:p>
        </w:tc>
        <w:tc>
          <w:tcPr>
            <w:tcW w:w="1415" w:type="dxa"/>
            <w:vAlign w:val="center"/>
          </w:tcPr>
          <w:p w14:paraId="3DBC4A60" w14:textId="365A3CEB" w:rsidR="00AB45DB" w:rsidRPr="008D7596" w:rsidRDefault="00AB45DB" w:rsidP="001E0147">
            <w:pPr>
              <w:jc w:val="center"/>
              <w:rPr>
                <w:rFonts w:eastAsia="標楷體"/>
                <w:color w:val="auto"/>
                <w:sz w:val="24"/>
                <w:szCs w:val="24"/>
              </w:rPr>
            </w:pPr>
            <w:r w:rsidRPr="008D7596">
              <w:rPr>
                <w:rFonts w:eastAsia="標楷體"/>
                <w:color w:val="auto"/>
                <w:sz w:val="24"/>
                <w:szCs w:val="24"/>
              </w:rPr>
              <w:t>12</w:t>
            </w:r>
          </w:p>
        </w:tc>
        <w:tc>
          <w:tcPr>
            <w:tcW w:w="1222" w:type="dxa"/>
            <w:vAlign w:val="center"/>
          </w:tcPr>
          <w:p w14:paraId="7B7E2A8D" w14:textId="77777777" w:rsidR="00AB45DB" w:rsidRPr="008D7596" w:rsidRDefault="00AB45DB" w:rsidP="001E0147">
            <w:pPr>
              <w:jc w:val="center"/>
              <w:rPr>
                <w:rFonts w:eastAsia="標楷體"/>
                <w:color w:val="auto"/>
                <w:sz w:val="24"/>
                <w:szCs w:val="24"/>
              </w:rPr>
            </w:pPr>
          </w:p>
        </w:tc>
        <w:tc>
          <w:tcPr>
            <w:tcW w:w="4120" w:type="dxa"/>
            <w:vMerge/>
            <w:vAlign w:val="center"/>
          </w:tcPr>
          <w:p w14:paraId="32334FB8" w14:textId="77777777" w:rsidR="00AB45DB" w:rsidRPr="008D7596" w:rsidRDefault="00AB45DB" w:rsidP="001E0147">
            <w:pPr>
              <w:rPr>
                <w:rFonts w:eastAsia="標楷體"/>
                <w:color w:val="auto"/>
                <w:sz w:val="24"/>
                <w:szCs w:val="24"/>
              </w:rPr>
            </w:pPr>
          </w:p>
        </w:tc>
      </w:tr>
      <w:tr w:rsidR="00AB45DB" w:rsidRPr="008D7596" w14:paraId="700AE81E" w14:textId="77777777" w:rsidTr="00AB45DB">
        <w:trPr>
          <w:trHeight w:val="340"/>
          <w:jc w:val="center"/>
        </w:trPr>
        <w:tc>
          <w:tcPr>
            <w:tcW w:w="704" w:type="dxa"/>
            <w:vMerge/>
          </w:tcPr>
          <w:p w14:paraId="35914D36" w14:textId="77777777" w:rsidR="00AB45DB" w:rsidRPr="008D7596" w:rsidRDefault="00AB45DB" w:rsidP="001E0147">
            <w:pPr>
              <w:jc w:val="center"/>
              <w:rPr>
                <w:rFonts w:eastAsia="標楷體"/>
                <w:color w:val="auto"/>
                <w:sz w:val="24"/>
                <w:szCs w:val="24"/>
              </w:rPr>
            </w:pPr>
          </w:p>
        </w:tc>
        <w:tc>
          <w:tcPr>
            <w:tcW w:w="3405" w:type="dxa"/>
            <w:vMerge/>
          </w:tcPr>
          <w:p w14:paraId="224BEF8E" w14:textId="77777777" w:rsidR="00AB45DB" w:rsidRPr="008D7596" w:rsidRDefault="00AB45DB" w:rsidP="001E0147">
            <w:pPr>
              <w:jc w:val="center"/>
              <w:rPr>
                <w:rFonts w:eastAsia="標楷體"/>
                <w:color w:val="auto"/>
                <w:sz w:val="24"/>
                <w:szCs w:val="24"/>
              </w:rPr>
            </w:pPr>
          </w:p>
        </w:tc>
        <w:tc>
          <w:tcPr>
            <w:tcW w:w="859" w:type="dxa"/>
            <w:vAlign w:val="center"/>
          </w:tcPr>
          <w:p w14:paraId="5631D361" w14:textId="2CDD164D" w:rsidR="00AB45DB" w:rsidRPr="008D7596" w:rsidRDefault="00AB45DB" w:rsidP="001E0147">
            <w:pPr>
              <w:jc w:val="cente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下</w:t>
            </w:r>
          </w:p>
        </w:tc>
        <w:tc>
          <w:tcPr>
            <w:tcW w:w="2223" w:type="dxa"/>
            <w:vAlign w:val="center"/>
          </w:tcPr>
          <w:p w14:paraId="6AA3075E" w14:textId="77777777" w:rsidR="00AB45DB" w:rsidRPr="008D7596" w:rsidRDefault="00AB45DB" w:rsidP="001E0147">
            <w:pPr>
              <w:jc w:val="left"/>
              <w:rPr>
                <w:rFonts w:eastAsia="標楷體"/>
                <w:color w:val="auto"/>
                <w:sz w:val="24"/>
                <w:szCs w:val="24"/>
              </w:rPr>
            </w:pPr>
            <w:r w:rsidRPr="008D7596">
              <w:rPr>
                <w:rFonts w:eastAsia="標楷體"/>
                <w:color w:val="auto"/>
                <w:sz w:val="24"/>
                <w:szCs w:val="24"/>
              </w:rPr>
              <w:t>隔宿露營</w:t>
            </w:r>
          </w:p>
          <w:p w14:paraId="0B5E8D59" w14:textId="77777777" w:rsidR="00AB45DB" w:rsidRPr="008D7596" w:rsidRDefault="00AB45DB" w:rsidP="001E0147">
            <w:pPr>
              <w:jc w:val="left"/>
              <w:rPr>
                <w:rFonts w:eastAsia="標楷體"/>
                <w:color w:val="auto"/>
                <w:sz w:val="24"/>
                <w:szCs w:val="24"/>
              </w:rPr>
            </w:pPr>
            <w:r w:rsidRPr="008D7596">
              <w:rPr>
                <w:rFonts w:eastAsia="標楷體"/>
                <w:color w:val="auto"/>
                <w:sz w:val="24"/>
                <w:szCs w:val="24"/>
              </w:rPr>
              <w:t>水火箭</w:t>
            </w:r>
          </w:p>
          <w:p w14:paraId="5087244D" w14:textId="45614DE6" w:rsidR="00AB45DB" w:rsidRPr="008D7596" w:rsidRDefault="00AB45DB" w:rsidP="001E0147">
            <w:pPr>
              <w:jc w:val="left"/>
              <w:rPr>
                <w:rFonts w:eastAsia="標楷體"/>
                <w:color w:val="auto"/>
                <w:sz w:val="24"/>
                <w:szCs w:val="24"/>
              </w:rPr>
            </w:pPr>
            <w:r w:rsidRPr="008D7596">
              <w:rPr>
                <w:rFonts w:eastAsia="標楷體"/>
                <w:color w:val="auto"/>
                <w:sz w:val="24"/>
                <w:szCs w:val="24"/>
              </w:rPr>
              <w:t>萬安演習朝會宣導</w:t>
            </w:r>
          </w:p>
        </w:tc>
        <w:tc>
          <w:tcPr>
            <w:tcW w:w="1415" w:type="dxa"/>
            <w:vAlign w:val="center"/>
          </w:tcPr>
          <w:p w14:paraId="41AB0C38" w14:textId="77777777" w:rsidR="00AB45DB" w:rsidRPr="008D7596" w:rsidRDefault="00AB45DB" w:rsidP="001E0147">
            <w:pPr>
              <w:jc w:val="center"/>
              <w:rPr>
                <w:rFonts w:eastAsia="標楷體"/>
                <w:color w:val="auto"/>
                <w:sz w:val="24"/>
                <w:szCs w:val="24"/>
              </w:rPr>
            </w:pPr>
            <w:r w:rsidRPr="008D7596">
              <w:rPr>
                <w:rFonts w:eastAsia="標楷體"/>
                <w:color w:val="auto"/>
                <w:sz w:val="24"/>
                <w:szCs w:val="24"/>
              </w:rPr>
              <w:t>3</w:t>
            </w:r>
          </w:p>
          <w:p w14:paraId="5A009FA7" w14:textId="77777777" w:rsidR="00AB45DB" w:rsidRPr="008D7596" w:rsidRDefault="00AB45DB" w:rsidP="001E0147">
            <w:pPr>
              <w:jc w:val="center"/>
              <w:rPr>
                <w:rFonts w:eastAsia="標楷體"/>
                <w:color w:val="auto"/>
                <w:sz w:val="24"/>
                <w:szCs w:val="24"/>
              </w:rPr>
            </w:pPr>
            <w:r w:rsidRPr="008D7596">
              <w:rPr>
                <w:rFonts w:eastAsia="標楷體"/>
                <w:color w:val="auto"/>
                <w:sz w:val="24"/>
                <w:szCs w:val="24"/>
              </w:rPr>
              <w:t>15</w:t>
            </w:r>
          </w:p>
          <w:p w14:paraId="6B8885AC" w14:textId="64F9A54E" w:rsidR="00AB45DB" w:rsidRPr="008D7596" w:rsidRDefault="00AB45DB" w:rsidP="001E0147">
            <w:pPr>
              <w:jc w:val="center"/>
              <w:rPr>
                <w:rFonts w:eastAsia="標楷體"/>
                <w:color w:val="auto"/>
                <w:sz w:val="24"/>
                <w:szCs w:val="24"/>
              </w:rPr>
            </w:pPr>
            <w:r w:rsidRPr="008D7596">
              <w:rPr>
                <w:rFonts w:eastAsia="標楷體"/>
                <w:color w:val="auto"/>
                <w:sz w:val="24"/>
                <w:szCs w:val="24"/>
              </w:rPr>
              <w:t>14</w:t>
            </w:r>
          </w:p>
        </w:tc>
        <w:tc>
          <w:tcPr>
            <w:tcW w:w="1222" w:type="dxa"/>
            <w:vAlign w:val="center"/>
          </w:tcPr>
          <w:p w14:paraId="6F7D004E" w14:textId="77777777" w:rsidR="00AB45DB" w:rsidRPr="008D7596" w:rsidRDefault="00AB45DB" w:rsidP="001E0147">
            <w:pPr>
              <w:jc w:val="center"/>
              <w:rPr>
                <w:rFonts w:eastAsia="標楷體"/>
                <w:color w:val="auto"/>
                <w:sz w:val="24"/>
                <w:szCs w:val="24"/>
              </w:rPr>
            </w:pPr>
          </w:p>
        </w:tc>
        <w:tc>
          <w:tcPr>
            <w:tcW w:w="4120" w:type="dxa"/>
            <w:vMerge/>
            <w:vAlign w:val="center"/>
          </w:tcPr>
          <w:p w14:paraId="2981B509" w14:textId="77777777" w:rsidR="00AB45DB" w:rsidRPr="008D7596" w:rsidRDefault="00AB45DB" w:rsidP="001E0147">
            <w:pPr>
              <w:rPr>
                <w:rFonts w:eastAsia="標楷體"/>
                <w:color w:val="auto"/>
                <w:sz w:val="24"/>
                <w:szCs w:val="24"/>
              </w:rPr>
            </w:pPr>
          </w:p>
        </w:tc>
      </w:tr>
      <w:tr w:rsidR="00AB45DB" w:rsidRPr="008D7596" w14:paraId="4C821D04" w14:textId="77777777" w:rsidTr="00AB45DB">
        <w:trPr>
          <w:trHeight w:val="340"/>
          <w:jc w:val="center"/>
        </w:trPr>
        <w:tc>
          <w:tcPr>
            <w:tcW w:w="704" w:type="dxa"/>
            <w:vMerge/>
          </w:tcPr>
          <w:p w14:paraId="6D77BC89" w14:textId="77777777" w:rsidR="00AB45DB" w:rsidRPr="008D7596" w:rsidRDefault="00AB45DB" w:rsidP="001E0147">
            <w:pPr>
              <w:jc w:val="center"/>
              <w:rPr>
                <w:rFonts w:eastAsia="標楷體"/>
                <w:color w:val="auto"/>
                <w:sz w:val="24"/>
                <w:szCs w:val="24"/>
              </w:rPr>
            </w:pPr>
          </w:p>
        </w:tc>
        <w:tc>
          <w:tcPr>
            <w:tcW w:w="3405" w:type="dxa"/>
            <w:vMerge/>
          </w:tcPr>
          <w:p w14:paraId="2588B481" w14:textId="77777777" w:rsidR="00AB45DB" w:rsidRPr="008D7596" w:rsidRDefault="00AB45DB" w:rsidP="001E0147">
            <w:pPr>
              <w:jc w:val="center"/>
              <w:rPr>
                <w:rFonts w:eastAsia="標楷體"/>
                <w:color w:val="auto"/>
                <w:sz w:val="24"/>
                <w:szCs w:val="24"/>
              </w:rPr>
            </w:pPr>
          </w:p>
        </w:tc>
        <w:tc>
          <w:tcPr>
            <w:tcW w:w="859" w:type="dxa"/>
            <w:vAlign w:val="center"/>
          </w:tcPr>
          <w:p w14:paraId="08817F86" w14:textId="4A24D552" w:rsidR="00AB45DB" w:rsidRPr="008D7596" w:rsidRDefault="00AB45DB" w:rsidP="001E0147">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上</w:t>
            </w:r>
          </w:p>
        </w:tc>
        <w:tc>
          <w:tcPr>
            <w:tcW w:w="2223" w:type="dxa"/>
            <w:vAlign w:val="center"/>
          </w:tcPr>
          <w:p w14:paraId="495D8548" w14:textId="01404AB1" w:rsidR="00AB45DB" w:rsidRPr="008D7596" w:rsidRDefault="00AB45DB" w:rsidP="001E0147">
            <w:pPr>
              <w:jc w:val="left"/>
              <w:rPr>
                <w:rFonts w:eastAsia="標楷體"/>
                <w:color w:val="auto"/>
                <w:sz w:val="24"/>
                <w:szCs w:val="24"/>
              </w:rPr>
            </w:pPr>
            <w:r w:rsidRPr="008D7596">
              <w:rPr>
                <w:rFonts w:eastAsia="標楷體"/>
                <w:color w:val="auto"/>
                <w:sz w:val="24"/>
                <w:szCs w:val="24"/>
              </w:rPr>
              <w:t>防災演練</w:t>
            </w:r>
          </w:p>
        </w:tc>
        <w:tc>
          <w:tcPr>
            <w:tcW w:w="1415" w:type="dxa"/>
            <w:vAlign w:val="center"/>
          </w:tcPr>
          <w:p w14:paraId="5DBCC47C" w14:textId="7189BAA4" w:rsidR="00AB45DB" w:rsidRPr="008D7596" w:rsidRDefault="00AB45DB" w:rsidP="001E0147">
            <w:pPr>
              <w:jc w:val="center"/>
              <w:rPr>
                <w:rFonts w:eastAsia="標楷體"/>
                <w:color w:val="auto"/>
                <w:sz w:val="24"/>
                <w:szCs w:val="24"/>
              </w:rPr>
            </w:pPr>
            <w:r w:rsidRPr="008D7596">
              <w:rPr>
                <w:rFonts w:eastAsia="標楷體"/>
                <w:color w:val="auto"/>
                <w:sz w:val="24"/>
                <w:szCs w:val="24"/>
              </w:rPr>
              <w:t>12</w:t>
            </w:r>
          </w:p>
        </w:tc>
        <w:tc>
          <w:tcPr>
            <w:tcW w:w="1222" w:type="dxa"/>
            <w:vAlign w:val="center"/>
          </w:tcPr>
          <w:p w14:paraId="2DCAAD3A" w14:textId="77777777" w:rsidR="00AB45DB" w:rsidRPr="008D7596" w:rsidRDefault="00AB45DB" w:rsidP="001E0147">
            <w:pPr>
              <w:jc w:val="center"/>
              <w:rPr>
                <w:rFonts w:eastAsia="標楷體"/>
                <w:color w:val="auto"/>
                <w:sz w:val="24"/>
                <w:szCs w:val="24"/>
              </w:rPr>
            </w:pPr>
          </w:p>
        </w:tc>
        <w:tc>
          <w:tcPr>
            <w:tcW w:w="4120" w:type="dxa"/>
            <w:vMerge/>
            <w:vAlign w:val="center"/>
          </w:tcPr>
          <w:p w14:paraId="53645E4A" w14:textId="77777777" w:rsidR="00AB45DB" w:rsidRPr="008D7596" w:rsidRDefault="00AB45DB" w:rsidP="001E0147">
            <w:pPr>
              <w:rPr>
                <w:rFonts w:eastAsia="標楷體"/>
                <w:color w:val="auto"/>
                <w:sz w:val="24"/>
                <w:szCs w:val="24"/>
              </w:rPr>
            </w:pPr>
          </w:p>
        </w:tc>
      </w:tr>
      <w:tr w:rsidR="00AB45DB" w:rsidRPr="008D7596" w14:paraId="1E1FDE12" w14:textId="77777777" w:rsidTr="00AB45DB">
        <w:trPr>
          <w:trHeight w:val="340"/>
          <w:jc w:val="center"/>
        </w:trPr>
        <w:tc>
          <w:tcPr>
            <w:tcW w:w="704" w:type="dxa"/>
            <w:vMerge/>
          </w:tcPr>
          <w:p w14:paraId="369FFE04" w14:textId="77777777" w:rsidR="00AB45DB" w:rsidRPr="008D7596" w:rsidRDefault="00AB45DB" w:rsidP="001E0147">
            <w:pPr>
              <w:jc w:val="center"/>
              <w:rPr>
                <w:rFonts w:eastAsia="標楷體"/>
                <w:color w:val="auto"/>
                <w:sz w:val="24"/>
                <w:szCs w:val="24"/>
              </w:rPr>
            </w:pPr>
          </w:p>
        </w:tc>
        <w:tc>
          <w:tcPr>
            <w:tcW w:w="3405" w:type="dxa"/>
            <w:vMerge/>
          </w:tcPr>
          <w:p w14:paraId="32E0B7F2" w14:textId="77777777" w:rsidR="00AB45DB" w:rsidRPr="008D7596" w:rsidRDefault="00AB45DB" w:rsidP="001E0147">
            <w:pPr>
              <w:jc w:val="center"/>
              <w:rPr>
                <w:rFonts w:eastAsia="標楷體"/>
                <w:color w:val="auto"/>
                <w:sz w:val="24"/>
                <w:szCs w:val="24"/>
              </w:rPr>
            </w:pPr>
          </w:p>
        </w:tc>
        <w:tc>
          <w:tcPr>
            <w:tcW w:w="859" w:type="dxa"/>
            <w:vAlign w:val="center"/>
          </w:tcPr>
          <w:p w14:paraId="71FD863E" w14:textId="25BB5C16" w:rsidR="00AB45DB" w:rsidRPr="008D7596" w:rsidRDefault="00AB45DB" w:rsidP="001E0147">
            <w:pPr>
              <w:jc w:val="cente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下</w:t>
            </w:r>
          </w:p>
        </w:tc>
        <w:tc>
          <w:tcPr>
            <w:tcW w:w="2223" w:type="dxa"/>
            <w:vAlign w:val="center"/>
          </w:tcPr>
          <w:p w14:paraId="2613F5BB" w14:textId="677F0460" w:rsidR="00AB45DB" w:rsidRPr="008D7596" w:rsidRDefault="00AB45DB" w:rsidP="001E0147">
            <w:pPr>
              <w:jc w:val="left"/>
              <w:rPr>
                <w:rFonts w:eastAsia="標楷體"/>
                <w:color w:val="auto"/>
                <w:sz w:val="24"/>
                <w:szCs w:val="24"/>
              </w:rPr>
            </w:pPr>
            <w:r w:rsidRPr="008D7596">
              <w:rPr>
                <w:rFonts w:eastAsia="標楷體"/>
                <w:color w:val="auto"/>
                <w:sz w:val="24"/>
                <w:szCs w:val="24"/>
              </w:rPr>
              <w:t>萬安演習朝會宣導</w:t>
            </w:r>
          </w:p>
        </w:tc>
        <w:tc>
          <w:tcPr>
            <w:tcW w:w="1415" w:type="dxa"/>
            <w:vAlign w:val="center"/>
          </w:tcPr>
          <w:p w14:paraId="66C6CE7D" w14:textId="06243151" w:rsidR="00AB45DB" w:rsidRPr="008D7596" w:rsidRDefault="00AB45DB" w:rsidP="001E0147">
            <w:pPr>
              <w:jc w:val="center"/>
              <w:rPr>
                <w:rFonts w:eastAsia="標楷體"/>
                <w:color w:val="auto"/>
                <w:sz w:val="24"/>
                <w:szCs w:val="24"/>
              </w:rPr>
            </w:pPr>
            <w:r w:rsidRPr="008D7596">
              <w:rPr>
                <w:rFonts w:eastAsia="標楷體"/>
                <w:color w:val="auto"/>
                <w:sz w:val="24"/>
                <w:szCs w:val="24"/>
              </w:rPr>
              <w:t>14</w:t>
            </w:r>
          </w:p>
        </w:tc>
        <w:tc>
          <w:tcPr>
            <w:tcW w:w="1222" w:type="dxa"/>
            <w:vAlign w:val="center"/>
          </w:tcPr>
          <w:p w14:paraId="73EC7D27" w14:textId="77777777" w:rsidR="00AB45DB" w:rsidRPr="008D7596" w:rsidRDefault="00AB45DB" w:rsidP="001E0147">
            <w:pPr>
              <w:jc w:val="center"/>
              <w:rPr>
                <w:rFonts w:eastAsia="標楷體"/>
                <w:color w:val="auto"/>
                <w:sz w:val="24"/>
                <w:szCs w:val="24"/>
              </w:rPr>
            </w:pPr>
          </w:p>
        </w:tc>
        <w:tc>
          <w:tcPr>
            <w:tcW w:w="4120" w:type="dxa"/>
            <w:vMerge/>
            <w:vAlign w:val="center"/>
          </w:tcPr>
          <w:p w14:paraId="528A4903" w14:textId="77777777" w:rsidR="00AB45DB" w:rsidRPr="008D7596" w:rsidRDefault="00AB45DB" w:rsidP="001E0147">
            <w:pPr>
              <w:rPr>
                <w:rFonts w:eastAsia="標楷體"/>
                <w:color w:val="auto"/>
                <w:sz w:val="24"/>
                <w:szCs w:val="24"/>
              </w:rPr>
            </w:pPr>
          </w:p>
        </w:tc>
      </w:tr>
      <w:tr w:rsidR="00AB45DB" w:rsidRPr="008D7596" w14:paraId="71B60659" w14:textId="77777777" w:rsidTr="00AB45DB">
        <w:trPr>
          <w:trHeight w:val="407"/>
          <w:jc w:val="center"/>
        </w:trPr>
        <w:tc>
          <w:tcPr>
            <w:tcW w:w="704" w:type="dxa"/>
            <w:vMerge/>
          </w:tcPr>
          <w:p w14:paraId="4797142F" w14:textId="77777777" w:rsidR="00AB45DB" w:rsidRPr="008D7596" w:rsidRDefault="00AB45DB" w:rsidP="001E0147">
            <w:pPr>
              <w:jc w:val="center"/>
              <w:rPr>
                <w:rFonts w:eastAsia="標楷體"/>
                <w:color w:val="auto"/>
                <w:sz w:val="24"/>
                <w:szCs w:val="24"/>
              </w:rPr>
            </w:pPr>
          </w:p>
        </w:tc>
        <w:tc>
          <w:tcPr>
            <w:tcW w:w="3405" w:type="dxa"/>
            <w:vMerge/>
          </w:tcPr>
          <w:p w14:paraId="09EE1908" w14:textId="77777777" w:rsidR="00AB45DB" w:rsidRPr="008D7596" w:rsidRDefault="00AB45DB" w:rsidP="001E0147">
            <w:pPr>
              <w:jc w:val="center"/>
              <w:rPr>
                <w:rFonts w:eastAsia="標楷體"/>
                <w:color w:val="auto"/>
                <w:sz w:val="24"/>
                <w:szCs w:val="24"/>
              </w:rPr>
            </w:pPr>
          </w:p>
        </w:tc>
        <w:tc>
          <w:tcPr>
            <w:tcW w:w="859" w:type="dxa"/>
            <w:vAlign w:val="center"/>
          </w:tcPr>
          <w:p w14:paraId="0E43061A" w14:textId="3CC18464" w:rsidR="00AB45DB" w:rsidRPr="008D7596" w:rsidRDefault="00AB45DB" w:rsidP="001E0147">
            <w:pPr>
              <w:jc w:val="cente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上</w:t>
            </w:r>
          </w:p>
        </w:tc>
        <w:tc>
          <w:tcPr>
            <w:tcW w:w="2223" w:type="dxa"/>
            <w:vAlign w:val="center"/>
          </w:tcPr>
          <w:p w14:paraId="25473A90" w14:textId="77777777" w:rsidR="00AB45DB" w:rsidRDefault="00AB45DB" w:rsidP="001E0147">
            <w:pPr>
              <w:rPr>
                <w:rFonts w:eastAsia="標楷體"/>
                <w:color w:val="auto"/>
                <w:sz w:val="24"/>
                <w:szCs w:val="24"/>
              </w:rPr>
            </w:pPr>
            <w:r>
              <w:rPr>
                <w:rFonts w:eastAsia="標楷體" w:hint="eastAsia"/>
                <w:color w:val="auto"/>
                <w:sz w:val="24"/>
                <w:szCs w:val="24"/>
              </w:rPr>
              <w:t>社會領域</w:t>
            </w:r>
          </w:p>
          <w:p w14:paraId="3C4DBDC8" w14:textId="6700D062" w:rsidR="00AB45DB" w:rsidRPr="008D7596" w:rsidRDefault="00AB45DB" w:rsidP="001E0147">
            <w:pPr>
              <w:jc w:val="left"/>
              <w:rPr>
                <w:rFonts w:eastAsia="標楷體"/>
                <w:color w:val="auto"/>
                <w:sz w:val="24"/>
                <w:szCs w:val="24"/>
              </w:rPr>
            </w:pPr>
          </w:p>
        </w:tc>
        <w:tc>
          <w:tcPr>
            <w:tcW w:w="1415" w:type="dxa"/>
            <w:vAlign w:val="center"/>
          </w:tcPr>
          <w:p w14:paraId="0D766D30" w14:textId="2E51C745" w:rsidR="00AB45DB" w:rsidRPr="008D7596" w:rsidRDefault="00AB45DB" w:rsidP="001E0147">
            <w:pPr>
              <w:jc w:val="center"/>
              <w:rPr>
                <w:rFonts w:eastAsia="標楷體"/>
                <w:color w:val="auto"/>
                <w:sz w:val="24"/>
                <w:szCs w:val="24"/>
              </w:rPr>
            </w:pPr>
            <w:r>
              <w:rPr>
                <w:rFonts w:eastAsia="標楷體" w:hint="eastAsia"/>
                <w:color w:val="auto"/>
                <w:sz w:val="24"/>
                <w:szCs w:val="24"/>
              </w:rPr>
              <w:t>5</w:t>
            </w:r>
            <w:r>
              <w:rPr>
                <w:rFonts w:eastAsia="標楷體" w:hint="eastAsia"/>
                <w:color w:val="auto"/>
                <w:sz w:val="24"/>
                <w:szCs w:val="24"/>
              </w:rPr>
              <w:t>、</w:t>
            </w:r>
            <w:r>
              <w:rPr>
                <w:rFonts w:eastAsia="標楷體" w:hint="eastAsia"/>
                <w:color w:val="auto"/>
                <w:sz w:val="24"/>
                <w:szCs w:val="24"/>
              </w:rPr>
              <w:t>6</w:t>
            </w:r>
            <w:r>
              <w:rPr>
                <w:rFonts w:eastAsia="標楷體" w:hint="eastAsia"/>
                <w:color w:val="auto"/>
                <w:sz w:val="24"/>
                <w:szCs w:val="24"/>
              </w:rPr>
              <w:t>、</w:t>
            </w:r>
            <w:r>
              <w:rPr>
                <w:rFonts w:eastAsia="標楷體" w:hint="eastAsia"/>
                <w:color w:val="auto"/>
                <w:sz w:val="24"/>
                <w:szCs w:val="24"/>
              </w:rPr>
              <w:t>8</w:t>
            </w:r>
            <w:r>
              <w:rPr>
                <w:rFonts w:eastAsia="標楷體" w:hint="eastAsia"/>
                <w:color w:val="auto"/>
                <w:sz w:val="24"/>
                <w:szCs w:val="24"/>
              </w:rPr>
              <w:t>、</w:t>
            </w:r>
            <w:r>
              <w:rPr>
                <w:rFonts w:eastAsia="標楷體" w:hint="eastAsia"/>
                <w:color w:val="auto"/>
                <w:sz w:val="24"/>
                <w:szCs w:val="24"/>
              </w:rPr>
              <w:t>9</w:t>
            </w:r>
            <w:r>
              <w:rPr>
                <w:rFonts w:eastAsia="標楷體" w:hint="eastAsia"/>
                <w:color w:val="auto"/>
                <w:sz w:val="24"/>
                <w:szCs w:val="24"/>
              </w:rPr>
              <w:t>、</w:t>
            </w:r>
            <w:r>
              <w:rPr>
                <w:rFonts w:eastAsia="標楷體" w:hint="eastAsia"/>
                <w:color w:val="auto"/>
                <w:sz w:val="24"/>
                <w:szCs w:val="24"/>
              </w:rPr>
              <w:t>10</w:t>
            </w:r>
          </w:p>
        </w:tc>
        <w:tc>
          <w:tcPr>
            <w:tcW w:w="1222" w:type="dxa"/>
            <w:vAlign w:val="center"/>
          </w:tcPr>
          <w:p w14:paraId="13478183" w14:textId="12567C6F"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Merge/>
            <w:vAlign w:val="center"/>
          </w:tcPr>
          <w:p w14:paraId="39404579" w14:textId="77777777" w:rsidR="00AB45DB" w:rsidRPr="008D7596" w:rsidRDefault="00AB45DB" w:rsidP="001E0147">
            <w:pPr>
              <w:rPr>
                <w:rFonts w:eastAsia="標楷體"/>
                <w:color w:val="auto"/>
                <w:sz w:val="24"/>
                <w:szCs w:val="24"/>
              </w:rPr>
            </w:pPr>
          </w:p>
        </w:tc>
      </w:tr>
      <w:tr w:rsidR="00AB45DB" w:rsidRPr="008D7596" w14:paraId="2DC673E1" w14:textId="77777777" w:rsidTr="00AB45DB">
        <w:trPr>
          <w:trHeight w:val="360"/>
          <w:jc w:val="center"/>
        </w:trPr>
        <w:tc>
          <w:tcPr>
            <w:tcW w:w="704" w:type="dxa"/>
            <w:vMerge w:val="restart"/>
            <w:vAlign w:val="center"/>
          </w:tcPr>
          <w:p w14:paraId="6F1E8AE7" w14:textId="77777777" w:rsidR="00AB45DB" w:rsidRPr="008D7596" w:rsidRDefault="00AB45DB" w:rsidP="001E0147">
            <w:pPr>
              <w:rPr>
                <w:rFonts w:eastAsia="標楷體"/>
                <w:color w:val="auto"/>
                <w:sz w:val="24"/>
                <w:szCs w:val="24"/>
              </w:rPr>
            </w:pPr>
            <w:r>
              <w:rPr>
                <w:rFonts w:ascii="標楷體" w:eastAsia="標楷體" w:hAnsi="標楷體" w:cs="標楷體"/>
                <w:color w:val="auto"/>
                <w:sz w:val="24"/>
                <w:szCs w:val="24"/>
              </w:rPr>
              <w:t>7</w:t>
            </w:r>
          </w:p>
        </w:tc>
        <w:tc>
          <w:tcPr>
            <w:tcW w:w="3405" w:type="dxa"/>
            <w:vMerge w:val="restart"/>
            <w:vAlign w:val="center"/>
          </w:tcPr>
          <w:p w14:paraId="01C3A274" w14:textId="77777777" w:rsidR="00AB45DB" w:rsidRPr="008D7596" w:rsidRDefault="00AB45DB" w:rsidP="001E0147">
            <w:pPr>
              <w:jc w:val="center"/>
              <w:rPr>
                <w:rFonts w:eastAsia="標楷體"/>
                <w:color w:val="auto"/>
                <w:sz w:val="24"/>
                <w:szCs w:val="24"/>
              </w:rPr>
            </w:pPr>
            <w:r>
              <w:rPr>
                <w:rFonts w:ascii="標楷體" w:eastAsia="標楷體" w:hAnsi="標楷體" w:cs="標楷體"/>
                <w:color w:val="auto"/>
                <w:sz w:val="24"/>
                <w:szCs w:val="24"/>
              </w:rPr>
              <w:t>國際教育</w:t>
            </w:r>
          </w:p>
        </w:tc>
        <w:tc>
          <w:tcPr>
            <w:tcW w:w="859" w:type="dxa"/>
            <w:vMerge w:val="restart"/>
            <w:vAlign w:val="center"/>
          </w:tcPr>
          <w:p w14:paraId="74E6DF21" w14:textId="77777777" w:rsidR="00AB45DB" w:rsidRPr="008D7596" w:rsidRDefault="00AB45DB" w:rsidP="001E0147">
            <w:pP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上</w:t>
            </w:r>
          </w:p>
          <w:p w14:paraId="493BEA39" w14:textId="580AE2FB" w:rsidR="00AB45DB" w:rsidRPr="008D7596" w:rsidRDefault="00AB45DB" w:rsidP="001E0147">
            <w:pPr>
              <w:rPr>
                <w:rFonts w:eastAsia="標楷體"/>
                <w:color w:val="auto"/>
                <w:sz w:val="24"/>
                <w:szCs w:val="24"/>
              </w:rPr>
            </w:pPr>
            <w:r w:rsidRPr="008D7596">
              <w:rPr>
                <w:rFonts w:eastAsia="標楷體"/>
                <w:color w:val="auto"/>
                <w:sz w:val="24"/>
                <w:szCs w:val="24"/>
              </w:rPr>
              <w:t>7</w:t>
            </w:r>
            <w:r w:rsidRPr="008D7596">
              <w:rPr>
                <w:rFonts w:eastAsia="標楷體"/>
                <w:color w:val="auto"/>
                <w:sz w:val="24"/>
                <w:szCs w:val="24"/>
              </w:rPr>
              <w:t>下</w:t>
            </w:r>
          </w:p>
        </w:tc>
        <w:tc>
          <w:tcPr>
            <w:tcW w:w="2223" w:type="dxa"/>
            <w:vAlign w:val="center"/>
          </w:tcPr>
          <w:p w14:paraId="6EDFA4CD" w14:textId="1AF0640D" w:rsidR="00AB45DB" w:rsidRPr="008D7596" w:rsidRDefault="00AB45DB" w:rsidP="001E0147">
            <w:pPr>
              <w:rPr>
                <w:rFonts w:eastAsia="標楷體"/>
                <w:color w:val="auto"/>
                <w:sz w:val="24"/>
                <w:szCs w:val="24"/>
              </w:rPr>
            </w:pPr>
            <w:r>
              <w:rPr>
                <w:rFonts w:eastAsia="標楷體" w:hint="eastAsia"/>
                <w:color w:val="auto"/>
                <w:sz w:val="24"/>
                <w:szCs w:val="24"/>
              </w:rPr>
              <w:t>英文領域</w:t>
            </w:r>
          </w:p>
        </w:tc>
        <w:tc>
          <w:tcPr>
            <w:tcW w:w="1415" w:type="dxa"/>
            <w:vAlign w:val="center"/>
          </w:tcPr>
          <w:p w14:paraId="14C24363" w14:textId="59F9188D" w:rsidR="00AB45DB" w:rsidRPr="008D7596" w:rsidRDefault="00AB45DB" w:rsidP="001E0147">
            <w:pPr>
              <w:rPr>
                <w:rFonts w:eastAsia="標楷體"/>
                <w:color w:val="auto"/>
                <w:sz w:val="24"/>
                <w:szCs w:val="24"/>
              </w:rPr>
            </w:pPr>
            <w:r>
              <w:rPr>
                <w:rFonts w:eastAsia="標楷體" w:hint="eastAsia"/>
                <w:color w:val="auto"/>
                <w:sz w:val="24"/>
                <w:szCs w:val="24"/>
              </w:rPr>
              <w:t>15</w:t>
            </w:r>
            <w:r>
              <w:rPr>
                <w:rFonts w:eastAsia="標楷體" w:hint="eastAsia"/>
                <w:color w:val="auto"/>
                <w:sz w:val="24"/>
                <w:szCs w:val="24"/>
              </w:rPr>
              <w:t>、</w:t>
            </w:r>
            <w:r>
              <w:rPr>
                <w:rFonts w:eastAsia="標楷體" w:hint="eastAsia"/>
                <w:color w:val="auto"/>
                <w:sz w:val="24"/>
                <w:szCs w:val="24"/>
              </w:rPr>
              <w:t>16</w:t>
            </w:r>
            <w:r>
              <w:rPr>
                <w:rFonts w:eastAsia="標楷體" w:hint="eastAsia"/>
                <w:color w:val="auto"/>
                <w:sz w:val="24"/>
                <w:szCs w:val="24"/>
              </w:rPr>
              <w:t>、</w:t>
            </w:r>
            <w:r>
              <w:rPr>
                <w:rFonts w:eastAsia="標楷體" w:hint="eastAsia"/>
                <w:color w:val="auto"/>
                <w:sz w:val="24"/>
                <w:szCs w:val="24"/>
              </w:rPr>
              <w:t>17</w:t>
            </w:r>
          </w:p>
        </w:tc>
        <w:tc>
          <w:tcPr>
            <w:tcW w:w="1222" w:type="dxa"/>
            <w:vMerge w:val="restart"/>
            <w:vAlign w:val="center"/>
          </w:tcPr>
          <w:p w14:paraId="75E0C408" w14:textId="77777777"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p w14:paraId="7B9FEAA1" w14:textId="5FE52C49" w:rsidR="00AB45DB" w:rsidRPr="008D7596" w:rsidRDefault="00AB45DB" w:rsidP="001E0147">
            <w:pPr>
              <w:jc w:val="center"/>
              <w:rPr>
                <w:rFonts w:eastAsia="標楷體"/>
                <w:color w:val="auto"/>
                <w:sz w:val="24"/>
                <w:szCs w:val="24"/>
              </w:rPr>
            </w:pPr>
          </w:p>
        </w:tc>
        <w:tc>
          <w:tcPr>
            <w:tcW w:w="4120" w:type="dxa"/>
            <w:vMerge w:val="restart"/>
            <w:vAlign w:val="center"/>
          </w:tcPr>
          <w:p w14:paraId="40F90F22" w14:textId="77777777" w:rsidR="00AB45DB" w:rsidRPr="008D7596" w:rsidRDefault="00AB45DB" w:rsidP="001E0147">
            <w:pPr>
              <w:rPr>
                <w:rFonts w:eastAsia="標楷體"/>
                <w:color w:val="auto"/>
                <w:sz w:val="24"/>
                <w:szCs w:val="24"/>
              </w:rPr>
            </w:pPr>
            <w:r>
              <w:rPr>
                <w:rFonts w:ascii="標楷體" w:eastAsia="標楷體" w:hAnsi="標楷體"/>
                <w:color w:val="FF0000"/>
                <w:sz w:val="24"/>
                <w:szCs w:val="24"/>
              </w:rPr>
              <w:t>*依本局109年2月20日新北教新字第1090294487號函辦理，自110學年度起實施國際教育4堂課。每學年實施4節課，原則每學期2節課，惟經由各校課程委員會通過後，得彈性調整實施學期。</w:t>
            </w:r>
          </w:p>
        </w:tc>
      </w:tr>
      <w:tr w:rsidR="00AB45DB" w:rsidRPr="008D7596" w14:paraId="64A700D1" w14:textId="77777777" w:rsidTr="00AB45DB">
        <w:trPr>
          <w:trHeight w:val="360"/>
          <w:jc w:val="center"/>
        </w:trPr>
        <w:tc>
          <w:tcPr>
            <w:tcW w:w="704" w:type="dxa"/>
            <w:vMerge/>
            <w:vAlign w:val="center"/>
          </w:tcPr>
          <w:p w14:paraId="31584120" w14:textId="77777777" w:rsidR="00AB45DB" w:rsidRDefault="00AB45DB" w:rsidP="001E0147">
            <w:pPr>
              <w:jc w:val="center"/>
              <w:rPr>
                <w:rFonts w:ascii="標楷體" w:eastAsia="標楷體" w:hAnsi="標楷體" w:cs="標楷體"/>
                <w:color w:val="auto"/>
                <w:sz w:val="24"/>
                <w:szCs w:val="24"/>
              </w:rPr>
            </w:pPr>
          </w:p>
        </w:tc>
        <w:tc>
          <w:tcPr>
            <w:tcW w:w="3405" w:type="dxa"/>
            <w:vMerge/>
            <w:vAlign w:val="center"/>
          </w:tcPr>
          <w:p w14:paraId="21C73FEB" w14:textId="77777777" w:rsidR="00AB45DB" w:rsidRDefault="00AB45DB" w:rsidP="001E0147">
            <w:pPr>
              <w:jc w:val="center"/>
              <w:rPr>
                <w:rFonts w:ascii="標楷體" w:eastAsia="標楷體" w:hAnsi="標楷體" w:cs="標楷體"/>
                <w:color w:val="auto"/>
                <w:sz w:val="24"/>
                <w:szCs w:val="24"/>
              </w:rPr>
            </w:pPr>
          </w:p>
        </w:tc>
        <w:tc>
          <w:tcPr>
            <w:tcW w:w="859" w:type="dxa"/>
            <w:vMerge/>
            <w:vAlign w:val="center"/>
          </w:tcPr>
          <w:p w14:paraId="73EBE54C" w14:textId="77777777" w:rsidR="00AB45DB" w:rsidRPr="008D7596" w:rsidRDefault="00AB45DB" w:rsidP="001E0147">
            <w:pPr>
              <w:rPr>
                <w:rFonts w:eastAsia="標楷體"/>
                <w:color w:val="auto"/>
                <w:sz w:val="24"/>
                <w:szCs w:val="24"/>
              </w:rPr>
            </w:pPr>
          </w:p>
        </w:tc>
        <w:tc>
          <w:tcPr>
            <w:tcW w:w="2223" w:type="dxa"/>
            <w:vAlign w:val="center"/>
          </w:tcPr>
          <w:p w14:paraId="3BC88707" w14:textId="34B2A9E6" w:rsidR="00AB45DB" w:rsidRDefault="00AB45DB" w:rsidP="001E0147">
            <w:pPr>
              <w:rPr>
                <w:rFonts w:eastAsia="標楷體"/>
                <w:color w:val="auto"/>
                <w:sz w:val="24"/>
                <w:szCs w:val="24"/>
              </w:rPr>
            </w:pPr>
          </w:p>
        </w:tc>
        <w:tc>
          <w:tcPr>
            <w:tcW w:w="1415" w:type="dxa"/>
            <w:vAlign w:val="center"/>
          </w:tcPr>
          <w:p w14:paraId="16F0D91C" w14:textId="452CB9EA" w:rsidR="00AB45DB" w:rsidRDefault="00AB45DB" w:rsidP="001E0147">
            <w:pPr>
              <w:rPr>
                <w:rFonts w:eastAsia="標楷體"/>
                <w:color w:val="auto"/>
                <w:sz w:val="24"/>
                <w:szCs w:val="24"/>
              </w:rPr>
            </w:pPr>
          </w:p>
        </w:tc>
        <w:tc>
          <w:tcPr>
            <w:tcW w:w="1222" w:type="dxa"/>
            <w:vMerge/>
            <w:vAlign w:val="center"/>
          </w:tcPr>
          <w:p w14:paraId="30C5B82D" w14:textId="77777777" w:rsidR="00AB45DB" w:rsidRPr="008D7596" w:rsidRDefault="00AB45DB" w:rsidP="001E0147">
            <w:pPr>
              <w:jc w:val="center"/>
              <w:rPr>
                <w:rFonts w:eastAsia="標楷體"/>
                <w:color w:val="auto"/>
                <w:sz w:val="24"/>
                <w:szCs w:val="24"/>
              </w:rPr>
            </w:pPr>
          </w:p>
        </w:tc>
        <w:tc>
          <w:tcPr>
            <w:tcW w:w="4120" w:type="dxa"/>
            <w:vMerge/>
            <w:vAlign w:val="center"/>
          </w:tcPr>
          <w:p w14:paraId="2C37683F" w14:textId="77777777" w:rsidR="00AB45DB" w:rsidRDefault="00AB45DB" w:rsidP="001E0147">
            <w:pPr>
              <w:rPr>
                <w:rFonts w:ascii="標楷體" w:eastAsia="標楷體" w:hAnsi="標楷體"/>
                <w:color w:val="FF0000"/>
                <w:sz w:val="24"/>
                <w:szCs w:val="24"/>
              </w:rPr>
            </w:pPr>
          </w:p>
        </w:tc>
      </w:tr>
      <w:tr w:rsidR="00AB45DB" w:rsidRPr="008D7596" w14:paraId="7BEFC14A" w14:textId="77777777" w:rsidTr="00AB45DB">
        <w:trPr>
          <w:trHeight w:val="360"/>
          <w:jc w:val="center"/>
        </w:trPr>
        <w:tc>
          <w:tcPr>
            <w:tcW w:w="704" w:type="dxa"/>
            <w:vMerge/>
            <w:vAlign w:val="center"/>
          </w:tcPr>
          <w:p w14:paraId="75D73A26" w14:textId="77777777" w:rsidR="00AB45DB" w:rsidRDefault="00AB45DB" w:rsidP="001E0147">
            <w:pPr>
              <w:jc w:val="center"/>
              <w:rPr>
                <w:rFonts w:ascii="標楷體" w:eastAsia="標楷體" w:hAnsi="標楷體" w:cs="標楷體"/>
                <w:color w:val="auto"/>
                <w:sz w:val="24"/>
                <w:szCs w:val="24"/>
              </w:rPr>
            </w:pPr>
          </w:p>
        </w:tc>
        <w:tc>
          <w:tcPr>
            <w:tcW w:w="3405" w:type="dxa"/>
            <w:vMerge/>
            <w:vAlign w:val="center"/>
          </w:tcPr>
          <w:p w14:paraId="5CDEB70B" w14:textId="77777777" w:rsidR="00AB45DB" w:rsidRDefault="00AB45DB" w:rsidP="001E0147">
            <w:pPr>
              <w:jc w:val="center"/>
              <w:rPr>
                <w:rFonts w:ascii="標楷體" w:eastAsia="標楷體" w:hAnsi="標楷體" w:cs="標楷體"/>
                <w:color w:val="auto"/>
                <w:sz w:val="24"/>
                <w:szCs w:val="24"/>
              </w:rPr>
            </w:pPr>
          </w:p>
        </w:tc>
        <w:tc>
          <w:tcPr>
            <w:tcW w:w="859" w:type="dxa"/>
            <w:vAlign w:val="center"/>
          </w:tcPr>
          <w:p w14:paraId="672108EB" w14:textId="45DF6493" w:rsidR="00AB45DB" w:rsidRPr="008D7596" w:rsidRDefault="00AB45DB" w:rsidP="001E0147">
            <w:pP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上</w:t>
            </w:r>
          </w:p>
        </w:tc>
        <w:tc>
          <w:tcPr>
            <w:tcW w:w="2223" w:type="dxa"/>
            <w:vAlign w:val="center"/>
          </w:tcPr>
          <w:p w14:paraId="79601D19" w14:textId="262224FC" w:rsidR="00AB45DB" w:rsidRPr="008D7596" w:rsidRDefault="00AB45DB" w:rsidP="001E0147">
            <w:pPr>
              <w:rPr>
                <w:rFonts w:eastAsia="標楷體"/>
                <w:color w:val="auto"/>
                <w:sz w:val="24"/>
                <w:szCs w:val="24"/>
              </w:rPr>
            </w:pPr>
            <w:r>
              <w:rPr>
                <w:rFonts w:eastAsia="標楷體" w:hint="eastAsia"/>
                <w:color w:val="auto"/>
                <w:sz w:val="24"/>
                <w:szCs w:val="24"/>
              </w:rPr>
              <w:t>自然領域</w:t>
            </w:r>
          </w:p>
        </w:tc>
        <w:tc>
          <w:tcPr>
            <w:tcW w:w="1415" w:type="dxa"/>
            <w:vAlign w:val="center"/>
          </w:tcPr>
          <w:p w14:paraId="77494057" w14:textId="06F19943" w:rsidR="00AB45DB" w:rsidRPr="008D7596" w:rsidRDefault="00AB45DB" w:rsidP="001E0147">
            <w:pPr>
              <w:rPr>
                <w:rFonts w:eastAsia="標楷體"/>
                <w:color w:val="auto"/>
                <w:sz w:val="24"/>
                <w:szCs w:val="24"/>
              </w:rPr>
            </w:pPr>
            <w:r>
              <w:rPr>
                <w:rFonts w:eastAsia="標楷體" w:hint="eastAsia"/>
                <w:color w:val="auto"/>
                <w:sz w:val="24"/>
                <w:szCs w:val="24"/>
              </w:rPr>
              <w:t>1</w:t>
            </w:r>
            <w:r>
              <w:rPr>
                <w:rFonts w:eastAsia="標楷體" w:hint="eastAsia"/>
                <w:color w:val="auto"/>
                <w:sz w:val="24"/>
                <w:szCs w:val="24"/>
              </w:rPr>
              <w:t>、</w:t>
            </w:r>
            <w:r>
              <w:rPr>
                <w:rFonts w:eastAsia="標楷體" w:hint="eastAsia"/>
                <w:color w:val="auto"/>
                <w:sz w:val="24"/>
                <w:szCs w:val="24"/>
              </w:rPr>
              <w:t>2</w:t>
            </w:r>
            <w:r>
              <w:rPr>
                <w:rFonts w:eastAsia="標楷體" w:hint="eastAsia"/>
                <w:color w:val="auto"/>
                <w:sz w:val="24"/>
                <w:szCs w:val="24"/>
              </w:rPr>
              <w:t>、</w:t>
            </w:r>
            <w:r>
              <w:rPr>
                <w:rFonts w:eastAsia="標楷體" w:hint="eastAsia"/>
                <w:color w:val="auto"/>
                <w:sz w:val="24"/>
                <w:szCs w:val="24"/>
              </w:rPr>
              <w:t>3</w:t>
            </w:r>
            <w:r>
              <w:rPr>
                <w:rFonts w:eastAsia="標楷體" w:hint="eastAsia"/>
                <w:color w:val="auto"/>
                <w:sz w:val="24"/>
                <w:szCs w:val="24"/>
              </w:rPr>
              <w:t>、</w:t>
            </w:r>
            <w:r>
              <w:rPr>
                <w:rFonts w:eastAsia="標楷體" w:hint="eastAsia"/>
                <w:color w:val="auto"/>
                <w:sz w:val="24"/>
                <w:szCs w:val="24"/>
              </w:rPr>
              <w:t>18</w:t>
            </w:r>
            <w:r>
              <w:rPr>
                <w:rFonts w:eastAsia="標楷體" w:hint="eastAsia"/>
                <w:color w:val="auto"/>
                <w:sz w:val="24"/>
                <w:szCs w:val="24"/>
              </w:rPr>
              <w:t>、</w:t>
            </w:r>
            <w:r>
              <w:rPr>
                <w:rFonts w:eastAsia="標楷體" w:hint="eastAsia"/>
                <w:color w:val="auto"/>
                <w:sz w:val="24"/>
                <w:szCs w:val="24"/>
              </w:rPr>
              <w:t>20</w:t>
            </w:r>
          </w:p>
        </w:tc>
        <w:tc>
          <w:tcPr>
            <w:tcW w:w="1222" w:type="dxa"/>
            <w:vAlign w:val="center"/>
          </w:tcPr>
          <w:p w14:paraId="503637F9" w14:textId="7D915E47"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Merge/>
            <w:vAlign w:val="center"/>
          </w:tcPr>
          <w:p w14:paraId="4B0E3ABA" w14:textId="77777777" w:rsidR="00AB45DB" w:rsidRDefault="00AB45DB" w:rsidP="001E0147">
            <w:pPr>
              <w:rPr>
                <w:rFonts w:ascii="標楷體" w:eastAsia="標楷體" w:hAnsi="標楷體"/>
                <w:color w:val="FF0000"/>
                <w:sz w:val="24"/>
                <w:szCs w:val="24"/>
              </w:rPr>
            </w:pPr>
          </w:p>
        </w:tc>
      </w:tr>
      <w:tr w:rsidR="00AB45DB" w:rsidRPr="008D7596" w14:paraId="475F2B1C" w14:textId="77777777" w:rsidTr="00AB45DB">
        <w:trPr>
          <w:trHeight w:val="360"/>
          <w:jc w:val="center"/>
        </w:trPr>
        <w:tc>
          <w:tcPr>
            <w:tcW w:w="704" w:type="dxa"/>
            <w:vMerge/>
            <w:vAlign w:val="center"/>
          </w:tcPr>
          <w:p w14:paraId="37D73E47" w14:textId="77777777" w:rsidR="00AB45DB" w:rsidRDefault="00AB45DB" w:rsidP="001E0147">
            <w:pPr>
              <w:jc w:val="center"/>
              <w:rPr>
                <w:rFonts w:ascii="標楷體" w:eastAsia="標楷體" w:hAnsi="標楷體" w:cs="標楷體"/>
                <w:color w:val="auto"/>
                <w:sz w:val="24"/>
                <w:szCs w:val="24"/>
              </w:rPr>
            </w:pPr>
          </w:p>
        </w:tc>
        <w:tc>
          <w:tcPr>
            <w:tcW w:w="3405" w:type="dxa"/>
            <w:vMerge/>
            <w:vAlign w:val="center"/>
          </w:tcPr>
          <w:p w14:paraId="577CF026" w14:textId="77777777" w:rsidR="00AB45DB" w:rsidRDefault="00AB45DB" w:rsidP="001E0147">
            <w:pPr>
              <w:jc w:val="center"/>
              <w:rPr>
                <w:rFonts w:ascii="標楷體" w:eastAsia="標楷體" w:hAnsi="標楷體" w:cs="標楷體"/>
                <w:color w:val="auto"/>
                <w:sz w:val="24"/>
                <w:szCs w:val="24"/>
              </w:rPr>
            </w:pPr>
          </w:p>
        </w:tc>
        <w:tc>
          <w:tcPr>
            <w:tcW w:w="859" w:type="dxa"/>
            <w:vMerge w:val="restart"/>
            <w:vAlign w:val="center"/>
          </w:tcPr>
          <w:p w14:paraId="61758DCF" w14:textId="77777777" w:rsidR="00AB45DB" w:rsidRPr="008D7596" w:rsidRDefault="00AB45DB" w:rsidP="001E0147">
            <w:pP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上</w:t>
            </w:r>
          </w:p>
          <w:p w14:paraId="6F15D125" w14:textId="75CE15CA" w:rsidR="00AB45DB" w:rsidRPr="008D7596" w:rsidRDefault="00AB45DB" w:rsidP="001E0147">
            <w:pP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下</w:t>
            </w:r>
          </w:p>
        </w:tc>
        <w:tc>
          <w:tcPr>
            <w:tcW w:w="2223" w:type="dxa"/>
            <w:vAlign w:val="center"/>
          </w:tcPr>
          <w:p w14:paraId="3305757F" w14:textId="7E172950" w:rsidR="00AB45DB" w:rsidRPr="008D7596" w:rsidRDefault="00AB45DB" w:rsidP="001E0147">
            <w:pPr>
              <w:rPr>
                <w:rFonts w:eastAsia="標楷體"/>
                <w:color w:val="auto"/>
                <w:sz w:val="24"/>
                <w:szCs w:val="24"/>
              </w:rPr>
            </w:pPr>
            <w:r>
              <w:rPr>
                <w:rFonts w:eastAsia="標楷體" w:hint="eastAsia"/>
                <w:color w:val="auto"/>
                <w:sz w:val="24"/>
                <w:szCs w:val="24"/>
              </w:rPr>
              <w:t>英文領域</w:t>
            </w:r>
          </w:p>
        </w:tc>
        <w:tc>
          <w:tcPr>
            <w:tcW w:w="1415" w:type="dxa"/>
            <w:vAlign w:val="center"/>
          </w:tcPr>
          <w:p w14:paraId="7379691E" w14:textId="5B5223D2" w:rsidR="00AB45DB" w:rsidRPr="008D7596" w:rsidRDefault="00AB45DB" w:rsidP="001E0147">
            <w:pPr>
              <w:rPr>
                <w:rFonts w:eastAsia="標楷體"/>
                <w:color w:val="auto"/>
                <w:sz w:val="24"/>
                <w:szCs w:val="24"/>
              </w:rPr>
            </w:pPr>
            <w:r>
              <w:rPr>
                <w:rFonts w:eastAsia="標楷體" w:hint="eastAsia"/>
                <w:color w:val="auto"/>
                <w:sz w:val="24"/>
                <w:szCs w:val="24"/>
              </w:rPr>
              <w:t>1</w:t>
            </w:r>
            <w:r>
              <w:rPr>
                <w:rFonts w:eastAsia="標楷體" w:hint="eastAsia"/>
                <w:color w:val="auto"/>
                <w:sz w:val="24"/>
                <w:szCs w:val="24"/>
              </w:rPr>
              <w:t>、</w:t>
            </w:r>
            <w:r>
              <w:rPr>
                <w:rFonts w:eastAsia="標楷體" w:hint="eastAsia"/>
                <w:color w:val="auto"/>
                <w:sz w:val="24"/>
                <w:szCs w:val="24"/>
              </w:rPr>
              <w:t>12</w:t>
            </w:r>
            <w:r>
              <w:rPr>
                <w:rFonts w:eastAsia="標楷體" w:hint="eastAsia"/>
                <w:color w:val="auto"/>
                <w:sz w:val="24"/>
                <w:szCs w:val="24"/>
              </w:rPr>
              <w:t>、</w:t>
            </w:r>
            <w:r>
              <w:rPr>
                <w:rFonts w:eastAsia="標楷體" w:hint="eastAsia"/>
                <w:color w:val="auto"/>
                <w:sz w:val="24"/>
                <w:szCs w:val="24"/>
              </w:rPr>
              <w:t>13</w:t>
            </w:r>
            <w:r>
              <w:rPr>
                <w:rFonts w:eastAsia="標楷體" w:hint="eastAsia"/>
                <w:color w:val="auto"/>
                <w:sz w:val="24"/>
                <w:szCs w:val="24"/>
              </w:rPr>
              <w:t>、</w:t>
            </w:r>
            <w:r>
              <w:rPr>
                <w:rFonts w:eastAsia="標楷體" w:hint="eastAsia"/>
                <w:color w:val="auto"/>
                <w:sz w:val="24"/>
                <w:szCs w:val="24"/>
              </w:rPr>
              <w:t>17</w:t>
            </w:r>
          </w:p>
        </w:tc>
        <w:tc>
          <w:tcPr>
            <w:tcW w:w="1222" w:type="dxa"/>
            <w:vMerge w:val="restart"/>
            <w:vAlign w:val="center"/>
          </w:tcPr>
          <w:p w14:paraId="68AB97A9" w14:textId="77777777"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p w14:paraId="13C297E4" w14:textId="0B481DCA" w:rsidR="00AB45DB" w:rsidRPr="008D7596" w:rsidRDefault="00AB45DB" w:rsidP="001E0147">
            <w:pPr>
              <w:jc w:val="center"/>
              <w:rPr>
                <w:rFonts w:eastAsia="標楷體"/>
                <w:color w:val="auto"/>
                <w:sz w:val="24"/>
                <w:szCs w:val="24"/>
              </w:rPr>
            </w:pPr>
          </w:p>
        </w:tc>
        <w:tc>
          <w:tcPr>
            <w:tcW w:w="4120" w:type="dxa"/>
            <w:vMerge/>
            <w:vAlign w:val="center"/>
          </w:tcPr>
          <w:p w14:paraId="2B49C033" w14:textId="77777777" w:rsidR="00AB45DB" w:rsidRDefault="00AB45DB" w:rsidP="001E0147">
            <w:pPr>
              <w:rPr>
                <w:rFonts w:ascii="標楷體" w:eastAsia="標楷體" w:hAnsi="標楷體"/>
                <w:color w:val="FF0000"/>
                <w:sz w:val="24"/>
                <w:szCs w:val="24"/>
              </w:rPr>
            </w:pPr>
          </w:p>
        </w:tc>
      </w:tr>
      <w:tr w:rsidR="00AB45DB" w:rsidRPr="008D7596" w14:paraId="48FB9B80" w14:textId="77777777" w:rsidTr="00AB45DB">
        <w:trPr>
          <w:trHeight w:val="360"/>
          <w:jc w:val="center"/>
        </w:trPr>
        <w:tc>
          <w:tcPr>
            <w:tcW w:w="704" w:type="dxa"/>
            <w:vMerge/>
            <w:vAlign w:val="center"/>
          </w:tcPr>
          <w:p w14:paraId="2905AF0F" w14:textId="77777777" w:rsidR="00AB45DB" w:rsidRDefault="00AB45DB" w:rsidP="001E0147">
            <w:pPr>
              <w:jc w:val="center"/>
              <w:rPr>
                <w:rFonts w:ascii="標楷體" w:eastAsia="標楷體" w:hAnsi="標楷體" w:cs="標楷體"/>
                <w:color w:val="auto"/>
                <w:sz w:val="24"/>
                <w:szCs w:val="24"/>
              </w:rPr>
            </w:pPr>
          </w:p>
        </w:tc>
        <w:tc>
          <w:tcPr>
            <w:tcW w:w="3405" w:type="dxa"/>
            <w:vMerge/>
            <w:vAlign w:val="center"/>
          </w:tcPr>
          <w:p w14:paraId="5A199CC7" w14:textId="77777777" w:rsidR="00AB45DB" w:rsidRDefault="00AB45DB" w:rsidP="001E0147">
            <w:pPr>
              <w:jc w:val="center"/>
              <w:rPr>
                <w:rFonts w:ascii="標楷體" w:eastAsia="標楷體" w:hAnsi="標楷體" w:cs="標楷體"/>
                <w:color w:val="auto"/>
                <w:sz w:val="24"/>
                <w:szCs w:val="24"/>
              </w:rPr>
            </w:pPr>
          </w:p>
        </w:tc>
        <w:tc>
          <w:tcPr>
            <w:tcW w:w="859" w:type="dxa"/>
            <w:vMerge/>
            <w:vAlign w:val="center"/>
          </w:tcPr>
          <w:p w14:paraId="23A05F54" w14:textId="77777777" w:rsidR="00AB45DB" w:rsidRPr="008D7596" w:rsidRDefault="00AB45DB" w:rsidP="001E0147">
            <w:pPr>
              <w:rPr>
                <w:rFonts w:eastAsia="標楷體"/>
                <w:color w:val="auto"/>
                <w:sz w:val="24"/>
                <w:szCs w:val="24"/>
              </w:rPr>
            </w:pPr>
          </w:p>
        </w:tc>
        <w:tc>
          <w:tcPr>
            <w:tcW w:w="2223" w:type="dxa"/>
            <w:vAlign w:val="center"/>
          </w:tcPr>
          <w:p w14:paraId="5A75D59B" w14:textId="07777171" w:rsidR="00AB45DB" w:rsidRDefault="00AB45DB" w:rsidP="001E0147">
            <w:pPr>
              <w:rPr>
                <w:rFonts w:eastAsia="標楷體"/>
                <w:color w:val="auto"/>
                <w:sz w:val="24"/>
                <w:szCs w:val="24"/>
              </w:rPr>
            </w:pPr>
            <w:r>
              <w:rPr>
                <w:rFonts w:eastAsia="標楷體" w:hint="eastAsia"/>
                <w:color w:val="auto"/>
                <w:sz w:val="24"/>
                <w:szCs w:val="24"/>
              </w:rPr>
              <w:t>社會領域</w:t>
            </w:r>
          </w:p>
        </w:tc>
        <w:tc>
          <w:tcPr>
            <w:tcW w:w="1415" w:type="dxa"/>
            <w:vAlign w:val="center"/>
          </w:tcPr>
          <w:p w14:paraId="75908F12" w14:textId="35D7D7B3" w:rsidR="00AB45DB" w:rsidRDefault="00AB45DB" w:rsidP="001E0147">
            <w:pPr>
              <w:rPr>
                <w:rFonts w:eastAsia="標楷體"/>
                <w:color w:val="auto"/>
                <w:sz w:val="24"/>
                <w:szCs w:val="24"/>
              </w:rPr>
            </w:pPr>
            <w:r>
              <w:rPr>
                <w:rFonts w:eastAsia="標楷體" w:hint="eastAsia"/>
                <w:color w:val="auto"/>
                <w:sz w:val="24"/>
                <w:szCs w:val="24"/>
              </w:rPr>
              <w:t>1</w:t>
            </w:r>
            <w:r>
              <w:rPr>
                <w:rFonts w:eastAsia="標楷體" w:hint="eastAsia"/>
                <w:color w:val="auto"/>
                <w:sz w:val="24"/>
                <w:szCs w:val="24"/>
              </w:rPr>
              <w:t>、</w:t>
            </w:r>
            <w:r>
              <w:rPr>
                <w:rFonts w:eastAsia="標楷體" w:hint="eastAsia"/>
                <w:color w:val="auto"/>
                <w:sz w:val="24"/>
                <w:szCs w:val="24"/>
              </w:rPr>
              <w:t>2</w:t>
            </w:r>
            <w:r>
              <w:rPr>
                <w:rFonts w:eastAsia="標楷體" w:hint="eastAsia"/>
                <w:color w:val="auto"/>
                <w:sz w:val="24"/>
                <w:szCs w:val="24"/>
              </w:rPr>
              <w:t>、</w:t>
            </w:r>
            <w:r>
              <w:rPr>
                <w:rFonts w:eastAsia="標楷體" w:hint="eastAsia"/>
                <w:color w:val="auto"/>
                <w:sz w:val="24"/>
                <w:szCs w:val="24"/>
              </w:rPr>
              <w:t>3</w:t>
            </w:r>
          </w:p>
        </w:tc>
        <w:tc>
          <w:tcPr>
            <w:tcW w:w="1222" w:type="dxa"/>
            <w:vMerge/>
            <w:vAlign w:val="center"/>
          </w:tcPr>
          <w:p w14:paraId="45CD97BB" w14:textId="77777777" w:rsidR="00AB45DB" w:rsidRPr="008D7596" w:rsidRDefault="00AB45DB" w:rsidP="001E0147">
            <w:pPr>
              <w:jc w:val="center"/>
              <w:rPr>
                <w:rFonts w:eastAsia="標楷體"/>
                <w:color w:val="auto"/>
                <w:sz w:val="24"/>
                <w:szCs w:val="24"/>
              </w:rPr>
            </w:pPr>
          </w:p>
        </w:tc>
        <w:tc>
          <w:tcPr>
            <w:tcW w:w="4120" w:type="dxa"/>
            <w:vMerge/>
            <w:vAlign w:val="center"/>
          </w:tcPr>
          <w:p w14:paraId="7B42B3E0" w14:textId="77777777" w:rsidR="00AB45DB" w:rsidRDefault="00AB45DB" w:rsidP="001E0147">
            <w:pPr>
              <w:rPr>
                <w:rFonts w:ascii="標楷體" w:eastAsia="標楷體" w:hAnsi="標楷體"/>
                <w:color w:val="FF0000"/>
                <w:sz w:val="24"/>
                <w:szCs w:val="24"/>
              </w:rPr>
            </w:pPr>
          </w:p>
        </w:tc>
      </w:tr>
      <w:tr w:rsidR="00AB45DB" w:rsidRPr="008D7596" w14:paraId="71897B46" w14:textId="77777777" w:rsidTr="00AB45DB">
        <w:trPr>
          <w:trHeight w:val="360"/>
          <w:jc w:val="center"/>
        </w:trPr>
        <w:tc>
          <w:tcPr>
            <w:tcW w:w="704" w:type="dxa"/>
            <w:vMerge/>
            <w:vAlign w:val="center"/>
          </w:tcPr>
          <w:p w14:paraId="7789528A" w14:textId="77777777" w:rsidR="00AB45DB" w:rsidRDefault="00AB45DB" w:rsidP="001E0147">
            <w:pPr>
              <w:jc w:val="center"/>
              <w:rPr>
                <w:rFonts w:ascii="標楷體" w:eastAsia="標楷體" w:hAnsi="標楷體" w:cs="標楷體"/>
                <w:color w:val="auto"/>
                <w:sz w:val="24"/>
                <w:szCs w:val="24"/>
              </w:rPr>
            </w:pPr>
          </w:p>
        </w:tc>
        <w:tc>
          <w:tcPr>
            <w:tcW w:w="3405" w:type="dxa"/>
            <w:vMerge/>
            <w:vAlign w:val="center"/>
          </w:tcPr>
          <w:p w14:paraId="6A307E8D" w14:textId="77777777" w:rsidR="00AB45DB" w:rsidRDefault="00AB45DB" w:rsidP="001E0147">
            <w:pPr>
              <w:jc w:val="center"/>
              <w:rPr>
                <w:rFonts w:ascii="標楷體" w:eastAsia="標楷體" w:hAnsi="標楷體" w:cs="標楷體"/>
                <w:color w:val="auto"/>
                <w:sz w:val="24"/>
                <w:szCs w:val="24"/>
              </w:rPr>
            </w:pPr>
          </w:p>
        </w:tc>
        <w:tc>
          <w:tcPr>
            <w:tcW w:w="859" w:type="dxa"/>
            <w:vMerge/>
            <w:vAlign w:val="center"/>
          </w:tcPr>
          <w:p w14:paraId="6173E254" w14:textId="77777777" w:rsidR="00AB45DB" w:rsidRPr="008D7596" w:rsidRDefault="00AB45DB" w:rsidP="001E0147">
            <w:pPr>
              <w:rPr>
                <w:rFonts w:eastAsia="標楷體"/>
                <w:color w:val="auto"/>
                <w:sz w:val="24"/>
                <w:szCs w:val="24"/>
              </w:rPr>
            </w:pPr>
          </w:p>
        </w:tc>
        <w:tc>
          <w:tcPr>
            <w:tcW w:w="2223" w:type="dxa"/>
            <w:vAlign w:val="center"/>
          </w:tcPr>
          <w:p w14:paraId="35BE9B11" w14:textId="7E26CD2E" w:rsidR="00AB45DB" w:rsidRDefault="00AB45DB" w:rsidP="001E0147">
            <w:pPr>
              <w:rPr>
                <w:rFonts w:eastAsia="標楷體"/>
                <w:color w:val="auto"/>
                <w:sz w:val="24"/>
                <w:szCs w:val="24"/>
              </w:rPr>
            </w:pPr>
          </w:p>
        </w:tc>
        <w:tc>
          <w:tcPr>
            <w:tcW w:w="1415" w:type="dxa"/>
            <w:vAlign w:val="center"/>
          </w:tcPr>
          <w:p w14:paraId="6C4F99E3" w14:textId="319A6602" w:rsidR="00AB45DB" w:rsidRDefault="00AB45DB" w:rsidP="001E0147">
            <w:pPr>
              <w:rPr>
                <w:rFonts w:eastAsia="標楷體"/>
                <w:color w:val="auto"/>
                <w:sz w:val="24"/>
                <w:szCs w:val="24"/>
              </w:rPr>
            </w:pPr>
          </w:p>
        </w:tc>
        <w:tc>
          <w:tcPr>
            <w:tcW w:w="1222" w:type="dxa"/>
            <w:vMerge/>
            <w:vAlign w:val="center"/>
          </w:tcPr>
          <w:p w14:paraId="44CF9AF1" w14:textId="77777777" w:rsidR="00AB45DB" w:rsidRPr="008D7596" w:rsidRDefault="00AB45DB" w:rsidP="001E0147">
            <w:pPr>
              <w:jc w:val="center"/>
              <w:rPr>
                <w:rFonts w:eastAsia="標楷體"/>
                <w:color w:val="auto"/>
                <w:sz w:val="24"/>
                <w:szCs w:val="24"/>
              </w:rPr>
            </w:pPr>
          </w:p>
        </w:tc>
        <w:tc>
          <w:tcPr>
            <w:tcW w:w="4120" w:type="dxa"/>
            <w:vMerge/>
            <w:vAlign w:val="center"/>
          </w:tcPr>
          <w:p w14:paraId="6B77E498" w14:textId="77777777" w:rsidR="00AB45DB" w:rsidRDefault="00AB45DB" w:rsidP="001E0147">
            <w:pPr>
              <w:rPr>
                <w:rFonts w:ascii="標楷體" w:eastAsia="標楷體" w:hAnsi="標楷體"/>
                <w:color w:val="FF0000"/>
                <w:sz w:val="24"/>
                <w:szCs w:val="24"/>
              </w:rPr>
            </w:pPr>
          </w:p>
        </w:tc>
      </w:tr>
      <w:tr w:rsidR="00AB45DB" w:rsidRPr="008D7596" w14:paraId="4ACBA614" w14:textId="77777777" w:rsidTr="00AB45DB">
        <w:trPr>
          <w:trHeight w:val="360"/>
          <w:jc w:val="center"/>
        </w:trPr>
        <w:tc>
          <w:tcPr>
            <w:tcW w:w="704" w:type="dxa"/>
            <w:vMerge/>
            <w:vAlign w:val="center"/>
          </w:tcPr>
          <w:p w14:paraId="424B2789" w14:textId="77777777" w:rsidR="00AB45DB" w:rsidRDefault="00AB45DB" w:rsidP="001E0147">
            <w:pPr>
              <w:jc w:val="center"/>
              <w:rPr>
                <w:rFonts w:ascii="標楷體" w:eastAsia="標楷體" w:hAnsi="標楷體" w:cs="標楷體"/>
                <w:color w:val="auto"/>
                <w:sz w:val="24"/>
                <w:szCs w:val="24"/>
              </w:rPr>
            </w:pPr>
          </w:p>
        </w:tc>
        <w:tc>
          <w:tcPr>
            <w:tcW w:w="3405" w:type="dxa"/>
            <w:vMerge/>
            <w:vAlign w:val="center"/>
          </w:tcPr>
          <w:p w14:paraId="58389D64" w14:textId="77777777" w:rsidR="00AB45DB" w:rsidRDefault="00AB45DB" w:rsidP="001E0147">
            <w:pPr>
              <w:jc w:val="center"/>
              <w:rPr>
                <w:rFonts w:ascii="標楷體" w:eastAsia="標楷體" w:hAnsi="標楷體" w:cs="標楷體"/>
                <w:color w:val="auto"/>
                <w:sz w:val="24"/>
                <w:szCs w:val="24"/>
              </w:rPr>
            </w:pPr>
          </w:p>
        </w:tc>
        <w:tc>
          <w:tcPr>
            <w:tcW w:w="859" w:type="dxa"/>
            <w:vAlign w:val="center"/>
          </w:tcPr>
          <w:p w14:paraId="0EFAF161" w14:textId="2C8B4CCB" w:rsidR="00AB45DB" w:rsidRPr="008D7596" w:rsidRDefault="00AB45DB" w:rsidP="001E0147">
            <w:pP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上</w:t>
            </w:r>
          </w:p>
        </w:tc>
        <w:tc>
          <w:tcPr>
            <w:tcW w:w="2223" w:type="dxa"/>
            <w:vAlign w:val="center"/>
          </w:tcPr>
          <w:p w14:paraId="4C0AC6DE" w14:textId="770DCFE6" w:rsidR="00AB45DB" w:rsidRPr="008D7596" w:rsidRDefault="00AB45DB" w:rsidP="001E0147">
            <w:pPr>
              <w:rPr>
                <w:rFonts w:eastAsia="標楷體"/>
                <w:color w:val="auto"/>
                <w:sz w:val="24"/>
                <w:szCs w:val="24"/>
              </w:rPr>
            </w:pPr>
            <w:r>
              <w:rPr>
                <w:rFonts w:eastAsia="標楷體" w:hint="eastAsia"/>
                <w:color w:val="auto"/>
                <w:sz w:val="24"/>
                <w:szCs w:val="24"/>
              </w:rPr>
              <w:t>社會領域</w:t>
            </w:r>
          </w:p>
        </w:tc>
        <w:tc>
          <w:tcPr>
            <w:tcW w:w="1415" w:type="dxa"/>
            <w:vAlign w:val="center"/>
          </w:tcPr>
          <w:p w14:paraId="547C0811" w14:textId="67EDA7AF" w:rsidR="00AB45DB" w:rsidRPr="008D7596" w:rsidRDefault="00AB45DB" w:rsidP="001E0147">
            <w:pPr>
              <w:rPr>
                <w:rFonts w:eastAsia="標楷體"/>
                <w:color w:val="auto"/>
                <w:sz w:val="24"/>
                <w:szCs w:val="24"/>
              </w:rPr>
            </w:pPr>
            <w:r>
              <w:rPr>
                <w:rFonts w:eastAsia="標楷體" w:hint="eastAsia"/>
                <w:color w:val="auto"/>
                <w:sz w:val="24"/>
                <w:szCs w:val="24"/>
              </w:rPr>
              <w:t>1</w:t>
            </w:r>
            <w:r>
              <w:rPr>
                <w:rFonts w:eastAsia="標楷體" w:hint="eastAsia"/>
                <w:color w:val="auto"/>
                <w:sz w:val="24"/>
                <w:szCs w:val="24"/>
              </w:rPr>
              <w:t>、</w:t>
            </w:r>
            <w:r>
              <w:rPr>
                <w:rFonts w:eastAsia="標楷體" w:hint="eastAsia"/>
                <w:color w:val="auto"/>
                <w:sz w:val="24"/>
                <w:szCs w:val="24"/>
              </w:rPr>
              <w:t>2</w:t>
            </w:r>
            <w:r>
              <w:rPr>
                <w:rFonts w:eastAsia="標楷體" w:hint="eastAsia"/>
                <w:color w:val="auto"/>
                <w:sz w:val="24"/>
                <w:szCs w:val="24"/>
              </w:rPr>
              <w:t>、</w:t>
            </w:r>
            <w:r>
              <w:rPr>
                <w:rFonts w:eastAsia="標楷體" w:hint="eastAsia"/>
                <w:color w:val="auto"/>
                <w:sz w:val="24"/>
                <w:szCs w:val="24"/>
              </w:rPr>
              <w:t>3</w:t>
            </w:r>
            <w:r>
              <w:rPr>
                <w:rFonts w:eastAsia="標楷體" w:hint="eastAsia"/>
                <w:color w:val="auto"/>
                <w:sz w:val="24"/>
                <w:szCs w:val="24"/>
              </w:rPr>
              <w:t>、</w:t>
            </w:r>
            <w:r>
              <w:rPr>
                <w:rFonts w:eastAsia="標楷體" w:hint="eastAsia"/>
                <w:color w:val="auto"/>
                <w:sz w:val="24"/>
                <w:szCs w:val="24"/>
              </w:rPr>
              <w:t>4</w:t>
            </w:r>
            <w:r>
              <w:rPr>
                <w:rFonts w:eastAsia="標楷體" w:hint="eastAsia"/>
                <w:color w:val="auto"/>
                <w:sz w:val="24"/>
                <w:szCs w:val="24"/>
              </w:rPr>
              <w:t>、</w:t>
            </w:r>
            <w:r>
              <w:rPr>
                <w:rFonts w:eastAsia="標楷體" w:hint="eastAsia"/>
                <w:color w:val="auto"/>
                <w:sz w:val="24"/>
                <w:szCs w:val="24"/>
              </w:rPr>
              <w:t>5</w:t>
            </w:r>
            <w:r>
              <w:rPr>
                <w:rFonts w:eastAsia="標楷體" w:hint="eastAsia"/>
                <w:color w:val="auto"/>
                <w:sz w:val="24"/>
                <w:szCs w:val="24"/>
              </w:rPr>
              <w:t>、</w:t>
            </w:r>
            <w:r>
              <w:rPr>
                <w:rFonts w:eastAsia="標楷體" w:hint="eastAsia"/>
                <w:color w:val="auto"/>
                <w:sz w:val="24"/>
                <w:szCs w:val="24"/>
              </w:rPr>
              <w:t>6</w:t>
            </w:r>
            <w:r>
              <w:rPr>
                <w:rFonts w:eastAsia="標楷體" w:hint="eastAsia"/>
                <w:color w:val="auto"/>
                <w:sz w:val="24"/>
                <w:szCs w:val="24"/>
              </w:rPr>
              <w:t>、</w:t>
            </w:r>
            <w:r>
              <w:rPr>
                <w:rFonts w:eastAsia="標楷體" w:hint="eastAsia"/>
                <w:color w:val="auto"/>
                <w:sz w:val="24"/>
                <w:szCs w:val="24"/>
              </w:rPr>
              <w:t>8</w:t>
            </w:r>
            <w:r>
              <w:rPr>
                <w:rFonts w:eastAsia="標楷體" w:hint="eastAsia"/>
                <w:color w:val="auto"/>
                <w:sz w:val="24"/>
                <w:szCs w:val="24"/>
              </w:rPr>
              <w:t>、</w:t>
            </w:r>
            <w:r>
              <w:rPr>
                <w:rFonts w:eastAsia="標楷體" w:hint="eastAsia"/>
                <w:color w:val="auto"/>
                <w:sz w:val="24"/>
                <w:szCs w:val="24"/>
              </w:rPr>
              <w:t>9</w:t>
            </w:r>
            <w:r>
              <w:rPr>
                <w:rFonts w:eastAsia="標楷體" w:hint="eastAsia"/>
                <w:color w:val="auto"/>
                <w:sz w:val="24"/>
                <w:szCs w:val="24"/>
              </w:rPr>
              <w:t>、</w:t>
            </w:r>
            <w:r>
              <w:rPr>
                <w:rFonts w:eastAsia="標楷體" w:hint="eastAsia"/>
                <w:color w:val="auto"/>
                <w:sz w:val="24"/>
                <w:szCs w:val="24"/>
              </w:rPr>
              <w:t>10</w:t>
            </w:r>
            <w:r>
              <w:rPr>
                <w:rFonts w:eastAsia="標楷體" w:hint="eastAsia"/>
                <w:color w:val="auto"/>
                <w:sz w:val="24"/>
                <w:szCs w:val="24"/>
              </w:rPr>
              <w:t>、</w:t>
            </w:r>
            <w:r>
              <w:rPr>
                <w:rFonts w:eastAsia="標楷體" w:hint="eastAsia"/>
                <w:color w:val="auto"/>
                <w:sz w:val="24"/>
                <w:szCs w:val="24"/>
              </w:rPr>
              <w:t>11</w:t>
            </w:r>
            <w:r>
              <w:rPr>
                <w:rFonts w:eastAsia="標楷體" w:hint="eastAsia"/>
                <w:color w:val="auto"/>
                <w:sz w:val="24"/>
                <w:szCs w:val="24"/>
              </w:rPr>
              <w:t>、</w:t>
            </w:r>
            <w:r>
              <w:rPr>
                <w:rFonts w:eastAsia="標楷體" w:hint="eastAsia"/>
                <w:color w:val="auto"/>
                <w:sz w:val="24"/>
                <w:szCs w:val="24"/>
              </w:rPr>
              <w:t>12</w:t>
            </w:r>
            <w:r>
              <w:rPr>
                <w:rFonts w:eastAsia="標楷體" w:hint="eastAsia"/>
                <w:color w:val="auto"/>
                <w:sz w:val="24"/>
                <w:szCs w:val="24"/>
              </w:rPr>
              <w:t>、</w:t>
            </w:r>
            <w:r>
              <w:rPr>
                <w:rFonts w:eastAsia="標楷體" w:hint="eastAsia"/>
                <w:color w:val="auto"/>
                <w:sz w:val="24"/>
                <w:szCs w:val="24"/>
              </w:rPr>
              <w:t>13</w:t>
            </w:r>
            <w:r>
              <w:rPr>
                <w:rFonts w:eastAsia="標楷體" w:hint="eastAsia"/>
                <w:color w:val="auto"/>
                <w:sz w:val="24"/>
                <w:szCs w:val="24"/>
              </w:rPr>
              <w:t>、</w:t>
            </w:r>
            <w:r>
              <w:rPr>
                <w:rFonts w:eastAsia="標楷體" w:hint="eastAsia"/>
                <w:color w:val="auto"/>
                <w:sz w:val="24"/>
                <w:szCs w:val="24"/>
              </w:rPr>
              <w:t>15</w:t>
            </w:r>
            <w:r>
              <w:rPr>
                <w:rFonts w:eastAsia="標楷體" w:hint="eastAsia"/>
                <w:color w:val="auto"/>
                <w:sz w:val="24"/>
                <w:szCs w:val="24"/>
              </w:rPr>
              <w:t>、</w:t>
            </w:r>
            <w:r>
              <w:rPr>
                <w:rFonts w:eastAsia="標楷體" w:hint="eastAsia"/>
                <w:color w:val="auto"/>
                <w:sz w:val="24"/>
                <w:szCs w:val="24"/>
              </w:rPr>
              <w:t>16</w:t>
            </w:r>
            <w:r>
              <w:rPr>
                <w:rFonts w:eastAsia="標楷體" w:hint="eastAsia"/>
                <w:color w:val="auto"/>
                <w:sz w:val="24"/>
                <w:szCs w:val="24"/>
              </w:rPr>
              <w:t>、</w:t>
            </w:r>
            <w:r>
              <w:rPr>
                <w:rFonts w:eastAsia="標楷體" w:hint="eastAsia"/>
                <w:color w:val="auto"/>
                <w:sz w:val="24"/>
                <w:szCs w:val="24"/>
              </w:rPr>
              <w:t>17</w:t>
            </w:r>
            <w:r>
              <w:rPr>
                <w:rFonts w:eastAsia="標楷體" w:hint="eastAsia"/>
                <w:color w:val="auto"/>
                <w:sz w:val="24"/>
                <w:szCs w:val="24"/>
              </w:rPr>
              <w:t>、</w:t>
            </w:r>
            <w:r>
              <w:rPr>
                <w:rFonts w:eastAsia="標楷體" w:hint="eastAsia"/>
                <w:color w:val="auto"/>
                <w:sz w:val="24"/>
                <w:szCs w:val="24"/>
              </w:rPr>
              <w:t>18</w:t>
            </w:r>
            <w:r>
              <w:rPr>
                <w:rFonts w:eastAsia="標楷體" w:hint="eastAsia"/>
                <w:color w:val="auto"/>
                <w:sz w:val="24"/>
                <w:szCs w:val="24"/>
              </w:rPr>
              <w:t>、</w:t>
            </w:r>
            <w:r>
              <w:rPr>
                <w:rFonts w:eastAsia="標楷體" w:hint="eastAsia"/>
                <w:color w:val="auto"/>
                <w:sz w:val="24"/>
                <w:szCs w:val="24"/>
              </w:rPr>
              <w:t>19</w:t>
            </w:r>
            <w:r>
              <w:rPr>
                <w:rFonts w:eastAsia="標楷體" w:hint="eastAsia"/>
                <w:color w:val="auto"/>
                <w:sz w:val="24"/>
                <w:szCs w:val="24"/>
              </w:rPr>
              <w:t>、</w:t>
            </w:r>
            <w:r>
              <w:rPr>
                <w:rFonts w:eastAsia="標楷體" w:hint="eastAsia"/>
                <w:color w:val="auto"/>
                <w:sz w:val="24"/>
                <w:szCs w:val="24"/>
              </w:rPr>
              <w:t>20</w:t>
            </w:r>
            <w:r>
              <w:rPr>
                <w:rFonts w:eastAsia="標楷體" w:hint="eastAsia"/>
                <w:color w:val="auto"/>
                <w:sz w:val="24"/>
                <w:szCs w:val="24"/>
              </w:rPr>
              <w:t>、</w:t>
            </w:r>
            <w:r>
              <w:rPr>
                <w:rFonts w:eastAsia="標楷體" w:hint="eastAsia"/>
                <w:color w:val="auto"/>
                <w:sz w:val="24"/>
                <w:szCs w:val="24"/>
              </w:rPr>
              <w:t>21</w:t>
            </w:r>
          </w:p>
        </w:tc>
        <w:tc>
          <w:tcPr>
            <w:tcW w:w="1222" w:type="dxa"/>
            <w:vAlign w:val="center"/>
          </w:tcPr>
          <w:p w14:paraId="354E50B7" w14:textId="2346CB9A"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Merge/>
            <w:vAlign w:val="center"/>
          </w:tcPr>
          <w:p w14:paraId="187B3C79" w14:textId="77777777" w:rsidR="00AB45DB" w:rsidRDefault="00AB45DB" w:rsidP="001E0147">
            <w:pPr>
              <w:rPr>
                <w:rFonts w:ascii="標楷體" w:eastAsia="標楷體" w:hAnsi="標楷體"/>
                <w:color w:val="FF0000"/>
                <w:sz w:val="24"/>
                <w:szCs w:val="24"/>
              </w:rPr>
            </w:pPr>
          </w:p>
        </w:tc>
      </w:tr>
      <w:tr w:rsidR="00AB45DB" w:rsidRPr="008D7596" w14:paraId="3249E0FB" w14:textId="77777777" w:rsidTr="00AB45DB">
        <w:trPr>
          <w:trHeight w:val="360"/>
          <w:jc w:val="center"/>
        </w:trPr>
        <w:tc>
          <w:tcPr>
            <w:tcW w:w="704" w:type="dxa"/>
            <w:vMerge/>
            <w:vAlign w:val="center"/>
          </w:tcPr>
          <w:p w14:paraId="01AF28FB" w14:textId="77777777" w:rsidR="00AB45DB" w:rsidRDefault="00AB45DB" w:rsidP="001E0147">
            <w:pPr>
              <w:jc w:val="center"/>
              <w:rPr>
                <w:rFonts w:ascii="標楷體" w:eastAsia="標楷體" w:hAnsi="標楷體" w:cs="標楷體"/>
                <w:color w:val="auto"/>
                <w:sz w:val="24"/>
                <w:szCs w:val="24"/>
              </w:rPr>
            </w:pPr>
          </w:p>
        </w:tc>
        <w:tc>
          <w:tcPr>
            <w:tcW w:w="3405" w:type="dxa"/>
            <w:vMerge/>
            <w:vAlign w:val="center"/>
          </w:tcPr>
          <w:p w14:paraId="37C3E540" w14:textId="77777777" w:rsidR="00AB45DB" w:rsidRDefault="00AB45DB" w:rsidP="001E0147">
            <w:pPr>
              <w:jc w:val="center"/>
              <w:rPr>
                <w:rFonts w:ascii="標楷體" w:eastAsia="標楷體" w:hAnsi="標楷體" w:cs="標楷體"/>
                <w:color w:val="auto"/>
                <w:sz w:val="24"/>
                <w:szCs w:val="24"/>
              </w:rPr>
            </w:pPr>
          </w:p>
        </w:tc>
        <w:tc>
          <w:tcPr>
            <w:tcW w:w="859" w:type="dxa"/>
            <w:vAlign w:val="center"/>
          </w:tcPr>
          <w:p w14:paraId="713E8757" w14:textId="36731CDC" w:rsidR="00AB45DB" w:rsidRPr="008D7596" w:rsidRDefault="00AB45DB" w:rsidP="001E0147">
            <w:pP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下</w:t>
            </w:r>
          </w:p>
        </w:tc>
        <w:tc>
          <w:tcPr>
            <w:tcW w:w="2223" w:type="dxa"/>
            <w:vAlign w:val="center"/>
          </w:tcPr>
          <w:p w14:paraId="06DB0334" w14:textId="7926E76E" w:rsidR="00AB45DB" w:rsidRPr="008D7596" w:rsidRDefault="00AB45DB" w:rsidP="001E0147">
            <w:pPr>
              <w:rPr>
                <w:rFonts w:eastAsia="標楷體"/>
                <w:color w:val="auto"/>
                <w:sz w:val="24"/>
                <w:szCs w:val="24"/>
              </w:rPr>
            </w:pPr>
          </w:p>
        </w:tc>
        <w:tc>
          <w:tcPr>
            <w:tcW w:w="1415" w:type="dxa"/>
            <w:vAlign w:val="center"/>
          </w:tcPr>
          <w:p w14:paraId="1B169944" w14:textId="64895A0D" w:rsidR="00AB45DB" w:rsidRPr="008D7596" w:rsidRDefault="00AB45DB" w:rsidP="001E0147">
            <w:pPr>
              <w:rPr>
                <w:rFonts w:eastAsia="標楷體"/>
                <w:color w:val="auto"/>
                <w:sz w:val="24"/>
                <w:szCs w:val="24"/>
              </w:rPr>
            </w:pPr>
          </w:p>
        </w:tc>
        <w:tc>
          <w:tcPr>
            <w:tcW w:w="1222" w:type="dxa"/>
            <w:vAlign w:val="center"/>
          </w:tcPr>
          <w:p w14:paraId="4D028218" w14:textId="04507E91" w:rsidR="00AB45DB" w:rsidRPr="008D7596" w:rsidRDefault="00AB45DB" w:rsidP="001E0147">
            <w:pPr>
              <w:jc w:val="center"/>
              <w:rPr>
                <w:rFonts w:eastAsia="標楷體"/>
                <w:color w:val="auto"/>
                <w:sz w:val="24"/>
                <w:szCs w:val="24"/>
              </w:rPr>
            </w:pPr>
          </w:p>
        </w:tc>
        <w:tc>
          <w:tcPr>
            <w:tcW w:w="4120" w:type="dxa"/>
            <w:vMerge/>
            <w:vAlign w:val="center"/>
          </w:tcPr>
          <w:p w14:paraId="7445BBFD" w14:textId="77777777" w:rsidR="00AB45DB" w:rsidRDefault="00AB45DB" w:rsidP="001E0147">
            <w:pPr>
              <w:rPr>
                <w:rFonts w:ascii="標楷體" w:eastAsia="標楷體" w:hAnsi="標楷體"/>
                <w:color w:val="FF0000"/>
                <w:sz w:val="24"/>
                <w:szCs w:val="24"/>
              </w:rPr>
            </w:pPr>
          </w:p>
        </w:tc>
      </w:tr>
      <w:tr w:rsidR="00AB45DB" w:rsidRPr="008D7596" w14:paraId="59DC0882" w14:textId="77777777" w:rsidTr="00AB45DB">
        <w:trPr>
          <w:trHeight w:val="360"/>
          <w:jc w:val="center"/>
        </w:trPr>
        <w:tc>
          <w:tcPr>
            <w:tcW w:w="704" w:type="dxa"/>
            <w:vMerge/>
            <w:vAlign w:val="center"/>
          </w:tcPr>
          <w:p w14:paraId="5748D1A0" w14:textId="77777777" w:rsidR="00AB45DB" w:rsidRDefault="00AB45DB" w:rsidP="001E0147">
            <w:pPr>
              <w:jc w:val="center"/>
              <w:rPr>
                <w:rFonts w:ascii="標楷體" w:eastAsia="標楷體" w:hAnsi="標楷體" w:cs="標楷體"/>
                <w:color w:val="auto"/>
                <w:sz w:val="24"/>
                <w:szCs w:val="24"/>
              </w:rPr>
            </w:pPr>
          </w:p>
        </w:tc>
        <w:tc>
          <w:tcPr>
            <w:tcW w:w="3405" w:type="dxa"/>
            <w:vMerge/>
            <w:vAlign w:val="center"/>
          </w:tcPr>
          <w:p w14:paraId="1F9EDC2A" w14:textId="77777777" w:rsidR="00AB45DB" w:rsidRDefault="00AB45DB" w:rsidP="001E0147">
            <w:pPr>
              <w:jc w:val="center"/>
              <w:rPr>
                <w:rFonts w:ascii="標楷體" w:eastAsia="標楷體" w:hAnsi="標楷體" w:cs="標楷體"/>
                <w:color w:val="auto"/>
                <w:sz w:val="24"/>
                <w:szCs w:val="24"/>
              </w:rPr>
            </w:pPr>
          </w:p>
        </w:tc>
        <w:tc>
          <w:tcPr>
            <w:tcW w:w="859" w:type="dxa"/>
            <w:vAlign w:val="center"/>
          </w:tcPr>
          <w:p w14:paraId="2C710675" w14:textId="63E83BEF" w:rsidR="00AB45DB" w:rsidRPr="008D7596" w:rsidRDefault="00AB45DB" w:rsidP="001E0147">
            <w:pPr>
              <w:rPr>
                <w:rFonts w:eastAsia="標楷體"/>
                <w:color w:val="auto"/>
                <w:sz w:val="24"/>
                <w:szCs w:val="24"/>
              </w:rPr>
            </w:pPr>
            <w:r>
              <w:rPr>
                <w:rFonts w:eastAsia="標楷體" w:hint="eastAsia"/>
                <w:color w:val="auto"/>
                <w:sz w:val="24"/>
                <w:szCs w:val="24"/>
              </w:rPr>
              <w:t>7</w:t>
            </w:r>
            <w:r>
              <w:rPr>
                <w:rFonts w:eastAsia="標楷體" w:hint="eastAsia"/>
                <w:color w:val="auto"/>
                <w:sz w:val="24"/>
                <w:szCs w:val="24"/>
              </w:rPr>
              <w:t>上</w:t>
            </w:r>
          </w:p>
        </w:tc>
        <w:tc>
          <w:tcPr>
            <w:tcW w:w="2223" w:type="dxa"/>
            <w:vAlign w:val="center"/>
          </w:tcPr>
          <w:p w14:paraId="0711901F" w14:textId="5F503469" w:rsidR="00AB45DB" w:rsidRPr="008D7596" w:rsidRDefault="00AB45DB" w:rsidP="001E0147">
            <w:pPr>
              <w:rPr>
                <w:rFonts w:eastAsia="標楷體"/>
                <w:color w:val="auto"/>
                <w:sz w:val="24"/>
                <w:szCs w:val="24"/>
              </w:rPr>
            </w:pPr>
            <w:r>
              <w:rPr>
                <w:rFonts w:eastAsia="標楷體" w:hint="eastAsia"/>
                <w:color w:val="auto"/>
                <w:sz w:val="24"/>
                <w:szCs w:val="24"/>
              </w:rPr>
              <w:t>交通安全教育</w:t>
            </w:r>
          </w:p>
        </w:tc>
        <w:tc>
          <w:tcPr>
            <w:tcW w:w="1415" w:type="dxa"/>
            <w:vAlign w:val="center"/>
          </w:tcPr>
          <w:p w14:paraId="47D2B207" w14:textId="22F79243" w:rsidR="00AB45DB" w:rsidRPr="008D7596" w:rsidRDefault="00AB45DB" w:rsidP="001E0147">
            <w:pPr>
              <w:rPr>
                <w:rFonts w:eastAsia="標楷體"/>
                <w:color w:val="auto"/>
                <w:sz w:val="24"/>
                <w:szCs w:val="24"/>
              </w:rPr>
            </w:pPr>
            <w:r>
              <w:rPr>
                <w:rFonts w:eastAsia="標楷體" w:hint="eastAsia"/>
                <w:color w:val="auto"/>
                <w:sz w:val="24"/>
                <w:szCs w:val="24"/>
              </w:rPr>
              <w:t>18</w:t>
            </w:r>
            <w:r>
              <w:rPr>
                <w:rFonts w:eastAsia="標楷體" w:hint="eastAsia"/>
                <w:color w:val="auto"/>
                <w:sz w:val="24"/>
                <w:szCs w:val="24"/>
              </w:rPr>
              <w:t>、</w:t>
            </w:r>
            <w:r>
              <w:rPr>
                <w:rFonts w:eastAsia="標楷體" w:hint="eastAsia"/>
                <w:color w:val="auto"/>
                <w:sz w:val="24"/>
                <w:szCs w:val="24"/>
              </w:rPr>
              <w:t>19</w:t>
            </w:r>
          </w:p>
        </w:tc>
        <w:tc>
          <w:tcPr>
            <w:tcW w:w="1222" w:type="dxa"/>
            <w:vAlign w:val="center"/>
          </w:tcPr>
          <w:p w14:paraId="79049C4B" w14:textId="0EB2E052"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Merge/>
            <w:vAlign w:val="center"/>
          </w:tcPr>
          <w:p w14:paraId="40ECDCB6" w14:textId="77777777" w:rsidR="00AB45DB" w:rsidRDefault="00AB45DB" w:rsidP="001E0147">
            <w:pPr>
              <w:rPr>
                <w:rFonts w:ascii="標楷體" w:eastAsia="標楷體" w:hAnsi="標楷體"/>
                <w:color w:val="FF0000"/>
                <w:sz w:val="24"/>
                <w:szCs w:val="24"/>
              </w:rPr>
            </w:pPr>
          </w:p>
        </w:tc>
      </w:tr>
      <w:tr w:rsidR="00AB45DB" w:rsidRPr="008D7596" w14:paraId="0E0396AE" w14:textId="77777777" w:rsidTr="00AB45DB">
        <w:trPr>
          <w:trHeight w:val="360"/>
          <w:jc w:val="center"/>
        </w:trPr>
        <w:tc>
          <w:tcPr>
            <w:tcW w:w="704" w:type="dxa"/>
            <w:vMerge w:val="restart"/>
          </w:tcPr>
          <w:p w14:paraId="693F4D9F" w14:textId="77777777" w:rsidR="00AB45DB" w:rsidRDefault="00AB45DB" w:rsidP="001E0147">
            <w:pPr>
              <w:jc w:val="center"/>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3405" w:type="dxa"/>
            <w:vMerge w:val="restart"/>
            <w:vAlign w:val="center"/>
          </w:tcPr>
          <w:p w14:paraId="3C91CA44" w14:textId="102F8CCA" w:rsidR="00AB45DB" w:rsidRDefault="00417CCB" w:rsidP="001E014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交通</w:t>
            </w:r>
            <w:r w:rsidR="00AB45DB">
              <w:rPr>
                <w:rFonts w:ascii="標楷體" w:eastAsia="標楷體" w:hAnsi="標楷體" w:cs="標楷體" w:hint="eastAsia"/>
                <w:color w:val="auto"/>
                <w:sz w:val="24"/>
                <w:szCs w:val="24"/>
              </w:rPr>
              <w:t>安全教育</w:t>
            </w:r>
          </w:p>
        </w:tc>
        <w:tc>
          <w:tcPr>
            <w:tcW w:w="859" w:type="dxa"/>
            <w:vAlign w:val="center"/>
          </w:tcPr>
          <w:p w14:paraId="4009760F" w14:textId="6398FF37" w:rsidR="00AB45DB" w:rsidRPr="008D7596" w:rsidRDefault="00AB45DB" w:rsidP="001E0147">
            <w:pPr>
              <w:rPr>
                <w:rFonts w:eastAsia="標楷體"/>
                <w:color w:val="auto"/>
                <w:sz w:val="24"/>
                <w:szCs w:val="24"/>
              </w:rPr>
            </w:pPr>
            <w:r w:rsidRPr="008D7596">
              <w:rPr>
                <w:rFonts w:eastAsia="標楷體"/>
                <w:color w:val="auto"/>
                <w:sz w:val="24"/>
                <w:szCs w:val="24"/>
              </w:rPr>
              <w:t>8</w:t>
            </w:r>
            <w:r w:rsidRPr="008D7596">
              <w:rPr>
                <w:rFonts w:eastAsia="標楷體"/>
                <w:color w:val="auto"/>
                <w:sz w:val="24"/>
                <w:szCs w:val="24"/>
              </w:rPr>
              <w:t>上</w:t>
            </w:r>
          </w:p>
        </w:tc>
        <w:tc>
          <w:tcPr>
            <w:tcW w:w="2223" w:type="dxa"/>
            <w:vAlign w:val="center"/>
          </w:tcPr>
          <w:p w14:paraId="00C1A0FE" w14:textId="77777777" w:rsidR="00AB45DB" w:rsidRDefault="00AB45DB" w:rsidP="009664F6">
            <w:pPr>
              <w:rPr>
                <w:rFonts w:eastAsia="標楷體"/>
                <w:color w:val="auto"/>
                <w:sz w:val="24"/>
                <w:szCs w:val="24"/>
              </w:rPr>
            </w:pPr>
            <w:r>
              <w:rPr>
                <w:rFonts w:eastAsia="標楷體" w:hint="eastAsia"/>
                <w:color w:val="auto"/>
                <w:sz w:val="24"/>
                <w:szCs w:val="24"/>
              </w:rPr>
              <w:t>交通安全教育</w:t>
            </w:r>
          </w:p>
          <w:p w14:paraId="4602F1BE" w14:textId="1F49E40D" w:rsidR="00AB45DB" w:rsidRPr="008D7596" w:rsidRDefault="00AB45DB" w:rsidP="001E0147">
            <w:pPr>
              <w:rPr>
                <w:rFonts w:eastAsia="標楷體"/>
                <w:color w:val="auto"/>
                <w:sz w:val="24"/>
                <w:szCs w:val="24"/>
              </w:rPr>
            </w:pPr>
            <w:r w:rsidRPr="008D7596">
              <w:rPr>
                <w:rFonts w:eastAsia="標楷體"/>
                <w:color w:val="auto"/>
                <w:sz w:val="24"/>
                <w:szCs w:val="24"/>
              </w:rPr>
              <w:t>防災演練</w:t>
            </w:r>
          </w:p>
        </w:tc>
        <w:tc>
          <w:tcPr>
            <w:tcW w:w="1415" w:type="dxa"/>
            <w:vAlign w:val="center"/>
          </w:tcPr>
          <w:p w14:paraId="7A00ED1F" w14:textId="5956D1B0" w:rsidR="00AB45DB" w:rsidRPr="008D7596" w:rsidRDefault="00AB45DB" w:rsidP="001E0147">
            <w:pPr>
              <w:rPr>
                <w:rFonts w:eastAsia="標楷體"/>
                <w:color w:val="auto"/>
                <w:sz w:val="24"/>
                <w:szCs w:val="24"/>
              </w:rPr>
            </w:pPr>
            <w:r>
              <w:rPr>
                <w:rFonts w:eastAsia="標楷體" w:hint="eastAsia"/>
                <w:color w:val="auto"/>
                <w:sz w:val="24"/>
                <w:szCs w:val="24"/>
              </w:rPr>
              <w:t>18</w:t>
            </w:r>
            <w:r>
              <w:rPr>
                <w:rFonts w:eastAsia="標楷體" w:hint="eastAsia"/>
                <w:color w:val="auto"/>
                <w:sz w:val="24"/>
                <w:szCs w:val="24"/>
              </w:rPr>
              <w:t>、</w:t>
            </w:r>
            <w:r>
              <w:rPr>
                <w:rFonts w:eastAsia="標楷體" w:hint="eastAsia"/>
                <w:color w:val="auto"/>
                <w:sz w:val="24"/>
                <w:szCs w:val="24"/>
              </w:rPr>
              <w:t>19</w:t>
            </w:r>
          </w:p>
        </w:tc>
        <w:tc>
          <w:tcPr>
            <w:tcW w:w="1222" w:type="dxa"/>
            <w:vAlign w:val="center"/>
          </w:tcPr>
          <w:p w14:paraId="1095BC12" w14:textId="7809A9F2" w:rsidR="00AB45DB" w:rsidRPr="008D7596" w:rsidRDefault="00AB45DB" w:rsidP="001E0147">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Align w:val="center"/>
          </w:tcPr>
          <w:p w14:paraId="5B5CB11D" w14:textId="07DFE750" w:rsidR="00AB45DB" w:rsidRDefault="00AB45DB" w:rsidP="001E0147">
            <w:pPr>
              <w:rPr>
                <w:rFonts w:ascii="標楷體" w:eastAsia="標楷體" w:hAnsi="標楷體"/>
                <w:color w:val="FF0000"/>
                <w:sz w:val="24"/>
                <w:szCs w:val="24"/>
              </w:rPr>
            </w:pPr>
          </w:p>
        </w:tc>
      </w:tr>
      <w:tr w:rsidR="00AB45DB" w:rsidRPr="008D7596" w14:paraId="3A4E542A" w14:textId="77777777" w:rsidTr="00417CCB">
        <w:trPr>
          <w:trHeight w:val="1090"/>
          <w:jc w:val="center"/>
        </w:trPr>
        <w:tc>
          <w:tcPr>
            <w:tcW w:w="704" w:type="dxa"/>
            <w:vMerge/>
          </w:tcPr>
          <w:p w14:paraId="512528DF" w14:textId="77777777" w:rsidR="00AB45DB" w:rsidRDefault="00AB45DB" w:rsidP="009664F6">
            <w:pPr>
              <w:jc w:val="center"/>
              <w:rPr>
                <w:rFonts w:ascii="標楷體" w:eastAsia="標楷體" w:hAnsi="標楷體" w:cs="標楷體"/>
                <w:color w:val="auto"/>
                <w:sz w:val="24"/>
                <w:szCs w:val="24"/>
              </w:rPr>
            </w:pPr>
          </w:p>
        </w:tc>
        <w:tc>
          <w:tcPr>
            <w:tcW w:w="3405" w:type="dxa"/>
            <w:vMerge/>
            <w:vAlign w:val="center"/>
          </w:tcPr>
          <w:p w14:paraId="199DE189" w14:textId="77777777" w:rsidR="00AB45DB" w:rsidRDefault="00AB45DB" w:rsidP="009664F6">
            <w:pPr>
              <w:jc w:val="center"/>
              <w:rPr>
                <w:rFonts w:ascii="標楷體" w:eastAsia="標楷體" w:hAnsi="標楷體" w:cs="標楷體"/>
                <w:color w:val="auto"/>
                <w:sz w:val="24"/>
                <w:szCs w:val="24"/>
              </w:rPr>
            </w:pPr>
          </w:p>
        </w:tc>
        <w:tc>
          <w:tcPr>
            <w:tcW w:w="859" w:type="dxa"/>
            <w:vAlign w:val="center"/>
          </w:tcPr>
          <w:p w14:paraId="58E1F52C" w14:textId="408CE222" w:rsidR="00AB45DB" w:rsidRPr="008D7596" w:rsidRDefault="00AB45DB" w:rsidP="009664F6">
            <w:pPr>
              <w:rPr>
                <w:rFonts w:eastAsia="標楷體"/>
                <w:color w:val="auto"/>
                <w:sz w:val="24"/>
                <w:szCs w:val="24"/>
              </w:rPr>
            </w:pPr>
            <w:r w:rsidRPr="008D7596">
              <w:rPr>
                <w:rFonts w:eastAsia="標楷體"/>
                <w:color w:val="auto"/>
                <w:sz w:val="24"/>
                <w:szCs w:val="24"/>
              </w:rPr>
              <w:t>9</w:t>
            </w:r>
            <w:r w:rsidRPr="008D7596">
              <w:rPr>
                <w:rFonts w:eastAsia="標楷體"/>
                <w:color w:val="auto"/>
                <w:sz w:val="24"/>
                <w:szCs w:val="24"/>
              </w:rPr>
              <w:t>上</w:t>
            </w:r>
          </w:p>
        </w:tc>
        <w:tc>
          <w:tcPr>
            <w:tcW w:w="2223" w:type="dxa"/>
            <w:vAlign w:val="center"/>
          </w:tcPr>
          <w:p w14:paraId="6AB19D53" w14:textId="77777777" w:rsidR="00AB45DB" w:rsidRDefault="00AB45DB" w:rsidP="009664F6">
            <w:pPr>
              <w:rPr>
                <w:rFonts w:eastAsia="標楷體"/>
                <w:color w:val="auto"/>
                <w:sz w:val="24"/>
                <w:szCs w:val="24"/>
              </w:rPr>
            </w:pPr>
            <w:r>
              <w:rPr>
                <w:rFonts w:eastAsia="標楷體" w:hint="eastAsia"/>
                <w:color w:val="auto"/>
                <w:sz w:val="24"/>
                <w:szCs w:val="24"/>
              </w:rPr>
              <w:t>交通安全教育</w:t>
            </w:r>
          </w:p>
          <w:p w14:paraId="6F877FDC" w14:textId="3AED5B89" w:rsidR="00AB45DB" w:rsidRPr="008D7596" w:rsidRDefault="00AB45DB" w:rsidP="009664F6">
            <w:pPr>
              <w:rPr>
                <w:rFonts w:eastAsia="標楷體"/>
                <w:color w:val="auto"/>
                <w:sz w:val="24"/>
                <w:szCs w:val="24"/>
              </w:rPr>
            </w:pPr>
            <w:r w:rsidRPr="008D7596">
              <w:rPr>
                <w:rFonts w:eastAsia="標楷體"/>
                <w:color w:val="auto"/>
                <w:sz w:val="24"/>
                <w:szCs w:val="24"/>
              </w:rPr>
              <w:t>防災演練</w:t>
            </w:r>
          </w:p>
        </w:tc>
        <w:tc>
          <w:tcPr>
            <w:tcW w:w="1415" w:type="dxa"/>
            <w:vAlign w:val="center"/>
          </w:tcPr>
          <w:p w14:paraId="3C4103D2" w14:textId="4D4D63D7" w:rsidR="00AB45DB" w:rsidRPr="008D7596" w:rsidRDefault="00AB45DB" w:rsidP="009664F6">
            <w:pPr>
              <w:rPr>
                <w:rFonts w:eastAsia="標楷體"/>
                <w:color w:val="auto"/>
                <w:sz w:val="24"/>
                <w:szCs w:val="24"/>
              </w:rPr>
            </w:pPr>
            <w:r>
              <w:rPr>
                <w:rFonts w:eastAsia="標楷體" w:hint="eastAsia"/>
                <w:color w:val="auto"/>
                <w:sz w:val="24"/>
                <w:szCs w:val="24"/>
              </w:rPr>
              <w:t>18</w:t>
            </w:r>
            <w:r>
              <w:rPr>
                <w:rFonts w:eastAsia="標楷體" w:hint="eastAsia"/>
                <w:color w:val="auto"/>
                <w:sz w:val="24"/>
                <w:szCs w:val="24"/>
              </w:rPr>
              <w:t>、</w:t>
            </w:r>
            <w:r>
              <w:rPr>
                <w:rFonts w:eastAsia="標楷體" w:hint="eastAsia"/>
                <w:color w:val="auto"/>
                <w:sz w:val="24"/>
                <w:szCs w:val="24"/>
              </w:rPr>
              <w:t>19</w:t>
            </w:r>
          </w:p>
        </w:tc>
        <w:tc>
          <w:tcPr>
            <w:tcW w:w="1222" w:type="dxa"/>
            <w:vAlign w:val="center"/>
          </w:tcPr>
          <w:p w14:paraId="253C7485" w14:textId="5AD92A21" w:rsidR="00AB45DB" w:rsidRPr="008D7596" w:rsidRDefault="00AB45DB" w:rsidP="009664F6">
            <w:pPr>
              <w:jc w:val="center"/>
              <w:rPr>
                <w:rFonts w:eastAsia="標楷體"/>
                <w:color w:val="auto"/>
                <w:sz w:val="24"/>
                <w:szCs w:val="24"/>
              </w:rPr>
            </w:pPr>
            <w:r w:rsidRPr="008D7596">
              <w:rPr>
                <w:rFonts w:eastAsia="標楷體"/>
              </w:rPr>
              <w:t>每學年至少</w:t>
            </w:r>
            <w:r w:rsidRPr="008D7596">
              <w:rPr>
                <w:rFonts w:eastAsia="標楷體"/>
              </w:rPr>
              <w:t>4</w:t>
            </w:r>
            <w:r w:rsidRPr="008D7596">
              <w:rPr>
                <w:rFonts w:eastAsia="標楷體"/>
              </w:rPr>
              <w:t>小時</w:t>
            </w:r>
          </w:p>
        </w:tc>
        <w:tc>
          <w:tcPr>
            <w:tcW w:w="4120" w:type="dxa"/>
            <w:vAlign w:val="center"/>
          </w:tcPr>
          <w:p w14:paraId="1B4ED501" w14:textId="3802C3D8" w:rsidR="00AB45DB" w:rsidRDefault="00AB45DB" w:rsidP="009664F6">
            <w:pPr>
              <w:rPr>
                <w:rFonts w:ascii="標楷體" w:eastAsia="標楷體" w:hAnsi="標楷體" w:cs="標楷體"/>
                <w:color w:val="auto"/>
                <w:sz w:val="24"/>
                <w:szCs w:val="24"/>
              </w:rPr>
            </w:pPr>
            <w:r>
              <w:rPr>
                <w:rFonts w:ascii="標楷體" w:eastAsia="標楷體" w:hAnsi="標楷體" w:cs="標楷體" w:hint="eastAsia"/>
                <w:color w:val="auto"/>
                <w:sz w:val="24"/>
                <w:szCs w:val="24"/>
              </w:rPr>
              <w:t>依</w:t>
            </w:r>
            <w:r w:rsidRPr="007028C6">
              <w:rPr>
                <w:rFonts w:ascii="標楷體" w:eastAsia="標楷體" w:hAnsi="標楷體" w:hint="eastAsia"/>
                <w:color w:val="auto"/>
                <w:sz w:val="24"/>
                <w:szCs w:val="24"/>
              </w:rPr>
              <w:t>本局</w:t>
            </w:r>
            <w:r>
              <w:rPr>
                <w:rFonts w:ascii="標楷體" w:eastAsia="標楷體" w:hAnsi="標楷體"/>
                <w:color w:val="auto"/>
                <w:sz w:val="24"/>
                <w:szCs w:val="24"/>
              </w:rPr>
              <w:t>111</w:t>
            </w:r>
            <w:r w:rsidRPr="007028C6">
              <w:rPr>
                <w:rFonts w:ascii="標楷體" w:eastAsia="標楷體" w:hAnsi="標楷體" w:hint="eastAsia"/>
                <w:color w:val="auto"/>
                <w:sz w:val="24"/>
                <w:szCs w:val="24"/>
              </w:rPr>
              <w:t>年</w:t>
            </w:r>
            <w:r w:rsidRPr="007028C6">
              <w:rPr>
                <w:rFonts w:ascii="標楷體" w:eastAsia="標楷體" w:hAnsi="標楷體"/>
                <w:color w:val="auto"/>
                <w:sz w:val="24"/>
                <w:szCs w:val="24"/>
              </w:rPr>
              <w:t>2</w:t>
            </w:r>
            <w:r w:rsidRPr="007028C6">
              <w:rPr>
                <w:rFonts w:ascii="標楷體" w:eastAsia="標楷體" w:hAnsi="標楷體" w:hint="eastAsia"/>
                <w:color w:val="auto"/>
                <w:sz w:val="24"/>
                <w:szCs w:val="24"/>
              </w:rPr>
              <w:t>月</w:t>
            </w:r>
            <w:r w:rsidRPr="007028C6">
              <w:rPr>
                <w:rFonts w:ascii="標楷體" w:eastAsia="標楷體" w:hAnsi="標楷體"/>
                <w:color w:val="auto"/>
                <w:sz w:val="24"/>
                <w:szCs w:val="24"/>
              </w:rPr>
              <w:t>2</w:t>
            </w:r>
            <w:r>
              <w:rPr>
                <w:rFonts w:ascii="標楷體" w:eastAsia="標楷體" w:hAnsi="標楷體"/>
                <w:color w:val="auto"/>
                <w:sz w:val="24"/>
                <w:szCs w:val="24"/>
              </w:rPr>
              <w:t>5</w:t>
            </w:r>
            <w:r>
              <w:rPr>
                <w:rFonts w:ascii="標楷體" w:eastAsia="標楷體" w:hAnsi="標楷體" w:hint="eastAsia"/>
                <w:color w:val="auto"/>
                <w:sz w:val="24"/>
                <w:szCs w:val="24"/>
              </w:rPr>
              <w:t>日新北教工</w:t>
            </w:r>
            <w:r w:rsidRPr="007028C6">
              <w:rPr>
                <w:rFonts w:ascii="標楷體" w:eastAsia="標楷體" w:hAnsi="標楷體" w:hint="eastAsia"/>
                <w:color w:val="auto"/>
                <w:sz w:val="24"/>
                <w:szCs w:val="24"/>
              </w:rPr>
              <w:t>字第</w:t>
            </w:r>
            <w:r w:rsidRPr="007028C6">
              <w:rPr>
                <w:rFonts w:ascii="標楷體" w:eastAsia="標楷體" w:hAnsi="標楷體"/>
                <w:color w:val="auto"/>
                <w:sz w:val="24"/>
                <w:szCs w:val="24"/>
              </w:rPr>
              <w:t>1090294487</w:t>
            </w:r>
            <w:r w:rsidRPr="007028C6">
              <w:rPr>
                <w:rFonts w:ascii="標楷體" w:eastAsia="標楷體" w:hAnsi="標楷體" w:hint="eastAsia"/>
                <w:color w:val="auto"/>
                <w:sz w:val="24"/>
                <w:szCs w:val="24"/>
              </w:rPr>
              <w:t>號函辦理</w:t>
            </w:r>
          </w:p>
        </w:tc>
      </w:tr>
      <w:tr w:rsidR="00417CCB" w:rsidRPr="008D7596" w14:paraId="4A9B8B5B" w14:textId="77777777" w:rsidTr="00AB45DB">
        <w:trPr>
          <w:trHeight w:val="360"/>
          <w:jc w:val="center"/>
        </w:trPr>
        <w:tc>
          <w:tcPr>
            <w:tcW w:w="704" w:type="dxa"/>
            <w:vMerge w:val="restart"/>
          </w:tcPr>
          <w:p w14:paraId="7961FE75" w14:textId="50DFDE24" w:rsidR="00417CCB" w:rsidRDefault="00417CCB" w:rsidP="009664F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w:t>
            </w:r>
          </w:p>
        </w:tc>
        <w:tc>
          <w:tcPr>
            <w:tcW w:w="3405" w:type="dxa"/>
            <w:vMerge w:val="restart"/>
          </w:tcPr>
          <w:p w14:paraId="3F6BB994" w14:textId="07098D23" w:rsidR="00417CCB" w:rsidRDefault="00417CCB" w:rsidP="00AB45D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其他安全教育議題</w:t>
            </w:r>
          </w:p>
        </w:tc>
        <w:tc>
          <w:tcPr>
            <w:tcW w:w="859" w:type="dxa"/>
            <w:vAlign w:val="center"/>
          </w:tcPr>
          <w:p w14:paraId="22BB2BF9" w14:textId="783ECAA4" w:rsidR="00417CCB" w:rsidRPr="008D7596" w:rsidRDefault="00417CCB" w:rsidP="009664F6">
            <w:pPr>
              <w:rPr>
                <w:rFonts w:eastAsia="標楷體"/>
                <w:color w:val="auto"/>
                <w:sz w:val="24"/>
                <w:szCs w:val="24"/>
              </w:rPr>
            </w:pPr>
            <w:r>
              <w:rPr>
                <w:rFonts w:eastAsia="標楷體" w:hint="eastAsia"/>
                <w:color w:val="auto"/>
                <w:sz w:val="24"/>
                <w:szCs w:val="24"/>
              </w:rPr>
              <w:t>7</w:t>
            </w:r>
          </w:p>
        </w:tc>
        <w:tc>
          <w:tcPr>
            <w:tcW w:w="2223" w:type="dxa"/>
            <w:vAlign w:val="center"/>
          </w:tcPr>
          <w:p w14:paraId="0192B4B2" w14:textId="39FDA0EA" w:rsidR="00417CCB" w:rsidRDefault="003F0536" w:rsidP="009664F6">
            <w:pPr>
              <w:rPr>
                <w:rFonts w:eastAsia="標楷體"/>
                <w:color w:val="auto"/>
                <w:sz w:val="24"/>
                <w:szCs w:val="24"/>
              </w:rPr>
            </w:pPr>
            <w:r>
              <w:rPr>
                <w:rFonts w:eastAsia="標楷體" w:hint="eastAsia"/>
                <w:color w:val="auto"/>
                <w:sz w:val="24"/>
                <w:szCs w:val="24"/>
              </w:rPr>
              <w:t>反毒宣導</w:t>
            </w:r>
          </w:p>
        </w:tc>
        <w:tc>
          <w:tcPr>
            <w:tcW w:w="1415" w:type="dxa"/>
            <w:vAlign w:val="center"/>
          </w:tcPr>
          <w:p w14:paraId="742ABDD8" w14:textId="477A2234" w:rsidR="00417CCB" w:rsidRDefault="003F0536" w:rsidP="009664F6">
            <w:pPr>
              <w:rPr>
                <w:rFonts w:eastAsia="標楷體"/>
                <w:color w:val="auto"/>
                <w:sz w:val="24"/>
                <w:szCs w:val="24"/>
              </w:rPr>
            </w:pPr>
            <w:r>
              <w:rPr>
                <w:rFonts w:eastAsia="標楷體" w:hint="eastAsia"/>
                <w:color w:val="auto"/>
                <w:sz w:val="24"/>
                <w:szCs w:val="24"/>
              </w:rPr>
              <w:t>2</w:t>
            </w:r>
            <w:r>
              <w:rPr>
                <w:rFonts w:eastAsia="標楷體" w:hint="eastAsia"/>
                <w:color w:val="auto"/>
                <w:sz w:val="24"/>
                <w:szCs w:val="24"/>
              </w:rPr>
              <w:t>、</w:t>
            </w:r>
            <w:r>
              <w:rPr>
                <w:rFonts w:eastAsia="標楷體" w:hint="eastAsia"/>
                <w:color w:val="auto"/>
                <w:sz w:val="24"/>
                <w:szCs w:val="24"/>
              </w:rPr>
              <w:t>3</w:t>
            </w:r>
            <w:r>
              <w:rPr>
                <w:rFonts w:eastAsia="標楷體" w:hint="eastAsia"/>
                <w:color w:val="auto"/>
                <w:sz w:val="24"/>
                <w:szCs w:val="24"/>
              </w:rPr>
              <w:t>、</w:t>
            </w:r>
            <w:r>
              <w:rPr>
                <w:rFonts w:eastAsia="標楷體" w:hint="eastAsia"/>
                <w:color w:val="auto"/>
                <w:sz w:val="24"/>
                <w:szCs w:val="24"/>
              </w:rPr>
              <w:t>4</w:t>
            </w:r>
          </w:p>
        </w:tc>
        <w:tc>
          <w:tcPr>
            <w:tcW w:w="1222" w:type="dxa"/>
            <w:vAlign w:val="center"/>
          </w:tcPr>
          <w:p w14:paraId="26C1F59E" w14:textId="77777777" w:rsidR="00417CCB" w:rsidRPr="008D7596" w:rsidRDefault="00417CCB" w:rsidP="009664F6">
            <w:pPr>
              <w:jc w:val="center"/>
              <w:rPr>
                <w:rFonts w:eastAsia="標楷體"/>
              </w:rPr>
            </w:pPr>
          </w:p>
        </w:tc>
        <w:tc>
          <w:tcPr>
            <w:tcW w:w="4120" w:type="dxa"/>
            <w:vMerge w:val="restart"/>
            <w:vAlign w:val="center"/>
          </w:tcPr>
          <w:p w14:paraId="79F86DDC" w14:textId="58ADDF03" w:rsidR="00417CCB" w:rsidRDefault="00417CCB" w:rsidP="009664F6">
            <w:pPr>
              <w:rPr>
                <w:rFonts w:ascii="標楷體" w:eastAsia="標楷體" w:hAnsi="標楷體" w:cs="標楷體"/>
                <w:color w:val="auto"/>
                <w:sz w:val="24"/>
                <w:szCs w:val="24"/>
              </w:rPr>
            </w:pPr>
            <w:r w:rsidRPr="006923CF">
              <w:rPr>
                <w:rFonts w:ascii="Segoe UI Symbol" w:hAnsi="Segoe UI Symbol" w:cs="Segoe UI Symbol"/>
              </w:rPr>
              <w:t>✽</w:t>
            </w:r>
            <w:r w:rsidRPr="006923CF">
              <w:rPr>
                <w:rFonts w:eastAsia="標楷體"/>
                <w:color w:val="FF0000"/>
              </w:rPr>
              <w:t>依教育局</w:t>
            </w:r>
            <w:r w:rsidRPr="006923CF">
              <w:rPr>
                <w:rFonts w:eastAsia="標楷體"/>
                <w:color w:val="FF0000"/>
              </w:rPr>
              <w:t>111</w:t>
            </w:r>
            <w:r w:rsidRPr="006923CF">
              <w:rPr>
                <w:rFonts w:eastAsia="標楷體"/>
                <w:color w:val="FF0000"/>
              </w:rPr>
              <w:t>年</w:t>
            </w:r>
            <w:r w:rsidRPr="006923CF">
              <w:rPr>
                <w:rFonts w:eastAsia="標楷體"/>
                <w:color w:val="FF0000"/>
              </w:rPr>
              <w:t>2</w:t>
            </w:r>
            <w:r w:rsidRPr="006923CF">
              <w:rPr>
                <w:rFonts w:eastAsia="標楷體"/>
                <w:color w:val="FF0000"/>
              </w:rPr>
              <w:t>月</w:t>
            </w:r>
            <w:r w:rsidRPr="006923CF">
              <w:rPr>
                <w:rFonts w:eastAsia="標楷體"/>
                <w:color w:val="FF0000"/>
              </w:rPr>
              <w:t>25</w:t>
            </w:r>
            <w:r w:rsidRPr="006923CF">
              <w:rPr>
                <w:rFonts w:eastAsia="標楷體"/>
                <w:color w:val="FF0000"/>
              </w:rPr>
              <w:t>日新北教工環字第</w:t>
            </w:r>
            <w:r w:rsidRPr="006923CF">
              <w:rPr>
                <w:rFonts w:eastAsia="標楷體"/>
                <w:color w:val="FF0000"/>
              </w:rPr>
              <w:t>1110333562</w:t>
            </w:r>
            <w:r w:rsidRPr="006923CF">
              <w:rPr>
                <w:rFonts w:eastAsia="標楷體"/>
                <w:color w:val="FF0000"/>
              </w:rPr>
              <w:t>號函辦理。</w:t>
            </w:r>
            <w:r w:rsidRPr="006923CF">
              <w:rPr>
                <w:rFonts w:eastAsia="標楷體"/>
                <w:color w:val="FF0000"/>
              </w:rPr>
              <w:t>(</w:t>
            </w:r>
            <w:r w:rsidRPr="006923CF">
              <w:rPr>
                <w:rFonts w:eastAsia="標楷體"/>
                <w:color w:val="FF0000"/>
              </w:rPr>
              <w:t>至少一個年段實施</w:t>
            </w:r>
            <w:r w:rsidRPr="006923CF">
              <w:rPr>
                <w:rFonts w:eastAsia="標楷體"/>
                <w:color w:val="FF0000"/>
              </w:rPr>
              <w:t>)</w:t>
            </w:r>
          </w:p>
        </w:tc>
      </w:tr>
      <w:tr w:rsidR="00417CCB" w:rsidRPr="008D7596" w14:paraId="46FCAED8" w14:textId="77777777" w:rsidTr="00AB45DB">
        <w:trPr>
          <w:trHeight w:val="360"/>
          <w:jc w:val="center"/>
        </w:trPr>
        <w:tc>
          <w:tcPr>
            <w:tcW w:w="704" w:type="dxa"/>
            <w:vMerge/>
          </w:tcPr>
          <w:p w14:paraId="39431C55" w14:textId="77777777" w:rsidR="00417CCB" w:rsidRDefault="00417CCB" w:rsidP="009664F6">
            <w:pPr>
              <w:jc w:val="center"/>
              <w:rPr>
                <w:rFonts w:ascii="標楷體" w:eastAsia="標楷體" w:hAnsi="標楷體" w:cs="標楷體"/>
                <w:color w:val="auto"/>
                <w:sz w:val="24"/>
                <w:szCs w:val="24"/>
              </w:rPr>
            </w:pPr>
          </w:p>
        </w:tc>
        <w:tc>
          <w:tcPr>
            <w:tcW w:w="3405" w:type="dxa"/>
            <w:vMerge/>
          </w:tcPr>
          <w:p w14:paraId="5EA2BF32" w14:textId="77777777" w:rsidR="00417CCB" w:rsidRDefault="00417CCB" w:rsidP="00AB45DB">
            <w:pPr>
              <w:jc w:val="center"/>
              <w:rPr>
                <w:rFonts w:ascii="標楷體" w:eastAsia="標楷體" w:hAnsi="標楷體" w:cs="標楷體"/>
                <w:color w:val="auto"/>
                <w:sz w:val="24"/>
                <w:szCs w:val="24"/>
              </w:rPr>
            </w:pPr>
          </w:p>
        </w:tc>
        <w:tc>
          <w:tcPr>
            <w:tcW w:w="859" w:type="dxa"/>
            <w:vAlign w:val="center"/>
          </w:tcPr>
          <w:p w14:paraId="248DC499" w14:textId="1BF0EB71" w:rsidR="00417CCB" w:rsidRPr="008D7596" w:rsidRDefault="00417CCB" w:rsidP="009664F6">
            <w:pPr>
              <w:rPr>
                <w:rFonts w:eastAsia="標楷體"/>
                <w:color w:val="auto"/>
                <w:sz w:val="24"/>
                <w:szCs w:val="24"/>
              </w:rPr>
            </w:pPr>
            <w:r>
              <w:rPr>
                <w:rFonts w:eastAsia="標楷體" w:hint="eastAsia"/>
                <w:color w:val="auto"/>
                <w:sz w:val="24"/>
                <w:szCs w:val="24"/>
              </w:rPr>
              <w:t>8</w:t>
            </w:r>
          </w:p>
        </w:tc>
        <w:tc>
          <w:tcPr>
            <w:tcW w:w="2223" w:type="dxa"/>
            <w:vAlign w:val="center"/>
          </w:tcPr>
          <w:p w14:paraId="6DBBD67B" w14:textId="6A024236" w:rsidR="00417CCB" w:rsidRDefault="003F0536" w:rsidP="009664F6">
            <w:pPr>
              <w:rPr>
                <w:rFonts w:eastAsia="標楷體"/>
                <w:color w:val="auto"/>
                <w:sz w:val="24"/>
                <w:szCs w:val="24"/>
              </w:rPr>
            </w:pPr>
            <w:r>
              <w:rPr>
                <w:rFonts w:eastAsia="標楷體" w:hint="eastAsia"/>
                <w:color w:val="auto"/>
                <w:sz w:val="24"/>
                <w:szCs w:val="24"/>
              </w:rPr>
              <w:t>反毒宣導</w:t>
            </w:r>
          </w:p>
        </w:tc>
        <w:tc>
          <w:tcPr>
            <w:tcW w:w="1415" w:type="dxa"/>
            <w:vAlign w:val="center"/>
          </w:tcPr>
          <w:p w14:paraId="5A200FAA" w14:textId="305553BE" w:rsidR="00417CCB" w:rsidRDefault="003F0536" w:rsidP="009664F6">
            <w:pPr>
              <w:rPr>
                <w:rFonts w:eastAsia="標楷體"/>
                <w:color w:val="auto"/>
                <w:sz w:val="24"/>
                <w:szCs w:val="24"/>
              </w:rPr>
            </w:pPr>
            <w:r>
              <w:rPr>
                <w:rFonts w:eastAsia="標楷體" w:hint="eastAsia"/>
                <w:color w:val="auto"/>
                <w:sz w:val="24"/>
                <w:szCs w:val="24"/>
              </w:rPr>
              <w:t>2</w:t>
            </w:r>
            <w:r>
              <w:rPr>
                <w:rFonts w:eastAsia="標楷體" w:hint="eastAsia"/>
                <w:color w:val="auto"/>
                <w:sz w:val="24"/>
                <w:szCs w:val="24"/>
              </w:rPr>
              <w:t>、</w:t>
            </w:r>
            <w:r>
              <w:rPr>
                <w:rFonts w:eastAsia="標楷體" w:hint="eastAsia"/>
                <w:color w:val="auto"/>
                <w:sz w:val="24"/>
                <w:szCs w:val="24"/>
              </w:rPr>
              <w:t>3</w:t>
            </w:r>
            <w:r>
              <w:rPr>
                <w:rFonts w:eastAsia="標楷體" w:hint="eastAsia"/>
                <w:color w:val="auto"/>
                <w:sz w:val="24"/>
                <w:szCs w:val="24"/>
              </w:rPr>
              <w:t>、</w:t>
            </w:r>
            <w:r>
              <w:rPr>
                <w:rFonts w:eastAsia="標楷體" w:hint="eastAsia"/>
                <w:color w:val="auto"/>
                <w:sz w:val="24"/>
                <w:szCs w:val="24"/>
              </w:rPr>
              <w:t>4</w:t>
            </w:r>
          </w:p>
        </w:tc>
        <w:tc>
          <w:tcPr>
            <w:tcW w:w="1222" w:type="dxa"/>
            <w:vAlign w:val="center"/>
          </w:tcPr>
          <w:p w14:paraId="1B05C4A7" w14:textId="77777777" w:rsidR="00417CCB" w:rsidRPr="008D7596" w:rsidRDefault="00417CCB" w:rsidP="009664F6">
            <w:pPr>
              <w:jc w:val="center"/>
              <w:rPr>
                <w:rFonts w:eastAsia="標楷體"/>
              </w:rPr>
            </w:pPr>
          </w:p>
        </w:tc>
        <w:tc>
          <w:tcPr>
            <w:tcW w:w="4120" w:type="dxa"/>
            <w:vMerge/>
            <w:vAlign w:val="center"/>
          </w:tcPr>
          <w:p w14:paraId="4755F09E" w14:textId="77777777" w:rsidR="00417CCB" w:rsidRDefault="00417CCB" w:rsidP="009664F6">
            <w:pPr>
              <w:rPr>
                <w:rFonts w:ascii="標楷體" w:eastAsia="標楷體" w:hAnsi="標楷體" w:cs="標楷體"/>
                <w:color w:val="auto"/>
                <w:sz w:val="24"/>
                <w:szCs w:val="24"/>
              </w:rPr>
            </w:pPr>
          </w:p>
        </w:tc>
      </w:tr>
      <w:tr w:rsidR="00417CCB" w:rsidRPr="008D7596" w14:paraId="0F58FEBD" w14:textId="77777777" w:rsidTr="00AB45DB">
        <w:trPr>
          <w:trHeight w:val="360"/>
          <w:jc w:val="center"/>
        </w:trPr>
        <w:tc>
          <w:tcPr>
            <w:tcW w:w="704" w:type="dxa"/>
            <w:vMerge/>
          </w:tcPr>
          <w:p w14:paraId="3C25F06E" w14:textId="77777777" w:rsidR="00417CCB" w:rsidRDefault="00417CCB" w:rsidP="009664F6">
            <w:pPr>
              <w:jc w:val="center"/>
              <w:rPr>
                <w:rFonts w:ascii="標楷體" w:eastAsia="標楷體" w:hAnsi="標楷體" w:cs="標楷體"/>
                <w:color w:val="auto"/>
                <w:sz w:val="24"/>
                <w:szCs w:val="24"/>
              </w:rPr>
            </w:pPr>
          </w:p>
        </w:tc>
        <w:tc>
          <w:tcPr>
            <w:tcW w:w="3405" w:type="dxa"/>
            <w:vMerge/>
          </w:tcPr>
          <w:p w14:paraId="16859038" w14:textId="77777777" w:rsidR="00417CCB" w:rsidRDefault="00417CCB" w:rsidP="00AB45DB">
            <w:pPr>
              <w:jc w:val="center"/>
              <w:rPr>
                <w:rFonts w:ascii="標楷體" w:eastAsia="標楷體" w:hAnsi="標楷體" w:cs="標楷體"/>
                <w:color w:val="auto"/>
                <w:sz w:val="24"/>
                <w:szCs w:val="24"/>
              </w:rPr>
            </w:pPr>
          </w:p>
        </w:tc>
        <w:tc>
          <w:tcPr>
            <w:tcW w:w="859" w:type="dxa"/>
            <w:vAlign w:val="center"/>
          </w:tcPr>
          <w:p w14:paraId="1CFA692C" w14:textId="4AF98468" w:rsidR="00417CCB" w:rsidRPr="008D7596" w:rsidRDefault="00417CCB" w:rsidP="009664F6">
            <w:pPr>
              <w:rPr>
                <w:rFonts w:eastAsia="標楷體"/>
                <w:color w:val="auto"/>
                <w:sz w:val="24"/>
                <w:szCs w:val="24"/>
              </w:rPr>
            </w:pPr>
            <w:r>
              <w:rPr>
                <w:rFonts w:eastAsia="標楷體" w:hint="eastAsia"/>
                <w:color w:val="auto"/>
                <w:sz w:val="24"/>
                <w:szCs w:val="24"/>
              </w:rPr>
              <w:t>9</w:t>
            </w:r>
            <w:r w:rsidR="008D22B2">
              <w:rPr>
                <w:rFonts w:eastAsia="標楷體" w:hint="eastAsia"/>
                <w:color w:val="auto"/>
                <w:sz w:val="24"/>
                <w:szCs w:val="24"/>
              </w:rPr>
              <w:t>下</w:t>
            </w:r>
          </w:p>
        </w:tc>
        <w:tc>
          <w:tcPr>
            <w:tcW w:w="2223" w:type="dxa"/>
            <w:vAlign w:val="center"/>
          </w:tcPr>
          <w:p w14:paraId="4DA172A2" w14:textId="3EF7A95A" w:rsidR="00417CCB" w:rsidRDefault="00DB2051" w:rsidP="009664F6">
            <w:pPr>
              <w:rPr>
                <w:rFonts w:eastAsia="標楷體"/>
                <w:color w:val="auto"/>
                <w:sz w:val="24"/>
                <w:szCs w:val="24"/>
              </w:rPr>
            </w:pPr>
            <w:r>
              <w:rPr>
                <w:rFonts w:eastAsia="標楷體" w:hint="eastAsia"/>
                <w:color w:val="auto"/>
                <w:sz w:val="24"/>
                <w:szCs w:val="24"/>
              </w:rPr>
              <w:t>水域安全教育</w:t>
            </w:r>
          </w:p>
        </w:tc>
        <w:tc>
          <w:tcPr>
            <w:tcW w:w="1415" w:type="dxa"/>
            <w:vAlign w:val="center"/>
          </w:tcPr>
          <w:p w14:paraId="45B78CCA" w14:textId="682BD3EF" w:rsidR="00417CCB" w:rsidRDefault="00DB2051" w:rsidP="009664F6">
            <w:pPr>
              <w:rPr>
                <w:rFonts w:eastAsia="標楷體"/>
                <w:color w:val="auto"/>
                <w:sz w:val="24"/>
                <w:szCs w:val="24"/>
              </w:rPr>
            </w:pPr>
            <w:r>
              <w:rPr>
                <w:rFonts w:eastAsia="標楷體" w:hint="eastAsia"/>
                <w:color w:val="auto"/>
                <w:sz w:val="24"/>
                <w:szCs w:val="24"/>
              </w:rPr>
              <w:t>16</w:t>
            </w:r>
            <w:r>
              <w:rPr>
                <w:rFonts w:eastAsia="標楷體" w:hint="eastAsia"/>
                <w:color w:val="auto"/>
                <w:sz w:val="24"/>
                <w:szCs w:val="24"/>
              </w:rPr>
              <w:t>、</w:t>
            </w:r>
            <w:r>
              <w:rPr>
                <w:rFonts w:eastAsia="標楷體" w:hint="eastAsia"/>
                <w:color w:val="auto"/>
                <w:sz w:val="24"/>
                <w:szCs w:val="24"/>
              </w:rPr>
              <w:t>17</w:t>
            </w:r>
            <w:r>
              <w:rPr>
                <w:rFonts w:eastAsia="標楷體" w:hint="eastAsia"/>
                <w:color w:val="auto"/>
                <w:sz w:val="24"/>
                <w:szCs w:val="24"/>
              </w:rPr>
              <w:t>、</w:t>
            </w:r>
            <w:r>
              <w:rPr>
                <w:rFonts w:eastAsia="標楷體" w:hint="eastAsia"/>
                <w:color w:val="auto"/>
                <w:sz w:val="24"/>
                <w:szCs w:val="24"/>
              </w:rPr>
              <w:t>18</w:t>
            </w:r>
          </w:p>
        </w:tc>
        <w:tc>
          <w:tcPr>
            <w:tcW w:w="1222" w:type="dxa"/>
            <w:vAlign w:val="center"/>
          </w:tcPr>
          <w:p w14:paraId="2DA0F65A" w14:textId="77777777" w:rsidR="00417CCB" w:rsidRPr="008D7596" w:rsidRDefault="00417CCB" w:rsidP="009664F6">
            <w:pPr>
              <w:jc w:val="center"/>
              <w:rPr>
                <w:rFonts w:eastAsia="標楷體"/>
              </w:rPr>
            </w:pPr>
          </w:p>
        </w:tc>
        <w:tc>
          <w:tcPr>
            <w:tcW w:w="4120" w:type="dxa"/>
            <w:vMerge/>
            <w:vAlign w:val="center"/>
          </w:tcPr>
          <w:p w14:paraId="1317B3CA" w14:textId="77777777" w:rsidR="00417CCB" w:rsidRDefault="00417CCB" w:rsidP="009664F6">
            <w:pPr>
              <w:rPr>
                <w:rFonts w:ascii="標楷體" w:eastAsia="標楷體" w:hAnsi="標楷體" w:cs="標楷體"/>
                <w:color w:val="auto"/>
                <w:sz w:val="24"/>
                <w:szCs w:val="24"/>
              </w:rPr>
            </w:pPr>
          </w:p>
        </w:tc>
      </w:tr>
      <w:tr w:rsidR="00417CCB" w:rsidRPr="008D7596" w14:paraId="08E753B2" w14:textId="77777777" w:rsidTr="00AB45DB">
        <w:trPr>
          <w:trHeight w:val="360"/>
          <w:jc w:val="center"/>
        </w:trPr>
        <w:tc>
          <w:tcPr>
            <w:tcW w:w="704" w:type="dxa"/>
            <w:vMerge w:val="restart"/>
          </w:tcPr>
          <w:p w14:paraId="56F5968F" w14:textId="78C1DFDE" w:rsidR="00417CCB" w:rsidRDefault="00417CCB" w:rsidP="009664F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10</w:t>
            </w:r>
          </w:p>
        </w:tc>
        <w:tc>
          <w:tcPr>
            <w:tcW w:w="3405" w:type="dxa"/>
            <w:vMerge w:val="restart"/>
          </w:tcPr>
          <w:p w14:paraId="269DD2C1" w14:textId="7C4AD450" w:rsidR="00417CCB" w:rsidRDefault="00417CCB" w:rsidP="00AB45D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生命教育</w:t>
            </w:r>
          </w:p>
        </w:tc>
        <w:tc>
          <w:tcPr>
            <w:tcW w:w="859" w:type="dxa"/>
            <w:vAlign w:val="center"/>
          </w:tcPr>
          <w:p w14:paraId="0FAAF1AF" w14:textId="01BFF9DE" w:rsidR="00417CCB" w:rsidRPr="008D7596" w:rsidRDefault="00417CCB" w:rsidP="009664F6">
            <w:pPr>
              <w:rPr>
                <w:rFonts w:eastAsia="標楷體"/>
                <w:color w:val="auto"/>
                <w:sz w:val="24"/>
                <w:szCs w:val="24"/>
              </w:rPr>
            </w:pPr>
            <w:r>
              <w:rPr>
                <w:rFonts w:eastAsia="標楷體" w:hint="eastAsia"/>
                <w:color w:val="auto"/>
                <w:sz w:val="24"/>
                <w:szCs w:val="24"/>
              </w:rPr>
              <w:t>7</w:t>
            </w:r>
          </w:p>
        </w:tc>
        <w:tc>
          <w:tcPr>
            <w:tcW w:w="2223" w:type="dxa"/>
            <w:vAlign w:val="center"/>
          </w:tcPr>
          <w:p w14:paraId="2C068990" w14:textId="77777777" w:rsidR="00417CCB" w:rsidRDefault="00417CCB" w:rsidP="009664F6">
            <w:pPr>
              <w:rPr>
                <w:rFonts w:eastAsia="標楷體"/>
                <w:color w:val="auto"/>
                <w:sz w:val="24"/>
                <w:szCs w:val="24"/>
              </w:rPr>
            </w:pPr>
          </w:p>
        </w:tc>
        <w:tc>
          <w:tcPr>
            <w:tcW w:w="1415" w:type="dxa"/>
            <w:vAlign w:val="center"/>
          </w:tcPr>
          <w:p w14:paraId="11D81BA1" w14:textId="77777777" w:rsidR="00417CCB" w:rsidRDefault="00417CCB" w:rsidP="009664F6">
            <w:pPr>
              <w:rPr>
                <w:rFonts w:eastAsia="標楷體"/>
                <w:color w:val="auto"/>
                <w:sz w:val="24"/>
                <w:szCs w:val="24"/>
              </w:rPr>
            </w:pPr>
          </w:p>
        </w:tc>
        <w:tc>
          <w:tcPr>
            <w:tcW w:w="1222" w:type="dxa"/>
            <w:vAlign w:val="center"/>
          </w:tcPr>
          <w:p w14:paraId="2AA89973" w14:textId="77777777" w:rsidR="00417CCB" w:rsidRPr="008D7596" w:rsidRDefault="00417CCB" w:rsidP="009664F6">
            <w:pPr>
              <w:jc w:val="center"/>
              <w:rPr>
                <w:rFonts w:eastAsia="標楷體"/>
              </w:rPr>
            </w:pPr>
          </w:p>
        </w:tc>
        <w:tc>
          <w:tcPr>
            <w:tcW w:w="4120" w:type="dxa"/>
            <w:vMerge w:val="restart"/>
            <w:vAlign w:val="center"/>
          </w:tcPr>
          <w:p w14:paraId="21139FD4" w14:textId="676234A2" w:rsidR="00417CCB" w:rsidRDefault="00417CCB" w:rsidP="009664F6">
            <w:pPr>
              <w:rPr>
                <w:rFonts w:ascii="標楷體" w:eastAsia="標楷體" w:hAnsi="標楷體" w:cs="標楷體"/>
                <w:color w:val="auto"/>
                <w:sz w:val="24"/>
                <w:szCs w:val="24"/>
              </w:rPr>
            </w:pPr>
            <w:r w:rsidRPr="006923CF">
              <w:rPr>
                <w:rFonts w:eastAsia="標楷體"/>
                <w:color w:val="FF0000"/>
              </w:rPr>
              <w:t>依教育部</w:t>
            </w:r>
            <w:r w:rsidRPr="006923CF">
              <w:rPr>
                <w:rFonts w:eastAsia="標楷體"/>
                <w:color w:val="FF0000"/>
              </w:rPr>
              <w:t>111</w:t>
            </w:r>
            <w:r w:rsidRPr="006923CF">
              <w:rPr>
                <w:rFonts w:eastAsia="標楷體"/>
                <w:color w:val="FF0000"/>
              </w:rPr>
              <w:t>年</w:t>
            </w:r>
            <w:r w:rsidRPr="006923CF">
              <w:rPr>
                <w:rFonts w:eastAsia="標楷體"/>
                <w:color w:val="FF0000"/>
              </w:rPr>
              <w:t>11</w:t>
            </w:r>
            <w:r w:rsidRPr="006923CF">
              <w:rPr>
                <w:rFonts w:eastAsia="標楷體"/>
                <w:color w:val="FF0000"/>
              </w:rPr>
              <w:t>月</w:t>
            </w:r>
            <w:r w:rsidRPr="006923CF">
              <w:rPr>
                <w:rFonts w:eastAsia="標楷體"/>
                <w:color w:val="FF0000"/>
              </w:rPr>
              <w:t>2</w:t>
            </w:r>
            <w:r w:rsidRPr="006923CF">
              <w:rPr>
                <w:rFonts w:eastAsia="標楷體"/>
                <w:color w:val="FF0000"/>
              </w:rPr>
              <w:t>日臺教學</w:t>
            </w:r>
            <w:r w:rsidRPr="006923CF">
              <w:rPr>
                <w:rFonts w:eastAsia="標楷體"/>
                <w:color w:val="FF0000"/>
              </w:rPr>
              <w:t>(</w:t>
            </w:r>
            <w:r w:rsidRPr="006923CF">
              <w:rPr>
                <w:rFonts w:eastAsia="標楷體"/>
                <w:color w:val="FF0000"/>
              </w:rPr>
              <w:t>一</w:t>
            </w:r>
            <w:r w:rsidRPr="006923CF">
              <w:rPr>
                <w:rFonts w:eastAsia="標楷體"/>
                <w:color w:val="FF0000"/>
              </w:rPr>
              <w:t>)</w:t>
            </w:r>
            <w:r w:rsidRPr="006923CF">
              <w:rPr>
                <w:rFonts w:eastAsia="標楷體"/>
                <w:color w:val="FF0000"/>
              </w:rPr>
              <w:t>字第</w:t>
            </w:r>
            <w:r w:rsidRPr="006923CF">
              <w:rPr>
                <w:rFonts w:eastAsia="標楷體"/>
                <w:color w:val="FF0000"/>
              </w:rPr>
              <w:t>1112806266</w:t>
            </w:r>
            <w:r w:rsidRPr="006923CF">
              <w:rPr>
                <w:rFonts w:eastAsia="標楷體"/>
                <w:color w:val="FF0000"/>
              </w:rPr>
              <w:t>號</w:t>
            </w:r>
          </w:p>
        </w:tc>
      </w:tr>
      <w:tr w:rsidR="00417CCB" w:rsidRPr="008D7596" w14:paraId="3D7B7940" w14:textId="77777777" w:rsidTr="00AB45DB">
        <w:trPr>
          <w:trHeight w:val="360"/>
          <w:jc w:val="center"/>
        </w:trPr>
        <w:tc>
          <w:tcPr>
            <w:tcW w:w="704" w:type="dxa"/>
            <w:vMerge/>
          </w:tcPr>
          <w:p w14:paraId="4FAD6F5D" w14:textId="77777777" w:rsidR="00417CCB" w:rsidRDefault="00417CCB" w:rsidP="009664F6">
            <w:pPr>
              <w:jc w:val="center"/>
              <w:rPr>
                <w:rFonts w:ascii="標楷體" w:eastAsia="標楷體" w:hAnsi="標楷體" w:cs="標楷體"/>
                <w:color w:val="auto"/>
                <w:sz w:val="24"/>
                <w:szCs w:val="24"/>
              </w:rPr>
            </w:pPr>
          </w:p>
        </w:tc>
        <w:tc>
          <w:tcPr>
            <w:tcW w:w="3405" w:type="dxa"/>
            <w:vMerge/>
          </w:tcPr>
          <w:p w14:paraId="4B962EC2" w14:textId="77777777" w:rsidR="00417CCB" w:rsidRDefault="00417CCB" w:rsidP="00AB45DB">
            <w:pPr>
              <w:jc w:val="center"/>
              <w:rPr>
                <w:rFonts w:ascii="標楷體" w:eastAsia="標楷體" w:hAnsi="標楷體" w:cs="標楷體"/>
                <w:color w:val="auto"/>
                <w:sz w:val="24"/>
                <w:szCs w:val="24"/>
              </w:rPr>
            </w:pPr>
          </w:p>
        </w:tc>
        <w:tc>
          <w:tcPr>
            <w:tcW w:w="859" w:type="dxa"/>
            <w:vAlign w:val="center"/>
          </w:tcPr>
          <w:p w14:paraId="5B8C9880" w14:textId="3CE1766A" w:rsidR="00417CCB" w:rsidRPr="008D7596" w:rsidRDefault="00417CCB" w:rsidP="009664F6">
            <w:pPr>
              <w:rPr>
                <w:rFonts w:eastAsia="標楷體"/>
                <w:color w:val="auto"/>
                <w:sz w:val="24"/>
                <w:szCs w:val="24"/>
              </w:rPr>
            </w:pPr>
            <w:r>
              <w:rPr>
                <w:rFonts w:eastAsia="標楷體" w:hint="eastAsia"/>
                <w:color w:val="auto"/>
                <w:sz w:val="24"/>
                <w:szCs w:val="24"/>
              </w:rPr>
              <w:t>8</w:t>
            </w:r>
          </w:p>
        </w:tc>
        <w:tc>
          <w:tcPr>
            <w:tcW w:w="2223" w:type="dxa"/>
            <w:vAlign w:val="center"/>
          </w:tcPr>
          <w:p w14:paraId="3BC3400A" w14:textId="77777777" w:rsidR="00417CCB" w:rsidRDefault="00417CCB" w:rsidP="009664F6">
            <w:pPr>
              <w:rPr>
                <w:rFonts w:eastAsia="標楷體"/>
                <w:color w:val="auto"/>
                <w:sz w:val="24"/>
                <w:szCs w:val="24"/>
              </w:rPr>
            </w:pPr>
          </w:p>
        </w:tc>
        <w:tc>
          <w:tcPr>
            <w:tcW w:w="1415" w:type="dxa"/>
            <w:vAlign w:val="center"/>
          </w:tcPr>
          <w:p w14:paraId="4C7C9BCB" w14:textId="77777777" w:rsidR="00417CCB" w:rsidRDefault="00417CCB" w:rsidP="009664F6">
            <w:pPr>
              <w:rPr>
                <w:rFonts w:eastAsia="標楷體"/>
                <w:color w:val="auto"/>
                <w:sz w:val="24"/>
                <w:szCs w:val="24"/>
              </w:rPr>
            </w:pPr>
          </w:p>
        </w:tc>
        <w:tc>
          <w:tcPr>
            <w:tcW w:w="1222" w:type="dxa"/>
            <w:vAlign w:val="center"/>
          </w:tcPr>
          <w:p w14:paraId="6371A49E" w14:textId="77777777" w:rsidR="00417CCB" w:rsidRPr="008D7596" w:rsidRDefault="00417CCB" w:rsidP="009664F6">
            <w:pPr>
              <w:jc w:val="center"/>
              <w:rPr>
                <w:rFonts w:eastAsia="標楷體"/>
              </w:rPr>
            </w:pPr>
          </w:p>
        </w:tc>
        <w:tc>
          <w:tcPr>
            <w:tcW w:w="4120" w:type="dxa"/>
            <w:vMerge/>
            <w:vAlign w:val="center"/>
          </w:tcPr>
          <w:p w14:paraId="19C5347E" w14:textId="77777777" w:rsidR="00417CCB" w:rsidRDefault="00417CCB" w:rsidP="009664F6">
            <w:pPr>
              <w:rPr>
                <w:rFonts w:ascii="標楷體" w:eastAsia="標楷體" w:hAnsi="標楷體" w:cs="標楷體"/>
                <w:color w:val="auto"/>
                <w:sz w:val="24"/>
                <w:szCs w:val="24"/>
              </w:rPr>
            </w:pPr>
          </w:p>
        </w:tc>
      </w:tr>
      <w:tr w:rsidR="00417CCB" w:rsidRPr="008D7596" w14:paraId="1C32D74F" w14:textId="77777777" w:rsidTr="00AB45DB">
        <w:trPr>
          <w:trHeight w:val="360"/>
          <w:jc w:val="center"/>
        </w:trPr>
        <w:tc>
          <w:tcPr>
            <w:tcW w:w="704" w:type="dxa"/>
            <w:vMerge/>
          </w:tcPr>
          <w:p w14:paraId="318C55F4" w14:textId="77777777" w:rsidR="00417CCB" w:rsidRDefault="00417CCB" w:rsidP="009664F6">
            <w:pPr>
              <w:jc w:val="center"/>
              <w:rPr>
                <w:rFonts w:ascii="標楷體" w:eastAsia="標楷體" w:hAnsi="標楷體" w:cs="標楷體"/>
                <w:color w:val="auto"/>
                <w:sz w:val="24"/>
                <w:szCs w:val="24"/>
              </w:rPr>
            </w:pPr>
          </w:p>
        </w:tc>
        <w:tc>
          <w:tcPr>
            <w:tcW w:w="3405" w:type="dxa"/>
            <w:vMerge/>
          </w:tcPr>
          <w:p w14:paraId="6FCA402A" w14:textId="77777777" w:rsidR="00417CCB" w:rsidRDefault="00417CCB" w:rsidP="00AB45DB">
            <w:pPr>
              <w:jc w:val="center"/>
              <w:rPr>
                <w:rFonts w:ascii="標楷體" w:eastAsia="標楷體" w:hAnsi="標楷體" w:cs="標楷體"/>
                <w:color w:val="auto"/>
                <w:sz w:val="24"/>
                <w:szCs w:val="24"/>
              </w:rPr>
            </w:pPr>
          </w:p>
        </w:tc>
        <w:tc>
          <w:tcPr>
            <w:tcW w:w="859" w:type="dxa"/>
            <w:vAlign w:val="center"/>
          </w:tcPr>
          <w:p w14:paraId="3D0C72E2" w14:textId="59B2FFCE" w:rsidR="00417CCB" w:rsidRPr="008D7596" w:rsidRDefault="00417CCB" w:rsidP="009664F6">
            <w:pPr>
              <w:rPr>
                <w:rFonts w:eastAsia="標楷體"/>
                <w:color w:val="auto"/>
                <w:sz w:val="24"/>
                <w:szCs w:val="24"/>
              </w:rPr>
            </w:pPr>
            <w:r>
              <w:rPr>
                <w:rFonts w:eastAsia="標楷體" w:hint="eastAsia"/>
                <w:color w:val="auto"/>
                <w:sz w:val="24"/>
                <w:szCs w:val="24"/>
              </w:rPr>
              <w:t>9</w:t>
            </w:r>
            <w:r w:rsidR="00EB40F8">
              <w:rPr>
                <w:rFonts w:eastAsia="標楷體" w:hint="eastAsia"/>
                <w:color w:val="auto"/>
                <w:sz w:val="24"/>
                <w:szCs w:val="24"/>
              </w:rPr>
              <w:t>上</w:t>
            </w:r>
          </w:p>
        </w:tc>
        <w:tc>
          <w:tcPr>
            <w:tcW w:w="2223" w:type="dxa"/>
            <w:vAlign w:val="center"/>
          </w:tcPr>
          <w:p w14:paraId="21A02A09" w14:textId="7B749DF7" w:rsidR="00417CCB" w:rsidRDefault="00752D07" w:rsidP="009664F6">
            <w:pPr>
              <w:rPr>
                <w:rFonts w:eastAsia="標楷體"/>
                <w:color w:val="auto"/>
                <w:sz w:val="24"/>
                <w:szCs w:val="24"/>
              </w:rPr>
            </w:pPr>
            <w:r>
              <w:rPr>
                <w:rFonts w:eastAsia="標楷體" w:hint="eastAsia"/>
                <w:color w:val="auto"/>
                <w:sz w:val="24"/>
                <w:szCs w:val="24"/>
              </w:rPr>
              <w:t>校訂課程</w:t>
            </w:r>
            <w:r>
              <w:rPr>
                <w:rFonts w:eastAsia="標楷體" w:hint="eastAsia"/>
                <w:color w:val="auto"/>
                <w:sz w:val="24"/>
                <w:szCs w:val="24"/>
              </w:rPr>
              <w:t>-</w:t>
            </w:r>
            <w:r>
              <w:rPr>
                <w:rFonts w:eastAsia="標楷體" w:hint="eastAsia"/>
                <w:color w:val="auto"/>
                <w:sz w:val="24"/>
                <w:szCs w:val="24"/>
              </w:rPr>
              <w:t>綜合人生</w:t>
            </w:r>
          </w:p>
        </w:tc>
        <w:tc>
          <w:tcPr>
            <w:tcW w:w="1415" w:type="dxa"/>
            <w:vAlign w:val="center"/>
          </w:tcPr>
          <w:p w14:paraId="18795E42" w14:textId="7F31125E" w:rsidR="00417CCB" w:rsidRDefault="00752D07" w:rsidP="009664F6">
            <w:pPr>
              <w:rPr>
                <w:rFonts w:eastAsia="標楷體"/>
                <w:color w:val="auto"/>
                <w:sz w:val="24"/>
                <w:szCs w:val="24"/>
              </w:rPr>
            </w:pPr>
            <w:r>
              <w:rPr>
                <w:rFonts w:eastAsia="標楷體" w:hint="eastAsia"/>
                <w:color w:val="auto"/>
                <w:sz w:val="24"/>
                <w:szCs w:val="24"/>
              </w:rPr>
              <w:t>8</w:t>
            </w:r>
            <w:r>
              <w:rPr>
                <w:rFonts w:eastAsia="標楷體" w:hint="eastAsia"/>
                <w:color w:val="auto"/>
                <w:sz w:val="24"/>
                <w:szCs w:val="24"/>
              </w:rPr>
              <w:t>、</w:t>
            </w:r>
            <w:r>
              <w:rPr>
                <w:rFonts w:eastAsia="標楷體" w:hint="eastAsia"/>
                <w:color w:val="auto"/>
                <w:sz w:val="24"/>
                <w:szCs w:val="24"/>
              </w:rPr>
              <w:t>9</w:t>
            </w:r>
            <w:r>
              <w:rPr>
                <w:rFonts w:eastAsia="標楷體" w:hint="eastAsia"/>
                <w:color w:val="auto"/>
                <w:sz w:val="24"/>
                <w:szCs w:val="24"/>
              </w:rPr>
              <w:t>、</w:t>
            </w:r>
            <w:r>
              <w:rPr>
                <w:rFonts w:eastAsia="標楷體" w:hint="eastAsia"/>
                <w:color w:val="auto"/>
                <w:sz w:val="24"/>
                <w:szCs w:val="24"/>
              </w:rPr>
              <w:t>10</w:t>
            </w:r>
            <w:r>
              <w:rPr>
                <w:rFonts w:eastAsia="標楷體" w:hint="eastAsia"/>
                <w:color w:val="auto"/>
                <w:sz w:val="24"/>
                <w:szCs w:val="24"/>
              </w:rPr>
              <w:t>、</w:t>
            </w:r>
            <w:r>
              <w:rPr>
                <w:rFonts w:eastAsia="標楷體" w:hint="eastAsia"/>
                <w:color w:val="auto"/>
                <w:sz w:val="24"/>
                <w:szCs w:val="24"/>
              </w:rPr>
              <w:t>11</w:t>
            </w:r>
            <w:r>
              <w:rPr>
                <w:rFonts w:eastAsia="標楷體" w:hint="eastAsia"/>
                <w:color w:val="auto"/>
                <w:sz w:val="24"/>
                <w:szCs w:val="24"/>
              </w:rPr>
              <w:t>、</w:t>
            </w:r>
            <w:r>
              <w:rPr>
                <w:rFonts w:eastAsia="標楷體" w:hint="eastAsia"/>
                <w:color w:val="auto"/>
                <w:sz w:val="24"/>
                <w:szCs w:val="24"/>
              </w:rPr>
              <w:t>12</w:t>
            </w:r>
          </w:p>
        </w:tc>
        <w:tc>
          <w:tcPr>
            <w:tcW w:w="1222" w:type="dxa"/>
            <w:vAlign w:val="center"/>
          </w:tcPr>
          <w:p w14:paraId="0321CC4B" w14:textId="77777777" w:rsidR="00417CCB" w:rsidRPr="008D7596" w:rsidRDefault="00417CCB" w:rsidP="009664F6">
            <w:pPr>
              <w:jc w:val="center"/>
              <w:rPr>
                <w:rFonts w:eastAsia="標楷體"/>
              </w:rPr>
            </w:pPr>
          </w:p>
        </w:tc>
        <w:tc>
          <w:tcPr>
            <w:tcW w:w="4120" w:type="dxa"/>
            <w:vMerge/>
            <w:vAlign w:val="center"/>
          </w:tcPr>
          <w:p w14:paraId="42A70335" w14:textId="77777777" w:rsidR="00417CCB" w:rsidRDefault="00417CCB" w:rsidP="009664F6">
            <w:pPr>
              <w:rPr>
                <w:rFonts w:ascii="標楷體" w:eastAsia="標楷體" w:hAnsi="標楷體" w:cs="標楷體"/>
                <w:color w:val="auto"/>
                <w:sz w:val="24"/>
                <w:szCs w:val="24"/>
              </w:rPr>
            </w:pPr>
          </w:p>
        </w:tc>
      </w:tr>
      <w:tr w:rsidR="00417CCB" w:rsidRPr="008D7596" w14:paraId="6930B10D" w14:textId="77777777" w:rsidTr="00AB45DB">
        <w:trPr>
          <w:trHeight w:val="360"/>
          <w:jc w:val="center"/>
        </w:trPr>
        <w:tc>
          <w:tcPr>
            <w:tcW w:w="704" w:type="dxa"/>
            <w:vMerge w:val="restart"/>
          </w:tcPr>
          <w:p w14:paraId="52C79B4B" w14:textId="41C0D24B" w:rsidR="00417CCB" w:rsidRDefault="00417CCB" w:rsidP="009664F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11</w:t>
            </w:r>
          </w:p>
        </w:tc>
        <w:tc>
          <w:tcPr>
            <w:tcW w:w="3405" w:type="dxa"/>
            <w:vMerge w:val="restart"/>
          </w:tcPr>
          <w:p w14:paraId="4E9D78E4" w14:textId="7E0EBA3B" w:rsidR="00417CCB" w:rsidRDefault="00417CCB" w:rsidP="00AB45D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戶外教育</w:t>
            </w:r>
          </w:p>
        </w:tc>
        <w:tc>
          <w:tcPr>
            <w:tcW w:w="859" w:type="dxa"/>
            <w:vAlign w:val="center"/>
          </w:tcPr>
          <w:p w14:paraId="0A33AB35" w14:textId="45116819" w:rsidR="00417CCB" w:rsidRPr="008D7596" w:rsidRDefault="00417CCB" w:rsidP="009664F6">
            <w:pPr>
              <w:rPr>
                <w:rFonts w:eastAsia="標楷體"/>
                <w:color w:val="auto"/>
                <w:sz w:val="24"/>
                <w:szCs w:val="24"/>
              </w:rPr>
            </w:pPr>
            <w:r>
              <w:rPr>
                <w:rFonts w:eastAsia="標楷體" w:hint="eastAsia"/>
                <w:color w:val="auto"/>
                <w:sz w:val="24"/>
                <w:szCs w:val="24"/>
              </w:rPr>
              <w:t>7</w:t>
            </w:r>
            <w:r w:rsidR="00EB40F8">
              <w:rPr>
                <w:rFonts w:eastAsia="標楷體" w:hint="eastAsia"/>
                <w:color w:val="auto"/>
                <w:sz w:val="24"/>
                <w:szCs w:val="24"/>
              </w:rPr>
              <w:t>上</w:t>
            </w:r>
          </w:p>
        </w:tc>
        <w:tc>
          <w:tcPr>
            <w:tcW w:w="2223" w:type="dxa"/>
            <w:vAlign w:val="center"/>
          </w:tcPr>
          <w:p w14:paraId="7B3BC4B3" w14:textId="1BB1E88D" w:rsidR="00417CCB" w:rsidRDefault="00752D07" w:rsidP="009664F6">
            <w:pPr>
              <w:rPr>
                <w:rFonts w:eastAsia="標楷體"/>
                <w:color w:val="auto"/>
                <w:sz w:val="24"/>
                <w:szCs w:val="24"/>
              </w:rPr>
            </w:pPr>
            <w:r>
              <w:rPr>
                <w:rFonts w:eastAsia="標楷體" w:hint="eastAsia"/>
                <w:color w:val="auto"/>
                <w:sz w:val="24"/>
                <w:szCs w:val="24"/>
              </w:rPr>
              <w:t>綜合領域</w:t>
            </w:r>
            <w:r>
              <w:rPr>
                <w:rFonts w:eastAsia="標楷體" w:hint="eastAsia"/>
                <w:color w:val="auto"/>
                <w:sz w:val="24"/>
                <w:szCs w:val="24"/>
              </w:rPr>
              <w:t>(</w:t>
            </w:r>
            <w:r>
              <w:rPr>
                <w:rFonts w:eastAsia="標楷體" w:hint="eastAsia"/>
                <w:color w:val="auto"/>
                <w:sz w:val="24"/>
                <w:szCs w:val="24"/>
              </w:rPr>
              <w:t>童軍課</w:t>
            </w:r>
            <w:r>
              <w:rPr>
                <w:rFonts w:eastAsia="標楷體" w:hint="eastAsia"/>
                <w:color w:val="auto"/>
                <w:sz w:val="24"/>
                <w:szCs w:val="24"/>
              </w:rPr>
              <w:t>)</w:t>
            </w:r>
          </w:p>
        </w:tc>
        <w:tc>
          <w:tcPr>
            <w:tcW w:w="1415" w:type="dxa"/>
            <w:vAlign w:val="center"/>
          </w:tcPr>
          <w:p w14:paraId="3EF60CED" w14:textId="7DB5BFA8" w:rsidR="00417CCB" w:rsidRDefault="00752D07" w:rsidP="009664F6">
            <w:pPr>
              <w:rPr>
                <w:rFonts w:eastAsia="標楷體"/>
                <w:color w:val="auto"/>
                <w:sz w:val="24"/>
                <w:szCs w:val="24"/>
              </w:rPr>
            </w:pPr>
            <w:r>
              <w:rPr>
                <w:rFonts w:eastAsia="標楷體" w:hint="eastAsia"/>
                <w:color w:val="auto"/>
                <w:sz w:val="24"/>
                <w:szCs w:val="24"/>
              </w:rPr>
              <w:t>1</w:t>
            </w:r>
            <w:r>
              <w:rPr>
                <w:rFonts w:eastAsia="標楷體" w:hint="eastAsia"/>
                <w:color w:val="auto"/>
                <w:sz w:val="24"/>
                <w:szCs w:val="24"/>
              </w:rPr>
              <w:t>、</w:t>
            </w:r>
            <w:r>
              <w:rPr>
                <w:rFonts w:eastAsia="標楷體" w:hint="eastAsia"/>
                <w:color w:val="auto"/>
                <w:sz w:val="24"/>
                <w:szCs w:val="24"/>
              </w:rPr>
              <w:t>2</w:t>
            </w:r>
            <w:r>
              <w:rPr>
                <w:rFonts w:eastAsia="標楷體" w:hint="eastAsia"/>
                <w:color w:val="auto"/>
                <w:sz w:val="24"/>
                <w:szCs w:val="24"/>
              </w:rPr>
              <w:t>、</w:t>
            </w:r>
            <w:r>
              <w:rPr>
                <w:rFonts w:eastAsia="標楷體" w:hint="eastAsia"/>
                <w:color w:val="auto"/>
                <w:sz w:val="24"/>
                <w:szCs w:val="24"/>
              </w:rPr>
              <w:t>3</w:t>
            </w:r>
            <w:r>
              <w:rPr>
                <w:rFonts w:eastAsia="標楷體" w:hint="eastAsia"/>
                <w:color w:val="auto"/>
                <w:sz w:val="24"/>
                <w:szCs w:val="24"/>
              </w:rPr>
              <w:t>、</w:t>
            </w:r>
            <w:r>
              <w:rPr>
                <w:rFonts w:eastAsia="標楷體" w:hint="eastAsia"/>
                <w:color w:val="auto"/>
                <w:sz w:val="24"/>
                <w:szCs w:val="24"/>
              </w:rPr>
              <w:t>4</w:t>
            </w:r>
            <w:r>
              <w:rPr>
                <w:rFonts w:eastAsia="標楷體" w:hint="eastAsia"/>
                <w:color w:val="auto"/>
                <w:sz w:val="24"/>
                <w:szCs w:val="24"/>
              </w:rPr>
              <w:t>、</w:t>
            </w:r>
            <w:r>
              <w:rPr>
                <w:rFonts w:eastAsia="標楷體" w:hint="eastAsia"/>
                <w:color w:val="auto"/>
                <w:sz w:val="24"/>
                <w:szCs w:val="24"/>
              </w:rPr>
              <w:t>5</w:t>
            </w:r>
            <w:r>
              <w:rPr>
                <w:rFonts w:eastAsia="標楷體" w:hint="eastAsia"/>
                <w:color w:val="auto"/>
                <w:sz w:val="24"/>
                <w:szCs w:val="24"/>
              </w:rPr>
              <w:t>、</w:t>
            </w:r>
            <w:r>
              <w:rPr>
                <w:rFonts w:eastAsia="標楷體" w:hint="eastAsia"/>
                <w:color w:val="auto"/>
                <w:sz w:val="24"/>
                <w:szCs w:val="24"/>
              </w:rPr>
              <w:t>6</w:t>
            </w:r>
            <w:r>
              <w:rPr>
                <w:rFonts w:eastAsia="標楷體" w:hint="eastAsia"/>
                <w:color w:val="auto"/>
                <w:sz w:val="24"/>
                <w:szCs w:val="24"/>
              </w:rPr>
              <w:t>、</w:t>
            </w:r>
            <w:r>
              <w:rPr>
                <w:rFonts w:eastAsia="標楷體" w:hint="eastAsia"/>
                <w:color w:val="auto"/>
                <w:sz w:val="24"/>
                <w:szCs w:val="24"/>
              </w:rPr>
              <w:t>8</w:t>
            </w:r>
            <w:r>
              <w:rPr>
                <w:rFonts w:eastAsia="標楷體" w:hint="eastAsia"/>
                <w:color w:val="auto"/>
                <w:sz w:val="24"/>
                <w:szCs w:val="24"/>
              </w:rPr>
              <w:t>、</w:t>
            </w:r>
            <w:r>
              <w:rPr>
                <w:rFonts w:eastAsia="標楷體" w:hint="eastAsia"/>
                <w:color w:val="auto"/>
                <w:sz w:val="24"/>
                <w:szCs w:val="24"/>
              </w:rPr>
              <w:t>9</w:t>
            </w:r>
            <w:r>
              <w:rPr>
                <w:rFonts w:eastAsia="標楷體" w:hint="eastAsia"/>
                <w:color w:val="auto"/>
                <w:sz w:val="24"/>
                <w:szCs w:val="24"/>
              </w:rPr>
              <w:t>、</w:t>
            </w:r>
            <w:r>
              <w:rPr>
                <w:rFonts w:eastAsia="標楷體" w:hint="eastAsia"/>
                <w:color w:val="auto"/>
                <w:sz w:val="24"/>
                <w:szCs w:val="24"/>
              </w:rPr>
              <w:t>10</w:t>
            </w:r>
          </w:p>
        </w:tc>
        <w:tc>
          <w:tcPr>
            <w:tcW w:w="1222" w:type="dxa"/>
            <w:vAlign w:val="center"/>
          </w:tcPr>
          <w:p w14:paraId="005AAA5B" w14:textId="77777777" w:rsidR="00417CCB" w:rsidRPr="008D7596" w:rsidRDefault="00417CCB" w:rsidP="009664F6">
            <w:pPr>
              <w:jc w:val="center"/>
              <w:rPr>
                <w:rFonts w:eastAsia="標楷體"/>
              </w:rPr>
            </w:pPr>
          </w:p>
        </w:tc>
        <w:tc>
          <w:tcPr>
            <w:tcW w:w="4120" w:type="dxa"/>
            <w:vMerge w:val="restart"/>
            <w:vAlign w:val="center"/>
          </w:tcPr>
          <w:p w14:paraId="314618C3" w14:textId="2D24C6D6" w:rsidR="00417CCB" w:rsidRDefault="00417CCB" w:rsidP="009664F6">
            <w:pPr>
              <w:rPr>
                <w:rFonts w:ascii="標楷體" w:eastAsia="標楷體" w:hAnsi="標楷體" w:cs="標楷體"/>
                <w:color w:val="auto"/>
                <w:sz w:val="24"/>
                <w:szCs w:val="24"/>
              </w:rPr>
            </w:pPr>
            <w:r w:rsidRPr="006923CF">
              <w:rPr>
                <w:rFonts w:eastAsia="標楷體"/>
                <w:color w:val="FF0000"/>
              </w:rPr>
              <w:t>112</w:t>
            </w:r>
            <w:r w:rsidRPr="006923CF">
              <w:rPr>
                <w:rFonts w:eastAsia="標楷體"/>
                <w:color w:val="FF0000"/>
              </w:rPr>
              <w:t>一般性補助款考核項目</w:t>
            </w:r>
            <w:r w:rsidRPr="006923CF">
              <w:rPr>
                <w:rFonts w:eastAsia="標楷體"/>
                <w:color w:val="FF0000"/>
              </w:rPr>
              <w:t>(</w:t>
            </w:r>
            <w:r w:rsidRPr="006923CF">
              <w:rPr>
                <w:rFonts w:eastAsia="標楷體"/>
                <w:color w:val="FF0000"/>
              </w:rPr>
              <w:t>至少一個學年實施</w:t>
            </w:r>
            <w:r w:rsidRPr="006923CF">
              <w:rPr>
                <w:rFonts w:eastAsia="標楷體"/>
                <w:color w:val="FF0000"/>
              </w:rPr>
              <w:t>)</w:t>
            </w:r>
          </w:p>
        </w:tc>
      </w:tr>
      <w:tr w:rsidR="00417CCB" w:rsidRPr="008D7596" w14:paraId="5A00B528" w14:textId="77777777" w:rsidTr="00AB45DB">
        <w:trPr>
          <w:trHeight w:val="360"/>
          <w:jc w:val="center"/>
        </w:trPr>
        <w:tc>
          <w:tcPr>
            <w:tcW w:w="704" w:type="dxa"/>
            <w:vMerge/>
          </w:tcPr>
          <w:p w14:paraId="08E1BE3C" w14:textId="77777777" w:rsidR="00417CCB" w:rsidRDefault="00417CCB" w:rsidP="009664F6">
            <w:pPr>
              <w:jc w:val="center"/>
              <w:rPr>
                <w:rFonts w:ascii="標楷體" w:eastAsia="標楷體" w:hAnsi="標楷體" w:cs="標楷體"/>
                <w:color w:val="auto"/>
                <w:sz w:val="24"/>
                <w:szCs w:val="24"/>
              </w:rPr>
            </w:pPr>
          </w:p>
        </w:tc>
        <w:tc>
          <w:tcPr>
            <w:tcW w:w="3405" w:type="dxa"/>
            <w:vMerge/>
          </w:tcPr>
          <w:p w14:paraId="574BCA3A" w14:textId="77777777" w:rsidR="00417CCB" w:rsidRDefault="00417CCB" w:rsidP="009664F6">
            <w:pPr>
              <w:jc w:val="center"/>
              <w:rPr>
                <w:rFonts w:ascii="標楷體" w:eastAsia="標楷體" w:hAnsi="標楷體" w:cs="標楷體"/>
                <w:color w:val="auto"/>
                <w:sz w:val="24"/>
                <w:szCs w:val="24"/>
              </w:rPr>
            </w:pPr>
          </w:p>
        </w:tc>
        <w:tc>
          <w:tcPr>
            <w:tcW w:w="859" w:type="dxa"/>
            <w:vAlign w:val="center"/>
          </w:tcPr>
          <w:p w14:paraId="119A0963" w14:textId="319EAEAB" w:rsidR="00417CCB" w:rsidRPr="008D7596" w:rsidRDefault="00417CCB" w:rsidP="009664F6">
            <w:pPr>
              <w:rPr>
                <w:rFonts w:eastAsia="標楷體"/>
                <w:color w:val="auto"/>
                <w:sz w:val="24"/>
                <w:szCs w:val="24"/>
              </w:rPr>
            </w:pPr>
            <w:r>
              <w:rPr>
                <w:rFonts w:eastAsia="標楷體" w:hint="eastAsia"/>
                <w:color w:val="auto"/>
                <w:sz w:val="24"/>
                <w:szCs w:val="24"/>
              </w:rPr>
              <w:t>8</w:t>
            </w:r>
          </w:p>
        </w:tc>
        <w:tc>
          <w:tcPr>
            <w:tcW w:w="2223" w:type="dxa"/>
            <w:vAlign w:val="center"/>
          </w:tcPr>
          <w:p w14:paraId="5D66C72C" w14:textId="77777777" w:rsidR="00417CCB" w:rsidRDefault="00417CCB" w:rsidP="009664F6">
            <w:pPr>
              <w:rPr>
                <w:rFonts w:eastAsia="標楷體"/>
                <w:color w:val="auto"/>
                <w:sz w:val="24"/>
                <w:szCs w:val="24"/>
              </w:rPr>
            </w:pPr>
          </w:p>
        </w:tc>
        <w:tc>
          <w:tcPr>
            <w:tcW w:w="1415" w:type="dxa"/>
            <w:vAlign w:val="center"/>
          </w:tcPr>
          <w:p w14:paraId="4AF3C344" w14:textId="77777777" w:rsidR="00417CCB" w:rsidRDefault="00417CCB" w:rsidP="009664F6">
            <w:pPr>
              <w:rPr>
                <w:rFonts w:eastAsia="標楷體"/>
                <w:color w:val="auto"/>
                <w:sz w:val="24"/>
                <w:szCs w:val="24"/>
              </w:rPr>
            </w:pPr>
          </w:p>
        </w:tc>
        <w:tc>
          <w:tcPr>
            <w:tcW w:w="1222" w:type="dxa"/>
            <w:vAlign w:val="center"/>
          </w:tcPr>
          <w:p w14:paraId="0496F135" w14:textId="77777777" w:rsidR="00417CCB" w:rsidRPr="008D7596" w:rsidRDefault="00417CCB" w:rsidP="009664F6">
            <w:pPr>
              <w:jc w:val="center"/>
              <w:rPr>
                <w:rFonts w:eastAsia="標楷體"/>
              </w:rPr>
            </w:pPr>
          </w:p>
        </w:tc>
        <w:tc>
          <w:tcPr>
            <w:tcW w:w="4120" w:type="dxa"/>
            <w:vMerge/>
            <w:vAlign w:val="center"/>
          </w:tcPr>
          <w:p w14:paraId="2DB02824" w14:textId="77777777" w:rsidR="00417CCB" w:rsidRDefault="00417CCB" w:rsidP="009664F6">
            <w:pPr>
              <w:rPr>
                <w:rFonts w:ascii="標楷體" w:eastAsia="標楷體" w:hAnsi="標楷體" w:cs="標楷體"/>
                <w:color w:val="auto"/>
                <w:sz w:val="24"/>
                <w:szCs w:val="24"/>
              </w:rPr>
            </w:pPr>
          </w:p>
        </w:tc>
      </w:tr>
      <w:tr w:rsidR="00417CCB" w:rsidRPr="008D7596" w14:paraId="49E804E3" w14:textId="77777777" w:rsidTr="00AB45DB">
        <w:trPr>
          <w:trHeight w:val="360"/>
          <w:jc w:val="center"/>
        </w:trPr>
        <w:tc>
          <w:tcPr>
            <w:tcW w:w="704" w:type="dxa"/>
            <w:vMerge/>
          </w:tcPr>
          <w:p w14:paraId="45B13F80" w14:textId="77777777" w:rsidR="00417CCB" w:rsidRDefault="00417CCB" w:rsidP="009664F6">
            <w:pPr>
              <w:jc w:val="center"/>
              <w:rPr>
                <w:rFonts w:ascii="標楷體" w:eastAsia="標楷體" w:hAnsi="標楷體" w:cs="標楷體"/>
                <w:color w:val="auto"/>
                <w:sz w:val="24"/>
                <w:szCs w:val="24"/>
              </w:rPr>
            </w:pPr>
          </w:p>
        </w:tc>
        <w:tc>
          <w:tcPr>
            <w:tcW w:w="3405" w:type="dxa"/>
            <w:vMerge/>
          </w:tcPr>
          <w:p w14:paraId="3BDDF3A8" w14:textId="77777777" w:rsidR="00417CCB" w:rsidRDefault="00417CCB" w:rsidP="009664F6">
            <w:pPr>
              <w:jc w:val="center"/>
              <w:rPr>
                <w:rFonts w:ascii="標楷體" w:eastAsia="標楷體" w:hAnsi="標楷體" w:cs="標楷體"/>
                <w:color w:val="auto"/>
                <w:sz w:val="24"/>
                <w:szCs w:val="24"/>
              </w:rPr>
            </w:pPr>
          </w:p>
        </w:tc>
        <w:tc>
          <w:tcPr>
            <w:tcW w:w="859" w:type="dxa"/>
            <w:vAlign w:val="center"/>
          </w:tcPr>
          <w:p w14:paraId="4CD94BEC" w14:textId="2F9F9403" w:rsidR="00417CCB" w:rsidRPr="008D7596" w:rsidRDefault="00417CCB" w:rsidP="009664F6">
            <w:pPr>
              <w:rPr>
                <w:rFonts w:eastAsia="標楷體"/>
                <w:color w:val="auto"/>
                <w:sz w:val="24"/>
                <w:szCs w:val="24"/>
              </w:rPr>
            </w:pPr>
            <w:r>
              <w:rPr>
                <w:rFonts w:eastAsia="標楷體" w:hint="eastAsia"/>
                <w:color w:val="auto"/>
                <w:sz w:val="24"/>
                <w:szCs w:val="24"/>
              </w:rPr>
              <w:t>9</w:t>
            </w:r>
          </w:p>
        </w:tc>
        <w:tc>
          <w:tcPr>
            <w:tcW w:w="2223" w:type="dxa"/>
            <w:vAlign w:val="center"/>
          </w:tcPr>
          <w:p w14:paraId="4742790C" w14:textId="77777777" w:rsidR="00417CCB" w:rsidRDefault="00417CCB" w:rsidP="009664F6">
            <w:pPr>
              <w:rPr>
                <w:rFonts w:eastAsia="標楷體"/>
                <w:color w:val="auto"/>
                <w:sz w:val="24"/>
                <w:szCs w:val="24"/>
              </w:rPr>
            </w:pPr>
          </w:p>
        </w:tc>
        <w:tc>
          <w:tcPr>
            <w:tcW w:w="1415" w:type="dxa"/>
            <w:vAlign w:val="center"/>
          </w:tcPr>
          <w:p w14:paraId="5C2A92CE" w14:textId="77777777" w:rsidR="00417CCB" w:rsidRDefault="00417CCB" w:rsidP="009664F6">
            <w:pPr>
              <w:rPr>
                <w:rFonts w:eastAsia="標楷體"/>
                <w:color w:val="auto"/>
                <w:sz w:val="24"/>
                <w:szCs w:val="24"/>
              </w:rPr>
            </w:pPr>
          </w:p>
        </w:tc>
        <w:tc>
          <w:tcPr>
            <w:tcW w:w="1222" w:type="dxa"/>
            <w:vAlign w:val="center"/>
          </w:tcPr>
          <w:p w14:paraId="684ED3AE" w14:textId="77777777" w:rsidR="00417CCB" w:rsidRPr="008D7596" w:rsidRDefault="00417CCB" w:rsidP="009664F6">
            <w:pPr>
              <w:jc w:val="center"/>
              <w:rPr>
                <w:rFonts w:eastAsia="標楷體"/>
              </w:rPr>
            </w:pPr>
          </w:p>
        </w:tc>
        <w:tc>
          <w:tcPr>
            <w:tcW w:w="4120" w:type="dxa"/>
            <w:vMerge/>
            <w:vAlign w:val="center"/>
          </w:tcPr>
          <w:p w14:paraId="331BBB2A" w14:textId="77777777" w:rsidR="00417CCB" w:rsidRDefault="00417CCB" w:rsidP="009664F6">
            <w:pPr>
              <w:rPr>
                <w:rFonts w:ascii="標楷體" w:eastAsia="標楷體" w:hAnsi="標楷體" w:cs="標楷體"/>
                <w:color w:val="auto"/>
                <w:sz w:val="24"/>
                <w:szCs w:val="24"/>
              </w:rPr>
            </w:pPr>
          </w:p>
        </w:tc>
      </w:tr>
    </w:tbl>
    <w:p w14:paraId="2409BB35" w14:textId="77777777" w:rsidR="00B23FFF" w:rsidRDefault="00B23FFF" w:rsidP="00B23FFF">
      <w:pPr>
        <w:rPr>
          <w:rFonts w:ascii="標楷體" w:eastAsia="標楷體" w:hAnsi="標楷體"/>
          <w:color w:val="FF0000"/>
          <w:sz w:val="24"/>
          <w:szCs w:val="24"/>
        </w:rPr>
      </w:pPr>
    </w:p>
    <w:p w14:paraId="7EDE7F7D" w14:textId="77777777" w:rsidR="00752D07" w:rsidRPr="00B23FFF" w:rsidRDefault="00752D07" w:rsidP="00752D07">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備註：</w:t>
      </w:r>
    </w:p>
    <w:p w14:paraId="38CDE535" w14:textId="77777777" w:rsidR="00752D07" w:rsidRPr="001B569A" w:rsidRDefault="00752D07" w:rsidP="00752D07">
      <w:pPr>
        <w:pStyle w:val="af0"/>
        <w:numPr>
          <w:ilvl w:val="0"/>
          <w:numId w:val="5"/>
        </w:numPr>
        <w:ind w:leftChars="0"/>
        <w:rPr>
          <w:rFonts w:ascii="標楷體" w:eastAsia="標楷體" w:hAnsi="標楷體"/>
          <w:color w:val="FF0000"/>
          <w:sz w:val="24"/>
          <w:szCs w:val="24"/>
        </w:rPr>
      </w:pPr>
      <w:r w:rsidRPr="001B569A">
        <w:rPr>
          <w:rFonts w:ascii="標楷體" w:eastAsia="標楷體" w:hAnsi="標楷體" w:hint="eastAsia"/>
          <w:color w:val="FF0000"/>
          <w:sz w:val="24"/>
          <w:szCs w:val="24"/>
        </w:rPr>
        <w:t>必要辦理項目（融入課程實施）說明：</w:t>
      </w:r>
    </w:p>
    <w:p w14:paraId="4DDEF367"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依總綱規定，課程設計應適切融入性別平等、人權、環境、海洋、品德、生命、法治、科技、資訊、能源、安全、防災、家庭教育、生涯規劃、多元文化、閱讀素養、戶外教育、國際教育、原住民族教育等議題，必要時由學校於校訂課程中進行規劃。</w:t>
      </w:r>
    </w:p>
    <w:p w14:paraId="7D2C8564"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lastRenderedPageBreak/>
        <w:t>國民中小學除應將性平等教育融入課程外，每學期應實施性別平等教育相關課程或活動至少</w:t>
      </w:r>
      <w:r w:rsidRPr="006923CF">
        <w:rPr>
          <w:rFonts w:eastAsia="標楷體" w:hint="eastAsia"/>
          <w:color w:val="FF0000"/>
          <w:sz w:val="24"/>
          <w:szCs w:val="24"/>
        </w:rPr>
        <w:t>4</w:t>
      </w:r>
      <w:r w:rsidRPr="006923CF">
        <w:rPr>
          <w:rFonts w:eastAsia="標楷體" w:hint="eastAsia"/>
          <w:color w:val="FF0000"/>
          <w:sz w:val="24"/>
          <w:szCs w:val="24"/>
        </w:rPr>
        <w:t>小時</w:t>
      </w:r>
      <w:r w:rsidRPr="006923CF">
        <w:rPr>
          <w:rFonts w:eastAsia="標楷體" w:hint="eastAsia"/>
          <w:color w:val="FF0000"/>
          <w:sz w:val="24"/>
          <w:szCs w:val="24"/>
        </w:rPr>
        <w:t>(</w:t>
      </w:r>
      <w:r w:rsidRPr="006923CF">
        <w:rPr>
          <w:rFonts w:eastAsia="標楷體" w:hint="eastAsia"/>
          <w:color w:val="FF0000"/>
          <w:sz w:val="24"/>
          <w:szCs w:val="24"/>
        </w:rPr>
        <w:t>性別平等教育法第</w:t>
      </w:r>
      <w:r w:rsidRPr="006923CF">
        <w:rPr>
          <w:rFonts w:eastAsia="標楷體" w:hint="eastAsia"/>
          <w:color w:val="FF0000"/>
          <w:sz w:val="24"/>
          <w:szCs w:val="24"/>
        </w:rPr>
        <w:t>17</w:t>
      </w:r>
      <w:r w:rsidRPr="006923CF">
        <w:rPr>
          <w:rFonts w:eastAsia="標楷體" w:hint="eastAsia"/>
          <w:color w:val="FF0000"/>
          <w:sz w:val="24"/>
          <w:szCs w:val="24"/>
        </w:rPr>
        <w:t>條</w:t>
      </w:r>
      <w:r w:rsidRPr="006923CF">
        <w:rPr>
          <w:rFonts w:eastAsia="標楷體" w:hint="eastAsia"/>
          <w:color w:val="FF0000"/>
          <w:sz w:val="24"/>
          <w:szCs w:val="24"/>
        </w:rPr>
        <w:t>)</w:t>
      </w:r>
      <w:r w:rsidRPr="006923CF">
        <w:rPr>
          <w:rFonts w:eastAsia="標楷體" w:hint="eastAsia"/>
          <w:color w:val="FF0000"/>
          <w:sz w:val="24"/>
          <w:szCs w:val="24"/>
        </w:rPr>
        <w:t>。</w:t>
      </w:r>
      <w:r w:rsidRPr="006923CF">
        <w:rPr>
          <w:rFonts w:eastAsia="標楷體" w:hint="eastAsia"/>
          <w:color w:val="FF0000"/>
          <w:sz w:val="24"/>
          <w:szCs w:val="24"/>
        </w:rPr>
        <w:t xml:space="preserve">     </w:t>
      </w:r>
      <w:r w:rsidRPr="006923CF">
        <w:rPr>
          <w:rFonts w:eastAsia="標楷體" w:hint="eastAsia"/>
          <w:color w:val="FF0000"/>
          <w:sz w:val="24"/>
          <w:szCs w:val="24"/>
        </w:rPr>
        <w:t>另依「兒童及少年性剝削防制條例」第</w:t>
      </w:r>
      <w:r w:rsidRPr="006923CF">
        <w:rPr>
          <w:rFonts w:eastAsia="標楷體" w:hint="eastAsia"/>
          <w:color w:val="FF0000"/>
          <w:sz w:val="24"/>
          <w:szCs w:val="24"/>
        </w:rPr>
        <w:t>4</w:t>
      </w:r>
      <w:r w:rsidRPr="006923CF">
        <w:rPr>
          <w:rFonts w:eastAsia="標楷體" w:hint="eastAsia"/>
          <w:color w:val="FF0000"/>
          <w:sz w:val="24"/>
          <w:szCs w:val="24"/>
        </w:rPr>
        <w:t>條規定</w:t>
      </w:r>
      <w:r w:rsidRPr="006923CF">
        <w:rPr>
          <w:rFonts w:eastAsia="標楷體" w:hint="eastAsia"/>
          <w:color w:val="FF0000"/>
          <w:sz w:val="24"/>
          <w:szCs w:val="24"/>
        </w:rPr>
        <w:t>:</w:t>
      </w:r>
      <w:r w:rsidRPr="006923CF">
        <w:rPr>
          <w:rFonts w:eastAsia="標楷體" w:hint="eastAsia"/>
          <w:color w:val="FF0000"/>
          <w:sz w:val="24"/>
          <w:szCs w:val="24"/>
        </w:rPr>
        <w:t>「高級中等以下學校每學年應辦理兒童及少年性剝削防治教育課程或教育宣導」。</w:t>
      </w:r>
    </w:p>
    <w:p w14:paraId="30063867"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依據「性侵害犯罪防治法」第</w:t>
      </w:r>
      <w:r w:rsidRPr="006923CF">
        <w:rPr>
          <w:rFonts w:eastAsia="標楷體" w:hint="eastAsia"/>
          <w:color w:val="FF0000"/>
          <w:sz w:val="24"/>
          <w:szCs w:val="24"/>
        </w:rPr>
        <w:t>9</w:t>
      </w:r>
      <w:r w:rsidRPr="006923CF">
        <w:rPr>
          <w:rFonts w:eastAsia="標楷體" w:hint="eastAsia"/>
          <w:color w:val="FF0000"/>
          <w:sz w:val="24"/>
          <w:szCs w:val="24"/>
        </w:rPr>
        <w:t>條之規定：高級中等以下學校每學期應實施性侵害防治教育課程，至少</w:t>
      </w:r>
      <w:r w:rsidRPr="006923CF">
        <w:rPr>
          <w:rFonts w:eastAsia="標楷體" w:hint="eastAsia"/>
          <w:color w:val="FF0000"/>
          <w:sz w:val="24"/>
          <w:szCs w:val="24"/>
        </w:rPr>
        <w:t>2</w:t>
      </w:r>
      <w:r w:rsidRPr="006923CF">
        <w:rPr>
          <w:rFonts w:eastAsia="標楷體" w:hint="eastAsia"/>
          <w:color w:val="FF0000"/>
          <w:sz w:val="24"/>
          <w:szCs w:val="24"/>
        </w:rPr>
        <w:t>小時</w:t>
      </w:r>
      <w:r w:rsidRPr="006923CF">
        <w:rPr>
          <w:rFonts w:eastAsia="標楷體" w:hint="eastAsia"/>
          <w:color w:val="FF0000"/>
          <w:sz w:val="24"/>
          <w:szCs w:val="24"/>
        </w:rPr>
        <w:t>(</w:t>
      </w:r>
      <w:r w:rsidRPr="006923CF">
        <w:rPr>
          <w:rFonts w:eastAsia="標楷體" w:hint="eastAsia"/>
          <w:color w:val="FF0000"/>
          <w:sz w:val="24"/>
          <w:szCs w:val="24"/>
        </w:rPr>
        <w:t>課程應包括：他人性自主之尊重；性侵害犯罪之認識；性侵害危機之處理；性侵害防範之技巧；其他與性侵害防治有關之教育</w:t>
      </w:r>
      <w:r w:rsidRPr="006923CF">
        <w:rPr>
          <w:rFonts w:eastAsia="標楷體" w:hint="eastAsia"/>
          <w:color w:val="FF0000"/>
          <w:sz w:val="24"/>
          <w:szCs w:val="24"/>
        </w:rPr>
        <w:t>)</w:t>
      </w:r>
      <w:r w:rsidRPr="006923CF">
        <w:rPr>
          <w:rFonts w:eastAsia="標楷體" w:hint="eastAsia"/>
          <w:color w:val="FF0000"/>
          <w:sz w:val="24"/>
          <w:szCs w:val="24"/>
        </w:rPr>
        <w:t>。</w:t>
      </w:r>
      <w:r w:rsidRPr="006923CF">
        <w:rPr>
          <w:rFonts w:eastAsia="標楷體" w:hint="eastAsia"/>
          <w:color w:val="FF0000"/>
          <w:sz w:val="24"/>
          <w:szCs w:val="24"/>
        </w:rPr>
        <w:t xml:space="preserve"> </w:t>
      </w:r>
    </w:p>
    <w:p w14:paraId="79AE909F"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環境教育課程每學年至少</w:t>
      </w:r>
      <w:r w:rsidRPr="006923CF">
        <w:rPr>
          <w:rFonts w:eastAsia="標楷體" w:hint="eastAsia"/>
          <w:color w:val="FF0000"/>
          <w:sz w:val="24"/>
          <w:szCs w:val="24"/>
        </w:rPr>
        <w:t>4</w:t>
      </w:r>
      <w:r w:rsidRPr="006923CF">
        <w:rPr>
          <w:rFonts w:eastAsia="標楷體" w:hint="eastAsia"/>
          <w:color w:val="FF0000"/>
          <w:sz w:val="24"/>
          <w:szCs w:val="24"/>
        </w:rPr>
        <w:t>小時</w:t>
      </w:r>
      <w:r w:rsidRPr="006923CF">
        <w:rPr>
          <w:rFonts w:eastAsia="標楷體" w:hint="eastAsia"/>
          <w:color w:val="FF0000"/>
          <w:sz w:val="24"/>
          <w:szCs w:val="24"/>
        </w:rPr>
        <w:t>(</w:t>
      </w:r>
      <w:r w:rsidRPr="006923CF">
        <w:rPr>
          <w:rFonts w:eastAsia="標楷體" w:hint="eastAsia"/>
          <w:color w:val="FF0000"/>
          <w:sz w:val="24"/>
          <w:szCs w:val="24"/>
        </w:rPr>
        <w:t>環境教育法第</w:t>
      </w:r>
      <w:r w:rsidRPr="006923CF">
        <w:rPr>
          <w:rFonts w:eastAsia="標楷體" w:hint="eastAsia"/>
          <w:color w:val="FF0000"/>
          <w:sz w:val="24"/>
          <w:szCs w:val="24"/>
        </w:rPr>
        <w:t>19</w:t>
      </w:r>
      <w:r w:rsidRPr="006923CF">
        <w:rPr>
          <w:rFonts w:eastAsia="標楷體" w:hint="eastAsia"/>
          <w:color w:val="FF0000"/>
          <w:sz w:val="24"/>
          <w:szCs w:val="24"/>
        </w:rPr>
        <w:t>條</w:t>
      </w:r>
      <w:r w:rsidRPr="006923CF">
        <w:rPr>
          <w:rFonts w:eastAsia="標楷體" w:hint="eastAsia"/>
          <w:color w:val="FF0000"/>
          <w:sz w:val="24"/>
          <w:szCs w:val="24"/>
        </w:rPr>
        <w:t>)</w:t>
      </w:r>
      <w:r w:rsidRPr="006923CF">
        <w:rPr>
          <w:rFonts w:eastAsia="標楷體" w:hint="eastAsia"/>
          <w:color w:val="FF0000"/>
          <w:sz w:val="24"/>
          <w:szCs w:val="24"/>
        </w:rPr>
        <w:t>。</w:t>
      </w:r>
    </w:p>
    <w:p w14:paraId="38EF0F5C"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家庭教育課程每學年至少</w:t>
      </w:r>
      <w:r w:rsidRPr="006923CF">
        <w:rPr>
          <w:rFonts w:eastAsia="標楷體" w:hint="eastAsia"/>
          <w:color w:val="FF0000"/>
          <w:sz w:val="24"/>
          <w:szCs w:val="24"/>
        </w:rPr>
        <w:t>4</w:t>
      </w:r>
      <w:r w:rsidRPr="006923CF">
        <w:rPr>
          <w:rFonts w:eastAsia="標楷體" w:hint="eastAsia"/>
          <w:color w:val="FF0000"/>
          <w:sz w:val="24"/>
          <w:szCs w:val="24"/>
        </w:rPr>
        <w:t>小時</w:t>
      </w:r>
      <w:r w:rsidRPr="006923CF">
        <w:rPr>
          <w:rFonts w:eastAsia="標楷體" w:hint="eastAsia"/>
          <w:color w:val="FF0000"/>
          <w:sz w:val="24"/>
          <w:szCs w:val="24"/>
        </w:rPr>
        <w:t>(103.6.18</w:t>
      </w:r>
      <w:r w:rsidRPr="006923CF">
        <w:rPr>
          <w:rFonts w:eastAsia="標楷體" w:hint="eastAsia"/>
          <w:color w:val="FF0000"/>
          <w:sz w:val="24"/>
          <w:szCs w:val="24"/>
        </w:rPr>
        <w:t>修正公布之家庭教育法第</w:t>
      </w:r>
      <w:r w:rsidRPr="006923CF">
        <w:rPr>
          <w:rFonts w:eastAsia="標楷體" w:hint="eastAsia"/>
          <w:color w:val="FF0000"/>
          <w:sz w:val="24"/>
          <w:szCs w:val="24"/>
        </w:rPr>
        <w:t>12</w:t>
      </w:r>
      <w:r w:rsidRPr="006923CF">
        <w:rPr>
          <w:rFonts w:eastAsia="標楷體" w:hint="eastAsia"/>
          <w:color w:val="FF0000"/>
          <w:sz w:val="24"/>
          <w:szCs w:val="24"/>
        </w:rPr>
        <w:t>條高級中等以下學校每學年應在正式課程外實施四小時以上家庭教育課程及活動，並應會同家長會辦理親職教育</w:t>
      </w:r>
      <w:r w:rsidRPr="006923CF">
        <w:rPr>
          <w:rFonts w:eastAsia="標楷體" w:hint="eastAsia"/>
          <w:color w:val="FF0000"/>
          <w:sz w:val="24"/>
          <w:szCs w:val="24"/>
        </w:rPr>
        <w:t>)</w:t>
      </w:r>
      <w:r w:rsidRPr="006923CF">
        <w:rPr>
          <w:rFonts w:eastAsia="標楷體" w:hint="eastAsia"/>
          <w:color w:val="FF0000"/>
          <w:sz w:val="24"/>
          <w:szCs w:val="24"/>
        </w:rPr>
        <w:t>。</w:t>
      </w:r>
    </w:p>
    <w:p w14:paraId="462D0FF8"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依據「家庭暴力防治法」第</w:t>
      </w:r>
      <w:r w:rsidRPr="006923CF">
        <w:rPr>
          <w:rFonts w:eastAsia="標楷體" w:hint="eastAsia"/>
          <w:color w:val="FF0000"/>
          <w:sz w:val="24"/>
          <w:szCs w:val="24"/>
        </w:rPr>
        <w:t>60</w:t>
      </w:r>
      <w:r w:rsidRPr="006923CF">
        <w:rPr>
          <w:rFonts w:eastAsia="標楷體" w:hint="eastAsia"/>
          <w:color w:val="FF0000"/>
          <w:sz w:val="24"/>
          <w:szCs w:val="24"/>
        </w:rPr>
        <w:t>條之規定：高級中等以下學校每學年應有</w:t>
      </w:r>
      <w:r w:rsidRPr="006923CF">
        <w:rPr>
          <w:rFonts w:eastAsia="標楷體" w:hint="eastAsia"/>
          <w:color w:val="FF0000"/>
          <w:sz w:val="24"/>
          <w:szCs w:val="24"/>
        </w:rPr>
        <w:t>4</w:t>
      </w:r>
      <w:r w:rsidRPr="006923CF">
        <w:rPr>
          <w:rFonts w:eastAsia="標楷體" w:hint="eastAsia"/>
          <w:color w:val="FF0000"/>
          <w:sz w:val="24"/>
          <w:szCs w:val="24"/>
        </w:rPr>
        <w:t>小時以上之家庭暴力防治課程，但得於總時數不變下，彈性安排於各學年實施。</w:t>
      </w:r>
    </w:p>
    <w:p w14:paraId="49CA64E0"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依據「全民國防教育法」第</w:t>
      </w:r>
      <w:r w:rsidRPr="006923CF">
        <w:rPr>
          <w:rFonts w:eastAsia="標楷體" w:hint="eastAsia"/>
          <w:color w:val="FF0000"/>
          <w:sz w:val="24"/>
          <w:szCs w:val="24"/>
        </w:rPr>
        <w:t>7</w:t>
      </w:r>
      <w:r w:rsidRPr="006923CF">
        <w:rPr>
          <w:rFonts w:eastAsia="標楷體" w:hint="eastAsia"/>
          <w:color w:val="FF0000"/>
          <w:sz w:val="24"/>
          <w:szCs w:val="24"/>
        </w:rPr>
        <w:t>條規定：「各級學校應推動全民國防教育，並視實際需要，納入教學課程，實施多元教學活動」請各國中小融入相關學習領域及活動進行教學。</w:t>
      </w:r>
    </w:p>
    <w:p w14:paraId="748CBFA9"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依據教育局</w:t>
      </w:r>
      <w:r w:rsidRPr="006923CF">
        <w:rPr>
          <w:rFonts w:eastAsia="標楷體" w:hint="eastAsia"/>
          <w:color w:val="FF0000"/>
          <w:sz w:val="24"/>
          <w:szCs w:val="24"/>
        </w:rPr>
        <w:t>109</w:t>
      </w:r>
      <w:r w:rsidRPr="006923CF">
        <w:rPr>
          <w:rFonts w:eastAsia="標楷體" w:hint="eastAsia"/>
          <w:color w:val="FF0000"/>
          <w:sz w:val="24"/>
          <w:szCs w:val="24"/>
        </w:rPr>
        <w:t>年</w:t>
      </w:r>
      <w:r w:rsidRPr="006923CF">
        <w:rPr>
          <w:rFonts w:eastAsia="標楷體" w:hint="eastAsia"/>
          <w:color w:val="FF0000"/>
          <w:sz w:val="24"/>
          <w:szCs w:val="24"/>
        </w:rPr>
        <w:t>2</w:t>
      </w:r>
      <w:r w:rsidRPr="006923CF">
        <w:rPr>
          <w:rFonts w:eastAsia="標楷體" w:hint="eastAsia"/>
          <w:color w:val="FF0000"/>
          <w:sz w:val="24"/>
          <w:szCs w:val="24"/>
        </w:rPr>
        <w:t>月</w:t>
      </w:r>
      <w:r w:rsidRPr="006923CF">
        <w:rPr>
          <w:rFonts w:eastAsia="標楷體" w:hint="eastAsia"/>
          <w:color w:val="FF0000"/>
          <w:sz w:val="24"/>
          <w:szCs w:val="24"/>
        </w:rPr>
        <w:t>20</w:t>
      </w:r>
      <w:r w:rsidRPr="006923CF">
        <w:rPr>
          <w:rFonts w:eastAsia="標楷體" w:hint="eastAsia"/>
          <w:color w:val="FF0000"/>
          <w:sz w:val="24"/>
          <w:szCs w:val="24"/>
        </w:rPr>
        <w:t>日新北教新字第</w:t>
      </w:r>
      <w:r w:rsidRPr="006923CF">
        <w:rPr>
          <w:rFonts w:eastAsia="標楷體" w:hint="eastAsia"/>
          <w:color w:val="FF0000"/>
          <w:sz w:val="24"/>
          <w:szCs w:val="24"/>
        </w:rPr>
        <w:t>1090294487</w:t>
      </w:r>
      <w:r w:rsidRPr="006923CF">
        <w:rPr>
          <w:rFonts w:eastAsia="標楷體" w:hint="eastAsia"/>
          <w:color w:val="FF0000"/>
          <w:sz w:val="24"/>
          <w:szCs w:val="24"/>
        </w:rPr>
        <w:t>號函文各校，自</w:t>
      </w:r>
      <w:r w:rsidRPr="006923CF">
        <w:rPr>
          <w:rFonts w:eastAsia="標楷體" w:hint="eastAsia"/>
          <w:color w:val="FF0000"/>
          <w:sz w:val="24"/>
          <w:szCs w:val="24"/>
        </w:rPr>
        <w:t>110</w:t>
      </w:r>
      <w:r w:rsidRPr="006923CF">
        <w:rPr>
          <w:rFonts w:eastAsia="標楷體" w:hint="eastAsia"/>
          <w:color w:val="FF0000"/>
          <w:sz w:val="24"/>
          <w:szCs w:val="24"/>
        </w:rPr>
        <w:t>學年度起實施國際教育</w:t>
      </w:r>
      <w:r w:rsidRPr="006923CF">
        <w:rPr>
          <w:rFonts w:eastAsia="標楷體" w:hint="eastAsia"/>
          <w:color w:val="FF0000"/>
          <w:sz w:val="24"/>
          <w:szCs w:val="24"/>
        </w:rPr>
        <w:t>4</w:t>
      </w:r>
      <w:r w:rsidRPr="006923CF">
        <w:rPr>
          <w:rFonts w:eastAsia="標楷體" w:hint="eastAsia"/>
          <w:color w:val="FF0000"/>
          <w:sz w:val="24"/>
          <w:szCs w:val="24"/>
        </w:rPr>
        <w:t>堂課，學校得將國際教育議題融入生活課程、英語文、社會及綜合活動等領域，規劃多元適性之教學課程，每學年將課程計畫提經學校課程發展委員會審查；每學年實施</w:t>
      </w:r>
      <w:r w:rsidRPr="006923CF">
        <w:rPr>
          <w:rFonts w:eastAsia="標楷體" w:hint="eastAsia"/>
          <w:color w:val="FF0000"/>
          <w:sz w:val="24"/>
          <w:szCs w:val="24"/>
        </w:rPr>
        <w:t>4</w:t>
      </w:r>
      <w:r w:rsidRPr="006923CF">
        <w:rPr>
          <w:rFonts w:eastAsia="標楷體" w:hint="eastAsia"/>
          <w:color w:val="FF0000"/>
          <w:sz w:val="24"/>
          <w:szCs w:val="24"/>
        </w:rPr>
        <w:t>節課，原則每學期</w:t>
      </w:r>
      <w:r w:rsidRPr="006923CF">
        <w:rPr>
          <w:rFonts w:eastAsia="標楷體" w:hint="eastAsia"/>
          <w:color w:val="FF0000"/>
          <w:sz w:val="24"/>
          <w:szCs w:val="24"/>
        </w:rPr>
        <w:t>2</w:t>
      </w:r>
      <w:r w:rsidRPr="006923CF">
        <w:rPr>
          <w:rFonts w:eastAsia="標楷體" w:hint="eastAsia"/>
          <w:color w:val="FF0000"/>
          <w:sz w:val="24"/>
          <w:szCs w:val="24"/>
        </w:rPr>
        <w:t>節課，惟經由各校課程委員會通過後，得彈性調整實施學期。</w:t>
      </w:r>
    </w:p>
    <w:p w14:paraId="56A1B1E0"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依教育局</w:t>
      </w:r>
      <w:r w:rsidRPr="006923CF">
        <w:rPr>
          <w:rFonts w:eastAsia="標楷體" w:hint="eastAsia"/>
          <w:color w:val="FF0000"/>
          <w:sz w:val="24"/>
          <w:szCs w:val="24"/>
        </w:rPr>
        <w:t>111</w:t>
      </w:r>
      <w:r w:rsidRPr="006923CF">
        <w:rPr>
          <w:rFonts w:eastAsia="標楷體" w:hint="eastAsia"/>
          <w:color w:val="FF0000"/>
          <w:sz w:val="24"/>
          <w:szCs w:val="24"/>
        </w:rPr>
        <w:t>年</w:t>
      </w:r>
      <w:r w:rsidRPr="006923CF">
        <w:rPr>
          <w:rFonts w:eastAsia="標楷體" w:hint="eastAsia"/>
          <w:color w:val="FF0000"/>
          <w:sz w:val="24"/>
          <w:szCs w:val="24"/>
        </w:rPr>
        <w:t>6</w:t>
      </w:r>
      <w:r w:rsidRPr="006923CF">
        <w:rPr>
          <w:rFonts w:eastAsia="標楷體" w:hint="eastAsia"/>
          <w:color w:val="FF0000"/>
          <w:sz w:val="24"/>
          <w:szCs w:val="24"/>
        </w:rPr>
        <w:t>月</w:t>
      </w:r>
      <w:r w:rsidRPr="006923CF">
        <w:rPr>
          <w:rFonts w:eastAsia="標楷體" w:hint="eastAsia"/>
          <w:color w:val="FF0000"/>
          <w:sz w:val="24"/>
          <w:szCs w:val="24"/>
        </w:rPr>
        <w:t>1</w:t>
      </w:r>
      <w:r w:rsidRPr="006923CF">
        <w:rPr>
          <w:rFonts w:eastAsia="標楷體" w:hint="eastAsia"/>
          <w:color w:val="FF0000"/>
          <w:sz w:val="24"/>
          <w:szCs w:val="24"/>
        </w:rPr>
        <w:t>日新北教社字第</w:t>
      </w:r>
      <w:r w:rsidRPr="006923CF">
        <w:rPr>
          <w:rFonts w:eastAsia="標楷體" w:hint="eastAsia"/>
          <w:color w:val="FF0000"/>
          <w:sz w:val="24"/>
          <w:szCs w:val="24"/>
        </w:rPr>
        <w:t>1111024582</w:t>
      </w:r>
      <w:r w:rsidRPr="006923CF">
        <w:rPr>
          <w:rFonts w:eastAsia="標楷體" w:hint="eastAsia"/>
          <w:color w:val="FF0000"/>
          <w:sz w:val="24"/>
          <w:szCs w:val="24"/>
        </w:rPr>
        <w:t>號函及</w:t>
      </w:r>
      <w:r w:rsidRPr="006923CF">
        <w:rPr>
          <w:rFonts w:eastAsia="標楷體" w:hint="eastAsia"/>
          <w:color w:val="FF0000"/>
          <w:sz w:val="24"/>
          <w:szCs w:val="24"/>
        </w:rPr>
        <w:t>111</w:t>
      </w:r>
      <w:r w:rsidRPr="006923CF">
        <w:rPr>
          <w:rFonts w:eastAsia="標楷體" w:hint="eastAsia"/>
          <w:color w:val="FF0000"/>
          <w:sz w:val="24"/>
          <w:szCs w:val="24"/>
        </w:rPr>
        <w:t>年</w:t>
      </w:r>
      <w:r w:rsidRPr="006923CF">
        <w:rPr>
          <w:rFonts w:eastAsia="標楷體" w:hint="eastAsia"/>
          <w:color w:val="FF0000"/>
          <w:sz w:val="24"/>
          <w:szCs w:val="24"/>
        </w:rPr>
        <w:t>7</w:t>
      </w:r>
      <w:r w:rsidRPr="006923CF">
        <w:rPr>
          <w:rFonts w:eastAsia="標楷體" w:hint="eastAsia"/>
          <w:color w:val="FF0000"/>
          <w:sz w:val="24"/>
          <w:szCs w:val="24"/>
        </w:rPr>
        <w:t>月</w:t>
      </w:r>
      <w:r w:rsidRPr="006923CF">
        <w:rPr>
          <w:rFonts w:eastAsia="標楷體" w:hint="eastAsia"/>
          <w:color w:val="FF0000"/>
          <w:sz w:val="24"/>
          <w:szCs w:val="24"/>
        </w:rPr>
        <w:t>7</w:t>
      </w:r>
      <w:r w:rsidRPr="006923CF">
        <w:rPr>
          <w:rFonts w:eastAsia="標楷體" w:hint="eastAsia"/>
          <w:color w:val="FF0000"/>
          <w:sz w:val="24"/>
          <w:szCs w:val="24"/>
        </w:rPr>
        <w:t>日新北教社字第</w:t>
      </w:r>
      <w:r w:rsidRPr="006923CF">
        <w:rPr>
          <w:rFonts w:eastAsia="標楷體" w:hint="eastAsia"/>
          <w:color w:val="FF0000"/>
          <w:sz w:val="24"/>
          <w:szCs w:val="24"/>
        </w:rPr>
        <w:t>111125737</w:t>
      </w:r>
      <w:r w:rsidRPr="006923CF">
        <w:rPr>
          <w:rFonts w:eastAsia="標楷體" w:hint="eastAsia"/>
          <w:color w:val="FF0000"/>
          <w:sz w:val="24"/>
          <w:szCs w:val="24"/>
        </w:rPr>
        <w:t>號函文各校，自</w:t>
      </w:r>
      <w:r w:rsidRPr="006923CF">
        <w:rPr>
          <w:rFonts w:eastAsia="標楷體" w:hint="eastAsia"/>
          <w:color w:val="FF0000"/>
          <w:sz w:val="24"/>
          <w:szCs w:val="24"/>
        </w:rPr>
        <w:t>111</w:t>
      </w:r>
      <w:r w:rsidRPr="006923CF">
        <w:rPr>
          <w:rFonts w:eastAsia="標楷體" w:hint="eastAsia"/>
          <w:color w:val="FF0000"/>
          <w:sz w:val="24"/>
          <w:szCs w:val="24"/>
        </w:rPr>
        <w:t>學年度起實施交</w:t>
      </w:r>
      <w:r w:rsidRPr="006923CF">
        <w:rPr>
          <w:rFonts w:eastAsia="標楷體" w:hint="eastAsia"/>
          <w:color w:val="FF0000"/>
          <w:sz w:val="24"/>
          <w:szCs w:val="24"/>
        </w:rPr>
        <w:t xml:space="preserve"> </w:t>
      </w:r>
      <w:r w:rsidRPr="006923CF">
        <w:rPr>
          <w:rFonts w:eastAsia="標楷體" w:hint="eastAsia"/>
          <w:color w:val="FF0000"/>
          <w:sz w:val="24"/>
          <w:szCs w:val="24"/>
        </w:rPr>
        <w:t>通安全教育每學年</w:t>
      </w:r>
      <w:r w:rsidRPr="006923CF">
        <w:rPr>
          <w:rFonts w:eastAsia="標楷體" w:hint="eastAsia"/>
          <w:color w:val="FF0000"/>
          <w:sz w:val="24"/>
          <w:szCs w:val="24"/>
        </w:rPr>
        <w:t>4</w:t>
      </w:r>
      <w:r w:rsidRPr="006923CF">
        <w:rPr>
          <w:rFonts w:eastAsia="標楷體" w:hint="eastAsia"/>
          <w:color w:val="FF0000"/>
          <w:sz w:val="24"/>
          <w:szCs w:val="24"/>
        </w:rPr>
        <w:t>小時，原則每學期</w:t>
      </w:r>
      <w:r w:rsidRPr="006923CF">
        <w:rPr>
          <w:rFonts w:eastAsia="標楷體" w:hint="eastAsia"/>
          <w:color w:val="FF0000"/>
          <w:sz w:val="24"/>
          <w:szCs w:val="24"/>
        </w:rPr>
        <w:t>2</w:t>
      </w:r>
      <w:r w:rsidRPr="006923CF">
        <w:rPr>
          <w:rFonts w:eastAsia="標楷體" w:hint="eastAsia"/>
          <w:color w:val="FF0000"/>
          <w:sz w:val="24"/>
          <w:szCs w:val="24"/>
        </w:rPr>
        <w:t>小時，惟經由各校課程委員會通過後，得彈性調整實施學期。請學校參考交通部交通安全教案及指引手冊所提供課程示例，將每學期</w:t>
      </w:r>
      <w:r w:rsidRPr="006923CF">
        <w:rPr>
          <w:rFonts w:eastAsia="標楷體" w:hint="eastAsia"/>
          <w:color w:val="FF0000"/>
          <w:sz w:val="24"/>
          <w:szCs w:val="24"/>
        </w:rPr>
        <w:t>2</w:t>
      </w:r>
      <w:r w:rsidRPr="006923CF">
        <w:rPr>
          <w:rFonts w:eastAsia="標楷體" w:hint="eastAsia"/>
          <w:color w:val="FF0000"/>
          <w:sz w:val="24"/>
          <w:szCs w:val="24"/>
        </w:rPr>
        <w:t>小時之交通安全教育融入健康與體育、生活、綜合等領域，以年段方式規劃多元適性之教學課程，並於每學年將課程計畫提經學校課程發展委員會審查。</w:t>
      </w:r>
    </w:p>
    <w:p w14:paraId="1431C568"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其他安全教育等議題</w:t>
      </w:r>
      <w:r w:rsidRPr="006923CF">
        <w:rPr>
          <w:rFonts w:eastAsia="標楷體" w:hint="eastAsia"/>
          <w:color w:val="FF0000"/>
          <w:sz w:val="24"/>
          <w:szCs w:val="24"/>
        </w:rPr>
        <w:t>(111.2.25</w:t>
      </w:r>
      <w:r w:rsidRPr="006923CF">
        <w:rPr>
          <w:rFonts w:eastAsia="標楷體" w:hint="eastAsia"/>
          <w:color w:val="FF0000"/>
          <w:sz w:val="24"/>
          <w:szCs w:val="24"/>
        </w:rPr>
        <w:t>新北教工字第</w:t>
      </w:r>
      <w:r w:rsidRPr="006923CF">
        <w:rPr>
          <w:rFonts w:eastAsia="標楷體" w:hint="eastAsia"/>
          <w:color w:val="FF0000"/>
          <w:sz w:val="24"/>
          <w:szCs w:val="24"/>
        </w:rPr>
        <w:t>1090294487</w:t>
      </w:r>
      <w:r w:rsidRPr="006923CF">
        <w:rPr>
          <w:rFonts w:eastAsia="標楷體" w:hint="eastAsia"/>
          <w:color w:val="FF0000"/>
          <w:sz w:val="24"/>
          <w:szCs w:val="24"/>
        </w:rPr>
        <w:t>號函辦理</w:t>
      </w:r>
      <w:r w:rsidRPr="006923CF">
        <w:rPr>
          <w:rFonts w:eastAsia="標楷體" w:hint="eastAsia"/>
          <w:color w:val="FF0000"/>
          <w:sz w:val="24"/>
          <w:szCs w:val="24"/>
        </w:rPr>
        <w:t>)</w:t>
      </w:r>
      <w:r w:rsidRPr="006923CF">
        <w:rPr>
          <w:rFonts w:eastAsia="標楷體" w:hint="eastAsia"/>
          <w:color w:val="FF0000"/>
          <w:sz w:val="24"/>
          <w:szCs w:val="24"/>
        </w:rPr>
        <w:t>。</w:t>
      </w:r>
    </w:p>
    <w:p w14:paraId="546ED0E4" w14:textId="77777777" w:rsidR="00752D07" w:rsidRPr="006923CF"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依據依教育部</w:t>
      </w:r>
      <w:r w:rsidRPr="006923CF">
        <w:rPr>
          <w:rFonts w:eastAsia="標楷體" w:hint="eastAsia"/>
          <w:color w:val="FF0000"/>
          <w:sz w:val="24"/>
          <w:szCs w:val="24"/>
        </w:rPr>
        <w:t>111</w:t>
      </w:r>
      <w:r w:rsidRPr="006923CF">
        <w:rPr>
          <w:rFonts w:eastAsia="標楷體" w:hint="eastAsia"/>
          <w:color w:val="FF0000"/>
          <w:sz w:val="24"/>
          <w:szCs w:val="24"/>
        </w:rPr>
        <w:t>年</w:t>
      </w:r>
      <w:r w:rsidRPr="006923CF">
        <w:rPr>
          <w:rFonts w:eastAsia="標楷體" w:hint="eastAsia"/>
          <w:color w:val="FF0000"/>
          <w:sz w:val="24"/>
          <w:szCs w:val="24"/>
        </w:rPr>
        <w:t>11</w:t>
      </w:r>
      <w:r w:rsidRPr="006923CF">
        <w:rPr>
          <w:rFonts w:eastAsia="標楷體" w:hint="eastAsia"/>
          <w:color w:val="FF0000"/>
          <w:sz w:val="24"/>
          <w:szCs w:val="24"/>
        </w:rPr>
        <w:t>月</w:t>
      </w:r>
      <w:r w:rsidRPr="006923CF">
        <w:rPr>
          <w:rFonts w:eastAsia="標楷體" w:hint="eastAsia"/>
          <w:color w:val="FF0000"/>
          <w:sz w:val="24"/>
          <w:szCs w:val="24"/>
        </w:rPr>
        <w:t>2</w:t>
      </w:r>
      <w:r w:rsidRPr="006923CF">
        <w:rPr>
          <w:rFonts w:eastAsia="標楷體" w:hint="eastAsia"/>
          <w:color w:val="FF0000"/>
          <w:sz w:val="24"/>
          <w:szCs w:val="24"/>
        </w:rPr>
        <w:t>日臺教學</w:t>
      </w:r>
      <w:r w:rsidRPr="006923CF">
        <w:rPr>
          <w:rFonts w:eastAsia="標楷體" w:hint="eastAsia"/>
          <w:color w:val="FF0000"/>
          <w:sz w:val="24"/>
          <w:szCs w:val="24"/>
        </w:rPr>
        <w:t>(</w:t>
      </w:r>
      <w:r w:rsidRPr="006923CF">
        <w:rPr>
          <w:rFonts w:eastAsia="標楷體" w:hint="eastAsia"/>
          <w:color w:val="FF0000"/>
          <w:sz w:val="24"/>
          <w:szCs w:val="24"/>
        </w:rPr>
        <w:t>一</w:t>
      </w:r>
      <w:r w:rsidRPr="006923CF">
        <w:rPr>
          <w:rFonts w:eastAsia="標楷體" w:hint="eastAsia"/>
          <w:color w:val="FF0000"/>
          <w:sz w:val="24"/>
          <w:szCs w:val="24"/>
        </w:rPr>
        <w:t>)</w:t>
      </w:r>
      <w:r w:rsidRPr="006923CF">
        <w:rPr>
          <w:rFonts w:eastAsia="標楷體" w:hint="eastAsia"/>
          <w:color w:val="FF0000"/>
          <w:sz w:val="24"/>
          <w:szCs w:val="24"/>
        </w:rPr>
        <w:t>字第</w:t>
      </w:r>
      <w:r w:rsidRPr="006923CF">
        <w:rPr>
          <w:rFonts w:eastAsia="標楷體" w:hint="eastAsia"/>
          <w:color w:val="FF0000"/>
          <w:sz w:val="24"/>
          <w:szCs w:val="24"/>
        </w:rPr>
        <w:t>1112806266</w:t>
      </w:r>
      <w:r w:rsidRPr="006923CF">
        <w:rPr>
          <w:rFonts w:eastAsia="標楷體" w:hint="eastAsia"/>
          <w:color w:val="FF0000"/>
          <w:sz w:val="24"/>
          <w:szCs w:val="24"/>
        </w:rPr>
        <w:t>號辦理生命教育。</w:t>
      </w:r>
    </w:p>
    <w:p w14:paraId="3A5097D1" w14:textId="77777777" w:rsidR="00752D07" w:rsidRDefault="00752D07" w:rsidP="00752D07">
      <w:pPr>
        <w:pStyle w:val="af0"/>
        <w:numPr>
          <w:ilvl w:val="0"/>
          <w:numId w:val="6"/>
        </w:numPr>
        <w:ind w:leftChars="0" w:left="714" w:hanging="238"/>
        <w:rPr>
          <w:rFonts w:eastAsia="標楷體"/>
          <w:color w:val="FF0000"/>
          <w:sz w:val="24"/>
          <w:szCs w:val="24"/>
        </w:rPr>
      </w:pPr>
      <w:r w:rsidRPr="006923CF">
        <w:rPr>
          <w:rFonts w:eastAsia="標楷體" w:hint="eastAsia"/>
          <w:color w:val="FF0000"/>
          <w:sz w:val="24"/>
          <w:szCs w:val="24"/>
        </w:rPr>
        <w:t>集中式特教班配合各議題規定時數辦理，可採用下列方式進行：配合學校行事、融入領域學習或特殊需求領域課程或運用早自習、班會等時間進行。</w:t>
      </w:r>
    </w:p>
    <w:p w14:paraId="40DCF05D" w14:textId="77777777" w:rsidR="00752D07" w:rsidRPr="006923CF" w:rsidRDefault="00752D07" w:rsidP="00752D07">
      <w:pPr>
        <w:pStyle w:val="af0"/>
        <w:ind w:leftChars="0" w:left="714" w:firstLine="0"/>
        <w:rPr>
          <w:rFonts w:eastAsia="標楷體"/>
          <w:color w:val="FF0000"/>
          <w:sz w:val="24"/>
          <w:szCs w:val="24"/>
        </w:rPr>
      </w:pPr>
    </w:p>
    <w:p w14:paraId="76FDE58A" w14:textId="77777777" w:rsidR="00752D07" w:rsidRPr="00B23FFF" w:rsidRDefault="00752D07" w:rsidP="00752D07">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(二)各校依實際需要自行選擇辦理項目</w:t>
      </w:r>
    </w:p>
    <w:p w14:paraId="055BE376" w14:textId="77777777" w:rsidR="00752D07" w:rsidRDefault="00752D07" w:rsidP="00752D07">
      <w:pPr>
        <w:pStyle w:val="af0"/>
        <w:numPr>
          <w:ilvl w:val="0"/>
          <w:numId w:val="7"/>
        </w:numPr>
        <w:ind w:leftChars="0" w:left="686" w:hanging="224"/>
        <w:rPr>
          <w:rFonts w:eastAsia="標楷體"/>
          <w:color w:val="FF0000"/>
          <w:sz w:val="24"/>
          <w:szCs w:val="24"/>
        </w:rPr>
      </w:pPr>
      <w:r w:rsidRPr="006923CF">
        <w:rPr>
          <w:rFonts w:eastAsia="標楷體"/>
          <w:color w:val="FF0000"/>
          <w:sz w:val="24"/>
          <w:szCs w:val="24"/>
        </w:rPr>
        <w:t>防災教育課程</w:t>
      </w:r>
      <w:r w:rsidRPr="006923CF">
        <w:rPr>
          <w:rFonts w:eastAsia="標楷體"/>
          <w:color w:val="FF0000"/>
          <w:sz w:val="24"/>
          <w:szCs w:val="24"/>
        </w:rPr>
        <w:t>(98.2.17</w:t>
      </w:r>
      <w:r w:rsidRPr="006923CF">
        <w:rPr>
          <w:rFonts w:eastAsia="標楷體"/>
          <w:color w:val="FF0000"/>
          <w:sz w:val="24"/>
          <w:szCs w:val="24"/>
        </w:rPr>
        <w:t>北府教環字第</w:t>
      </w:r>
      <w:r w:rsidRPr="006923CF">
        <w:rPr>
          <w:rFonts w:eastAsia="標楷體"/>
          <w:color w:val="FF0000"/>
          <w:sz w:val="24"/>
          <w:szCs w:val="24"/>
        </w:rPr>
        <w:t>0980095022</w:t>
      </w:r>
      <w:r w:rsidRPr="006923CF">
        <w:rPr>
          <w:rFonts w:eastAsia="標楷體"/>
          <w:color w:val="FF0000"/>
          <w:sz w:val="24"/>
          <w:szCs w:val="24"/>
        </w:rPr>
        <w:t>號函</w:t>
      </w:r>
      <w:r w:rsidRPr="006923CF">
        <w:rPr>
          <w:rFonts w:eastAsia="標楷體"/>
          <w:color w:val="FF0000"/>
          <w:sz w:val="24"/>
          <w:szCs w:val="24"/>
        </w:rPr>
        <w:t>)</w:t>
      </w:r>
      <w:r w:rsidRPr="006923CF">
        <w:rPr>
          <w:rFonts w:eastAsia="標楷體"/>
          <w:color w:val="FF0000"/>
          <w:sz w:val="24"/>
          <w:szCs w:val="24"/>
        </w:rPr>
        <w:t>。</w:t>
      </w:r>
    </w:p>
    <w:p w14:paraId="3131D0F4" w14:textId="77777777" w:rsidR="00752D07" w:rsidRDefault="00752D07" w:rsidP="00752D07">
      <w:pPr>
        <w:pStyle w:val="af0"/>
        <w:numPr>
          <w:ilvl w:val="0"/>
          <w:numId w:val="7"/>
        </w:numPr>
        <w:ind w:leftChars="0" w:left="714" w:hanging="238"/>
        <w:rPr>
          <w:rFonts w:eastAsia="標楷體"/>
          <w:color w:val="FF0000"/>
          <w:sz w:val="24"/>
          <w:szCs w:val="24"/>
        </w:rPr>
      </w:pPr>
      <w:r w:rsidRPr="006923CF">
        <w:rPr>
          <w:rFonts w:eastAsia="標楷體"/>
          <w:color w:val="FF0000"/>
          <w:sz w:val="24"/>
          <w:szCs w:val="24"/>
        </w:rPr>
        <w:lastRenderedPageBreak/>
        <w:t>品德教育融入教學</w:t>
      </w:r>
      <w:r w:rsidRPr="006923CF">
        <w:rPr>
          <w:rFonts w:eastAsia="標楷體"/>
          <w:color w:val="FF0000"/>
          <w:sz w:val="24"/>
          <w:szCs w:val="24"/>
        </w:rPr>
        <w:t>(94.12.06</w:t>
      </w:r>
      <w:r w:rsidRPr="006923CF">
        <w:rPr>
          <w:rFonts w:eastAsia="標楷體"/>
          <w:color w:val="FF0000"/>
          <w:sz w:val="24"/>
          <w:szCs w:val="24"/>
        </w:rPr>
        <w:t>北府教特字第</w:t>
      </w:r>
      <w:r w:rsidRPr="006923CF">
        <w:rPr>
          <w:rFonts w:eastAsia="標楷體"/>
          <w:color w:val="FF0000"/>
          <w:sz w:val="24"/>
          <w:szCs w:val="24"/>
        </w:rPr>
        <w:t>0940840650</w:t>
      </w:r>
      <w:r w:rsidRPr="006923CF">
        <w:rPr>
          <w:rFonts w:eastAsia="標楷體"/>
          <w:color w:val="FF0000"/>
          <w:sz w:val="24"/>
          <w:szCs w:val="24"/>
        </w:rPr>
        <w:t>號</w:t>
      </w:r>
      <w:r w:rsidRPr="006923CF">
        <w:rPr>
          <w:rFonts w:eastAsia="標楷體"/>
          <w:color w:val="FF0000"/>
          <w:sz w:val="24"/>
          <w:szCs w:val="24"/>
        </w:rPr>
        <w:t>)</w:t>
      </w:r>
      <w:r w:rsidRPr="006923CF">
        <w:rPr>
          <w:rFonts w:eastAsia="標楷體"/>
          <w:color w:val="FF0000"/>
          <w:sz w:val="24"/>
          <w:szCs w:val="24"/>
        </w:rPr>
        <w:t>及品德教育</w:t>
      </w:r>
      <w:r w:rsidRPr="006923CF">
        <w:rPr>
          <w:rFonts w:eastAsia="標楷體"/>
          <w:color w:val="FF0000"/>
          <w:sz w:val="24"/>
          <w:szCs w:val="24"/>
        </w:rPr>
        <w:t>(</w:t>
      </w:r>
      <w:r w:rsidRPr="006923CF">
        <w:rPr>
          <w:rFonts w:eastAsia="標楷體"/>
          <w:color w:val="FF0000"/>
          <w:sz w:val="24"/>
          <w:szCs w:val="24"/>
        </w:rPr>
        <w:t>教育部國教署</w:t>
      </w:r>
      <w:r w:rsidRPr="006923CF">
        <w:rPr>
          <w:rFonts w:eastAsia="標楷體"/>
          <w:color w:val="FF0000"/>
          <w:sz w:val="24"/>
          <w:szCs w:val="24"/>
        </w:rPr>
        <w:t>107.5.3</w:t>
      </w:r>
      <w:r w:rsidRPr="006923CF">
        <w:rPr>
          <w:rFonts w:eastAsia="標楷體"/>
          <w:color w:val="FF0000"/>
          <w:sz w:val="24"/>
          <w:szCs w:val="24"/>
        </w:rPr>
        <w:t>臺教國署國字第</w:t>
      </w:r>
      <w:r w:rsidRPr="006923CF">
        <w:rPr>
          <w:rFonts w:eastAsia="標楷體"/>
          <w:color w:val="FF0000"/>
          <w:sz w:val="24"/>
          <w:szCs w:val="24"/>
        </w:rPr>
        <w:t>1070049374</w:t>
      </w:r>
      <w:r w:rsidRPr="006923CF">
        <w:rPr>
          <w:rFonts w:eastAsia="標楷體"/>
          <w:color w:val="FF0000"/>
          <w:sz w:val="24"/>
          <w:szCs w:val="24"/>
        </w:rPr>
        <w:t>號函</w:t>
      </w:r>
      <w:r w:rsidRPr="006923CF">
        <w:rPr>
          <w:rFonts w:eastAsia="標楷體"/>
          <w:color w:val="FF0000"/>
          <w:sz w:val="24"/>
          <w:szCs w:val="24"/>
        </w:rPr>
        <w:t>)</w:t>
      </w:r>
      <w:r w:rsidRPr="006923CF">
        <w:rPr>
          <w:rFonts w:eastAsia="標楷體"/>
          <w:color w:val="FF0000"/>
          <w:sz w:val="24"/>
          <w:szCs w:val="24"/>
        </w:rPr>
        <w:t>。</w:t>
      </w:r>
    </w:p>
    <w:p w14:paraId="5F29E520" w14:textId="77777777" w:rsidR="00752D07" w:rsidRDefault="00752D07" w:rsidP="00752D07">
      <w:pPr>
        <w:pStyle w:val="af0"/>
        <w:numPr>
          <w:ilvl w:val="0"/>
          <w:numId w:val="7"/>
        </w:numPr>
        <w:ind w:leftChars="0" w:left="714" w:hanging="238"/>
        <w:rPr>
          <w:rFonts w:eastAsia="標楷體"/>
          <w:color w:val="FF0000"/>
          <w:sz w:val="24"/>
          <w:szCs w:val="24"/>
        </w:rPr>
      </w:pPr>
      <w:r w:rsidRPr="006923CF">
        <w:rPr>
          <w:rFonts w:eastAsia="標楷體"/>
          <w:color w:val="FF0000"/>
          <w:sz w:val="24"/>
          <w:szCs w:val="24"/>
        </w:rPr>
        <w:t>交通部兒童安全通過路口教案會議</w:t>
      </w:r>
      <w:r w:rsidRPr="006923CF">
        <w:rPr>
          <w:rFonts w:eastAsia="標楷體"/>
          <w:color w:val="FF0000"/>
          <w:sz w:val="24"/>
          <w:szCs w:val="24"/>
        </w:rPr>
        <w:t>(107.3.6</w:t>
      </w:r>
      <w:r w:rsidRPr="006923CF">
        <w:rPr>
          <w:rFonts w:eastAsia="標楷體"/>
          <w:color w:val="FF0000"/>
          <w:sz w:val="24"/>
          <w:szCs w:val="24"/>
        </w:rPr>
        <w:t>新北教社字第</w:t>
      </w:r>
      <w:r w:rsidRPr="006923CF">
        <w:rPr>
          <w:rFonts w:eastAsia="標楷體"/>
          <w:color w:val="FF0000"/>
          <w:sz w:val="24"/>
          <w:szCs w:val="24"/>
        </w:rPr>
        <w:t>1070366699</w:t>
      </w:r>
      <w:r w:rsidRPr="006923CF">
        <w:rPr>
          <w:rFonts w:eastAsia="標楷體"/>
          <w:color w:val="FF0000"/>
          <w:sz w:val="24"/>
          <w:szCs w:val="24"/>
        </w:rPr>
        <w:t>號函</w:t>
      </w:r>
      <w:r w:rsidRPr="006923CF">
        <w:rPr>
          <w:rFonts w:eastAsia="標楷體"/>
          <w:color w:val="FF0000"/>
          <w:sz w:val="24"/>
          <w:szCs w:val="24"/>
        </w:rPr>
        <w:t>)</w:t>
      </w:r>
      <w:r w:rsidRPr="006923CF">
        <w:rPr>
          <w:rFonts w:eastAsia="標楷體"/>
          <w:color w:val="FF0000"/>
          <w:sz w:val="24"/>
          <w:szCs w:val="24"/>
        </w:rPr>
        <w:t>。</w:t>
      </w:r>
    </w:p>
    <w:p w14:paraId="6547D736" w14:textId="77777777" w:rsidR="00752D07" w:rsidRDefault="00752D07" w:rsidP="00752D07">
      <w:pPr>
        <w:pStyle w:val="af0"/>
        <w:numPr>
          <w:ilvl w:val="0"/>
          <w:numId w:val="7"/>
        </w:numPr>
        <w:ind w:leftChars="0" w:left="714" w:hanging="238"/>
        <w:rPr>
          <w:rFonts w:eastAsia="標楷體"/>
          <w:color w:val="FF0000"/>
          <w:sz w:val="24"/>
          <w:szCs w:val="24"/>
        </w:rPr>
      </w:pPr>
      <w:r w:rsidRPr="006923CF">
        <w:rPr>
          <w:rFonts w:eastAsia="標楷體"/>
          <w:color w:val="FF0000"/>
          <w:sz w:val="24"/>
          <w:szCs w:val="24"/>
        </w:rPr>
        <w:t>國中多元評量素養融入教學</w:t>
      </w:r>
      <w:r w:rsidRPr="006923CF">
        <w:rPr>
          <w:rFonts w:eastAsia="標楷體"/>
          <w:color w:val="FF0000"/>
          <w:sz w:val="24"/>
          <w:szCs w:val="24"/>
        </w:rPr>
        <w:t>(103.03.27</w:t>
      </w:r>
      <w:r w:rsidRPr="006923CF">
        <w:rPr>
          <w:rFonts w:eastAsia="標楷體"/>
          <w:color w:val="FF0000"/>
          <w:sz w:val="24"/>
          <w:szCs w:val="24"/>
        </w:rPr>
        <w:t>北教中字第</w:t>
      </w:r>
      <w:r w:rsidRPr="006923CF">
        <w:rPr>
          <w:rFonts w:eastAsia="標楷體"/>
          <w:color w:val="FF0000"/>
          <w:sz w:val="24"/>
          <w:szCs w:val="24"/>
        </w:rPr>
        <w:t>1011512677</w:t>
      </w:r>
      <w:r w:rsidRPr="006923CF">
        <w:rPr>
          <w:rFonts w:eastAsia="標楷體"/>
          <w:color w:val="FF0000"/>
          <w:sz w:val="24"/>
          <w:szCs w:val="24"/>
        </w:rPr>
        <w:t>號</w:t>
      </w:r>
      <w:r w:rsidRPr="006923CF">
        <w:rPr>
          <w:rFonts w:eastAsia="標楷體"/>
          <w:color w:val="FF0000"/>
          <w:sz w:val="24"/>
          <w:szCs w:val="24"/>
        </w:rPr>
        <w:t>)</w:t>
      </w:r>
      <w:r w:rsidRPr="006923CF">
        <w:rPr>
          <w:rFonts w:eastAsia="標楷體"/>
          <w:color w:val="FF0000"/>
          <w:sz w:val="24"/>
          <w:szCs w:val="24"/>
        </w:rPr>
        <w:t>。</w:t>
      </w:r>
    </w:p>
    <w:p w14:paraId="1018239D" w14:textId="77777777" w:rsidR="00752D07" w:rsidRDefault="00752D07" w:rsidP="00752D07">
      <w:pPr>
        <w:pStyle w:val="af0"/>
        <w:numPr>
          <w:ilvl w:val="0"/>
          <w:numId w:val="7"/>
        </w:numPr>
        <w:ind w:leftChars="0" w:left="714" w:hanging="238"/>
        <w:rPr>
          <w:rFonts w:eastAsia="標楷體"/>
          <w:color w:val="FF0000"/>
          <w:sz w:val="24"/>
          <w:szCs w:val="24"/>
        </w:rPr>
      </w:pPr>
      <w:r w:rsidRPr="006923CF">
        <w:rPr>
          <w:rFonts w:eastAsia="標楷體"/>
          <w:color w:val="FF0000"/>
          <w:sz w:val="24"/>
          <w:szCs w:val="24"/>
        </w:rPr>
        <w:t>提升國中英語教學品質（</w:t>
      </w:r>
      <w:r w:rsidRPr="006923CF">
        <w:rPr>
          <w:rFonts w:eastAsia="標楷體"/>
          <w:color w:val="FF0000"/>
          <w:sz w:val="24"/>
          <w:szCs w:val="24"/>
        </w:rPr>
        <w:t>103.04.30</w:t>
      </w:r>
      <w:r w:rsidRPr="006923CF">
        <w:rPr>
          <w:rFonts w:eastAsia="標楷體"/>
          <w:color w:val="FF0000"/>
          <w:sz w:val="24"/>
          <w:szCs w:val="24"/>
        </w:rPr>
        <w:t>北教中字第</w:t>
      </w:r>
      <w:r w:rsidRPr="006923CF">
        <w:rPr>
          <w:rFonts w:eastAsia="標楷體"/>
          <w:color w:val="FF0000"/>
          <w:sz w:val="24"/>
          <w:szCs w:val="24"/>
        </w:rPr>
        <w:t>1031713254</w:t>
      </w:r>
      <w:r w:rsidRPr="006923CF">
        <w:rPr>
          <w:rFonts w:eastAsia="標楷體"/>
          <w:color w:val="FF0000"/>
          <w:sz w:val="24"/>
          <w:szCs w:val="24"/>
        </w:rPr>
        <w:t>號函）。</w:t>
      </w:r>
    </w:p>
    <w:p w14:paraId="091AEE38" w14:textId="77777777" w:rsidR="00752D07" w:rsidRDefault="00752D07" w:rsidP="00752D07">
      <w:pPr>
        <w:pStyle w:val="af0"/>
        <w:numPr>
          <w:ilvl w:val="0"/>
          <w:numId w:val="7"/>
        </w:numPr>
        <w:ind w:leftChars="0" w:left="714" w:hanging="238"/>
        <w:rPr>
          <w:rFonts w:eastAsia="標楷體"/>
          <w:color w:val="FF0000"/>
          <w:sz w:val="24"/>
          <w:szCs w:val="24"/>
        </w:rPr>
      </w:pPr>
      <w:r w:rsidRPr="006923CF">
        <w:rPr>
          <w:rFonts w:eastAsia="標楷體"/>
          <w:color w:val="FF0000"/>
          <w:sz w:val="24"/>
          <w:szCs w:val="24"/>
        </w:rPr>
        <w:t>國民中學深耕閱讀融入教學（</w:t>
      </w:r>
      <w:r w:rsidRPr="006923CF">
        <w:rPr>
          <w:rFonts w:eastAsia="標楷體"/>
          <w:color w:val="FF0000"/>
          <w:sz w:val="24"/>
          <w:szCs w:val="24"/>
        </w:rPr>
        <w:t>103.05.13</w:t>
      </w:r>
      <w:r w:rsidRPr="006923CF">
        <w:rPr>
          <w:rFonts w:eastAsia="標楷體"/>
          <w:color w:val="FF0000"/>
          <w:sz w:val="24"/>
          <w:szCs w:val="24"/>
        </w:rPr>
        <w:t>北教中字第</w:t>
      </w:r>
      <w:r w:rsidRPr="006923CF">
        <w:rPr>
          <w:rFonts w:eastAsia="標楷體"/>
          <w:color w:val="FF0000"/>
          <w:sz w:val="24"/>
          <w:szCs w:val="24"/>
        </w:rPr>
        <w:t>1031816070</w:t>
      </w:r>
      <w:r w:rsidRPr="006923CF">
        <w:rPr>
          <w:rFonts w:eastAsia="標楷體"/>
          <w:color w:val="FF0000"/>
          <w:sz w:val="24"/>
          <w:szCs w:val="24"/>
        </w:rPr>
        <w:t>號函）。</w:t>
      </w:r>
    </w:p>
    <w:p w14:paraId="693185F3" w14:textId="77777777" w:rsidR="00752D07" w:rsidRDefault="00752D07" w:rsidP="00752D07">
      <w:pPr>
        <w:pStyle w:val="af0"/>
        <w:numPr>
          <w:ilvl w:val="0"/>
          <w:numId w:val="7"/>
        </w:numPr>
        <w:ind w:leftChars="0" w:left="714" w:hanging="238"/>
        <w:rPr>
          <w:rFonts w:eastAsia="標楷體"/>
          <w:color w:val="FF0000"/>
          <w:sz w:val="24"/>
          <w:szCs w:val="24"/>
        </w:rPr>
      </w:pPr>
      <w:r w:rsidRPr="006923CF">
        <w:rPr>
          <w:rFonts w:eastAsia="標楷體"/>
          <w:color w:val="FF0000"/>
          <w:sz w:val="24"/>
          <w:szCs w:val="24"/>
        </w:rPr>
        <w:t>七年級「青春</w:t>
      </w:r>
      <w:r w:rsidRPr="006923CF">
        <w:rPr>
          <w:rFonts w:eastAsia="標楷體"/>
          <w:color w:val="FF0000"/>
          <w:sz w:val="24"/>
          <w:szCs w:val="24"/>
        </w:rPr>
        <w:t>orz-</w:t>
      </w:r>
      <w:r w:rsidRPr="006923CF">
        <w:rPr>
          <w:rFonts w:eastAsia="標楷體"/>
          <w:color w:val="FF0000"/>
          <w:sz w:val="24"/>
          <w:szCs w:val="24"/>
        </w:rPr>
        <w:t>品德教育手冊」及八年級「品德蜜蜜甜心派教學手冊」，為導師配合早自習及班會時搭配影片之教學手冊，請國中各校應安排於每學年度</w:t>
      </w:r>
      <w:r w:rsidRPr="006923CF">
        <w:rPr>
          <w:rFonts w:eastAsia="標楷體"/>
          <w:color w:val="FF0000"/>
          <w:sz w:val="24"/>
          <w:szCs w:val="24"/>
        </w:rPr>
        <w:t>9</w:t>
      </w:r>
      <w:r w:rsidRPr="006923CF">
        <w:rPr>
          <w:rFonts w:eastAsia="標楷體"/>
          <w:color w:val="FF0000"/>
          <w:sz w:val="24"/>
          <w:szCs w:val="24"/>
        </w:rPr>
        <w:t>月起，每月第一週班會統一播放，每月播放</w:t>
      </w:r>
      <w:r w:rsidRPr="006923CF">
        <w:rPr>
          <w:rFonts w:eastAsia="標楷體"/>
          <w:color w:val="FF0000"/>
          <w:sz w:val="24"/>
          <w:szCs w:val="24"/>
        </w:rPr>
        <w:t>1</w:t>
      </w:r>
      <w:r w:rsidRPr="006923CF">
        <w:rPr>
          <w:rFonts w:eastAsia="標楷體"/>
          <w:color w:val="FF0000"/>
          <w:sz w:val="24"/>
          <w:szCs w:val="24"/>
        </w:rPr>
        <w:t>個單元</w:t>
      </w:r>
      <w:r w:rsidRPr="006923CF">
        <w:rPr>
          <w:rFonts w:eastAsia="標楷體"/>
          <w:color w:val="FF0000"/>
          <w:sz w:val="24"/>
          <w:szCs w:val="24"/>
        </w:rPr>
        <w:t>(101.2.6</w:t>
      </w:r>
      <w:r w:rsidRPr="006923CF">
        <w:rPr>
          <w:rFonts w:eastAsia="標楷體"/>
          <w:color w:val="FF0000"/>
          <w:sz w:val="24"/>
          <w:szCs w:val="24"/>
        </w:rPr>
        <w:t>北教特字第</w:t>
      </w:r>
      <w:r w:rsidRPr="006923CF">
        <w:rPr>
          <w:rFonts w:eastAsia="標楷體"/>
          <w:color w:val="FF0000"/>
          <w:sz w:val="24"/>
          <w:szCs w:val="24"/>
        </w:rPr>
        <w:t>1011176798</w:t>
      </w:r>
      <w:r w:rsidRPr="006923CF">
        <w:rPr>
          <w:rFonts w:eastAsia="標楷體"/>
          <w:color w:val="FF0000"/>
          <w:sz w:val="24"/>
          <w:szCs w:val="24"/>
        </w:rPr>
        <w:t>號函</w:t>
      </w:r>
      <w:r w:rsidRPr="006923CF">
        <w:rPr>
          <w:rFonts w:eastAsia="標楷體"/>
          <w:color w:val="FF0000"/>
          <w:sz w:val="24"/>
          <w:szCs w:val="24"/>
        </w:rPr>
        <w:t>)</w:t>
      </w:r>
      <w:r w:rsidRPr="006923CF">
        <w:rPr>
          <w:rFonts w:eastAsia="標楷體"/>
          <w:color w:val="FF0000"/>
          <w:sz w:val="24"/>
          <w:szCs w:val="24"/>
        </w:rPr>
        <w:t>。</w:t>
      </w:r>
    </w:p>
    <w:p w14:paraId="2BECB08B" w14:textId="77777777" w:rsidR="00752D07" w:rsidRDefault="00752D07" w:rsidP="00752D07">
      <w:pPr>
        <w:pStyle w:val="af0"/>
        <w:numPr>
          <w:ilvl w:val="0"/>
          <w:numId w:val="7"/>
        </w:numPr>
        <w:ind w:leftChars="0" w:left="714" w:hanging="238"/>
        <w:rPr>
          <w:rFonts w:eastAsia="標楷體"/>
          <w:color w:val="FF0000"/>
          <w:sz w:val="24"/>
          <w:szCs w:val="24"/>
        </w:rPr>
      </w:pPr>
      <w:r w:rsidRPr="006923CF">
        <w:rPr>
          <w:rFonts w:eastAsia="標楷體"/>
          <w:color w:val="FF0000"/>
          <w:sz w:val="24"/>
          <w:szCs w:val="24"/>
        </w:rPr>
        <w:t>法治教育課程列入課程計畫，每學年度國中八年級實施</w:t>
      </w:r>
      <w:r w:rsidRPr="006923CF">
        <w:rPr>
          <w:rFonts w:eastAsia="標楷體"/>
          <w:color w:val="FF0000"/>
          <w:sz w:val="24"/>
          <w:szCs w:val="24"/>
        </w:rPr>
        <w:t>3</w:t>
      </w:r>
      <w:r w:rsidRPr="006923CF">
        <w:rPr>
          <w:rFonts w:eastAsia="標楷體"/>
          <w:color w:val="FF0000"/>
          <w:sz w:val="24"/>
          <w:szCs w:val="24"/>
        </w:rPr>
        <w:t>小時融入式教學</w:t>
      </w:r>
      <w:r w:rsidRPr="006923CF">
        <w:rPr>
          <w:rFonts w:eastAsia="標楷體"/>
          <w:color w:val="FF0000"/>
          <w:sz w:val="24"/>
          <w:szCs w:val="24"/>
        </w:rPr>
        <w:t>(</w:t>
      </w:r>
      <w:r w:rsidRPr="006923CF">
        <w:rPr>
          <w:rFonts w:eastAsia="標楷體"/>
          <w:color w:val="FF0000"/>
          <w:sz w:val="24"/>
          <w:szCs w:val="24"/>
        </w:rPr>
        <w:t>教育部</w:t>
      </w:r>
      <w:r w:rsidRPr="006923CF">
        <w:rPr>
          <w:rFonts w:eastAsia="標楷體"/>
          <w:color w:val="FF0000"/>
          <w:sz w:val="24"/>
          <w:szCs w:val="24"/>
        </w:rPr>
        <w:t>101.7.15</w:t>
      </w:r>
      <w:r w:rsidRPr="006923CF">
        <w:rPr>
          <w:rFonts w:eastAsia="標楷體"/>
          <w:color w:val="FF0000"/>
          <w:sz w:val="24"/>
          <w:szCs w:val="24"/>
        </w:rPr>
        <w:t>臺國</w:t>
      </w:r>
      <w:r w:rsidRPr="006923CF">
        <w:rPr>
          <w:rFonts w:eastAsia="標楷體"/>
          <w:color w:val="FF0000"/>
          <w:sz w:val="24"/>
          <w:szCs w:val="24"/>
        </w:rPr>
        <w:t>(</w:t>
      </w:r>
      <w:r w:rsidRPr="006923CF">
        <w:rPr>
          <w:rFonts w:eastAsia="標楷體"/>
          <w:color w:val="FF0000"/>
          <w:sz w:val="24"/>
          <w:szCs w:val="24"/>
        </w:rPr>
        <w:t>二</w:t>
      </w:r>
      <w:r w:rsidRPr="006923CF">
        <w:rPr>
          <w:rFonts w:eastAsia="標楷體"/>
          <w:color w:val="FF0000"/>
          <w:sz w:val="24"/>
          <w:szCs w:val="24"/>
        </w:rPr>
        <w:t>)</w:t>
      </w:r>
      <w:r w:rsidRPr="006923CF">
        <w:rPr>
          <w:rFonts w:eastAsia="標楷體"/>
          <w:color w:val="FF0000"/>
          <w:sz w:val="24"/>
          <w:szCs w:val="24"/>
        </w:rPr>
        <w:t>字第</w:t>
      </w:r>
      <w:r w:rsidRPr="006923CF">
        <w:rPr>
          <w:rFonts w:eastAsia="標楷體"/>
          <w:color w:val="FF0000"/>
          <w:sz w:val="24"/>
          <w:szCs w:val="24"/>
        </w:rPr>
        <w:t>1010123004</w:t>
      </w:r>
      <w:r w:rsidRPr="006923CF">
        <w:rPr>
          <w:rFonts w:eastAsia="標楷體"/>
          <w:color w:val="FF0000"/>
          <w:sz w:val="24"/>
          <w:szCs w:val="24"/>
        </w:rPr>
        <w:t>號函辦理</w:t>
      </w:r>
      <w:r w:rsidRPr="006923CF">
        <w:rPr>
          <w:rFonts w:eastAsia="標楷體"/>
          <w:color w:val="FF0000"/>
          <w:sz w:val="24"/>
          <w:szCs w:val="24"/>
        </w:rPr>
        <w:t>)</w:t>
      </w:r>
      <w:r w:rsidRPr="006923CF">
        <w:rPr>
          <w:rFonts w:eastAsia="標楷體"/>
          <w:color w:val="FF0000"/>
          <w:sz w:val="24"/>
          <w:szCs w:val="24"/>
        </w:rPr>
        <w:t>。</w:t>
      </w:r>
    </w:p>
    <w:p w14:paraId="323D823D" w14:textId="77777777" w:rsidR="00752D07" w:rsidRDefault="00752D07" w:rsidP="00752D07">
      <w:pPr>
        <w:pStyle w:val="af0"/>
        <w:numPr>
          <w:ilvl w:val="0"/>
          <w:numId w:val="7"/>
        </w:numPr>
        <w:ind w:leftChars="0" w:left="714" w:hanging="238"/>
        <w:rPr>
          <w:rFonts w:eastAsia="標楷體"/>
          <w:color w:val="FF0000"/>
          <w:sz w:val="24"/>
          <w:szCs w:val="24"/>
        </w:rPr>
      </w:pPr>
      <w:r w:rsidRPr="006923CF">
        <w:rPr>
          <w:rFonts w:eastAsia="標楷體"/>
          <w:color w:val="FF0000"/>
          <w:sz w:val="24"/>
          <w:szCs w:val="24"/>
        </w:rPr>
        <w:t>依教育部國民及學前教育署</w:t>
      </w:r>
      <w:r w:rsidRPr="006923CF">
        <w:rPr>
          <w:rFonts w:eastAsia="標楷體"/>
          <w:color w:val="FF0000"/>
          <w:sz w:val="24"/>
          <w:szCs w:val="24"/>
        </w:rPr>
        <w:t>105</w:t>
      </w:r>
      <w:r w:rsidRPr="006923CF">
        <w:rPr>
          <w:rFonts w:eastAsia="標楷體"/>
          <w:color w:val="FF0000"/>
          <w:sz w:val="24"/>
          <w:szCs w:val="24"/>
        </w:rPr>
        <w:t>年</w:t>
      </w:r>
      <w:r w:rsidRPr="006923CF">
        <w:rPr>
          <w:rFonts w:eastAsia="標楷體"/>
          <w:color w:val="FF0000"/>
          <w:sz w:val="24"/>
          <w:szCs w:val="24"/>
        </w:rPr>
        <w:t>5</w:t>
      </w:r>
      <w:r w:rsidRPr="006923CF">
        <w:rPr>
          <w:rFonts w:eastAsia="標楷體"/>
          <w:color w:val="FF0000"/>
          <w:sz w:val="24"/>
          <w:szCs w:val="24"/>
        </w:rPr>
        <w:t>月</w:t>
      </w:r>
      <w:r w:rsidRPr="006923CF">
        <w:rPr>
          <w:rFonts w:eastAsia="標楷體"/>
          <w:color w:val="FF0000"/>
          <w:sz w:val="24"/>
          <w:szCs w:val="24"/>
        </w:rPr>
        <w:t>24</w:t>
      </w:r>
      <w:r w:rsidRPr="006923CF">
        <w:rPr>
          <w:rFonts w:eastAsia="標楷體"/>
          <w:color w:val="FF0000"/>
          <w:sz w:val="24"/>
          <w:szCs w:val="24"/>
        </w:rPr>
        <w:t>日臺教國署國字第</w:t>
      </w:r>
      <w:r w:rsidRPr="006923CF">
        <w:rPr>
          <w:rFonts w:eastAsia="標楷體"/>
          <w:color w:val="FF0000"/>
          <w:sz w:val="24"/>
          <w:szCs w:val="24"/>
        </w:rPr>
        <w:t>1050057776</w:t>
      </w:r>
      <w:r w:rsidRPr="006923CF">
        <w:rPr>
          <w:rFonts w:eastAsia="標楷體"/>
          <w:color w:val="FF0000"/>
          <w:sz w:val="24"/>
          <w:szCs w:val="24"/>
        </w:rPr>
        <w:t>號函，請各公私立國中課程發展委員會「生涯發展教育議題課程小組」規劃生涯發展教育融入各領域課程計畫。</w:t>
      </w:r>
    </w:p>
    <w:p w14:paraId="41AFE18B" w14:textId="41FF31B1" w:rsidR="00BC40F5" w:rsidRPr="008D22B2" w:rsidRDefault="00752D07" w:rsidP="008D22B2">
      <w:pPr>
        <w:pStyle w:val="af0"/>
        <w:numPr>
          <w:ilvl w:val="0"/>
          <w:numId w:val="7"/>
        </w:numPr>
        <w:ind w:leftChars="0" w:left="784" w:hanging="308"/>
        <w:rPr>
          <w:rFonts w:eastAsia="標楷體"/>
          <w:color w:val="FF0000"/>
          <w:sz w:val="24"/>
          <w:szCs w:val="24"/>
        </w:rPr>
      </w:pPr>
      <w:r w:rsidRPr="006923CF">
        <w:rPr>
          <w:rFonts w:eastAsia="標楷體"/>
          <w:color w:val="FF0000"/>
          <w:sz w:val="24"/>
          <w:szCs w:val="24"/>
        </w:rPr>
        <w:t>資訊素養觀念宣導</w:t>
      </w:r>
      <w:r w:rsidRPr="006923CF">
        <w:rPr>
          <w:rFonts w:eastAsia="標楷體"/>
          <w:color w:val="FF0000"/>
          <w:sz w:val="24"/>
          <w:szCs w:val="24"/>
        </w:rPr>
        <w:t>(108.3.11</w:t>
      </w:r>
      <w:r w:rsidRPr="006923CF">
        <w:rPr>
          <w:rFonts w:eastAsia="標楷體"/>
          <w:color w:val="FF0000"/>
          <w:sz w:val="24"/>
          <w:szCs w:val="24"/>
        </w:rPr>
        <w:t>新北教研資字第</w:t>
      </w:r>
      <w:r w:rsidRPr="006923CF">
        <w:rPr>
          <w:rFonts w:eastAsia="標楷體"/>
          <w:color w:val="FF0000"/>
          <w:sz w:val="24"/>
          <w:szCs w:val="24"/>
        </w:rPr>
        <w:t>1080399532</w:t>
      </w:r>
      <w:r w:rsidRPr="006923CF">
        <w:rPr>
          <w:rFonts w:eastAsia="標楷體"/>
          <w:color w:val="FF0000"/>
          <w:sz w:val="24"/>
          <w:szCs w:val="24"/>
        </w:rPr>
        <w:t>號函</w:t>
      </w:r>
      <w:r w:rsidRPr="006923CF">
        <w:rPr>
          <w:rFonts w:eastAsia="標楷體"/>
          <w:color w:val="FF0000"/>
          <w:sz w:val="24"/>
          <w:szCs w:val="24"/>
        </w:rPr>
        <w:t>)</w:t>
      </w:r>
      <w:r w:rsidRPr="006923CF">
        <w:rPr>
          <w:rFonts w:eastAsia="新細明體"/>
          <w:color w:val="FF0000"/>
          <w:sz w:val="24"/>
          <w:szCs w:val="24"/>
        </w:rPr>
        <w:t>。</w:t>
      </w:r>
    </w:p>
    <w:p w14:paraId="6E346480" w14:textId="77777777" w:rsidR="00CA23EA" w:rsidRDefault="00CA23EA" w:rsidP="007E60BC">
      <w:pPr>
        <w:rPr>
          <w:rFonts w:ascii="標楷體" w:eastAsia="標楷體" w:hAnsi="標楷體" w:cs="標楷體"/>
          <w:b/>
          <w:color w:val="FF0000"/>
          <w:sz w:val="24"/>
          <w:szCs w:val="24"/>
        </w:rPr>
      </w:pPr>
      <w:r>
        <w:rPr>
          <w:rFonts w:ascii="標楷體" w:eastAsia="標楷體" w:hAnsi="標楷體" w:cs="標楷體" w:hint="eastAsia"/>
          <w:b/>
          <w:sz w:val="28"/>
          <w:szCs w:val="28"/>
        </w:rPr>
        <w:t>七</w:t>
      </w:r>
      <w:r w:rsidRPr="00624805">
        <w:rPr>
          <w:rFonts w:ascii="標楷體" w:eastAsia="標楷體" w:hAnsi="標楷體" w:cs="標楷體" w:hint="eastAsia"/>
          <w:b/>
          <w:sz w:val="28"/>
          <w:szCs w:val="28"/>
        </w:rPr>
        <w:t>、教科書選用或自編一覽表</w:t>
      </w:r>
      <w:r w:rsidRPr="00F7134C">
        <w:rPr>
          <w:rFonts w:ascii="標楷體" w:eastAsia="標楷體" w:hAnsi="標楷體" w:cs="標楷體" w:hint="eastAsia"/>
          <w:b/>
          <w:color w:val="FF0000"/>
          <w:sz w:val="24"/>
          <w:szCs w:val="24"/>
        </w:rPr>
        <w:t>(</w:t>
      </w:r>
      <w:r w:rsidR="00E57EAB" w:rsidRPr="000565FF">
        <w:rPr>
          <w:rFonts w:ascii="標楷體" w:eastAsia="標楷體" w:hAnsi="標楷體" w:hint="eastAsia"/>
          <w:b/>
          <w:bCs/>
          <w:color w:val="auto"/>
          <w:sz w:val="24"/>
        </w:rPr>
        <w:t>校訂課程請自行填列課程名稱，亦可自行增加欄位</w:t>
      </w:r>
      <w:r w:rsidR="00E57EAB">
        <w:rPr>
          <w:rFonts w:ascii="標楷體" w:eastAsia="標楷體" w:hAnsi="標楷體" w:hint="eastAsia"/>
          <w:b/>
          <w:bCs/>
          <w:color w:val="auto"/>
          <w:sz w:val="24"/>
        </w:rPr>
        <w:t>。</w:t>
      </w:r>
      <w:r w:rsidRPr="00F7134C">
        <w:rPr>
          <w:rFonts w:ascii="標楷體" w:eastAsia="標楷體" w:hAnsi="標楷體" w:cs="標楷體" w:hint="eastAsia"/>
          <w:b/>
          <w:color w:val="FF0000"/>
          <w:sz w:val="24"/>
          <w:szCs w:val="24"/>
        </w:rPr>
        <w:t>分散式資源班</w:t>
      </w:r>
      <w:r w:rsidRPr="00F7134C">
        <w:rPr>
          <w:rFonts w:ascii="微軟正黑體" w:eastAsia="微軟正黑體" w:hAnsi="微軟正黑體" w:cs="標楷體" w:hint="eastAsia"/>
          <w:b/>
          <w:color w:val="FF0000"/>
          <w:sz w:val="24"/>
          <w:szCs w:val="24"/>
        </w:rPr>
        <w:t>【</w:t>
      </w:r>
      <w:r w:rsidRPr="00F7134C">
        <w:rPr>
          <w:rFonts w:ascii="標楷體" w:eastAsia="標楷體" w:hAnsi="標楷體" w:cs="標楷體" w:hint="eastAsia"/>
          <w:b/>
          <w:color w:val="FF0000"/>
          <w:sz w:val="24"/>
          <w:szCs w:val="24"/>
        </w:rPr>
        <w:t>含身障及資優類班</w:t>
      </w:r>
      <w:r w:rsidRPr="00F7134C">
        <w:rPr>
          <w:rFonts w:ascii="微軟正黑體" w:eastAsia="微軟正黑體" w:hAnsi="微軟正黑體" w:cs="標楷體" w:hint="eastAsia"/>
          <w:b/>
          <w:color w:val="FF0000"/>
          <w:sz w:val="24"/>
          <w:szCs w:val="24"/>
        </w:rPr>
        <w:t>】</w:t>
      </w:r>
      <w:r w:rsidRPr="00F7134C">
        <w:rPr>
          <w:rFonts w:ascii="標楷體" w:eastAsia="標楷體" w:hAnsi="標楷體" w:cs="標楷體" w:hint="eastAsia"/>
          <w:b/>
          <w:color w:val="FF0000"/>
          <w:sz w:val="24"/>
          <w:szCs w:val="24"/>
        </w:rPr>
        <w:t>於領域學習時間開設之部定課程，如不使用前述教材進行調整或補充，採完全自編或另外選用教材者，需納入本表送課發會審查。)</w:t>
      </w:r>
    </w:p>
    <w:tbl>
      <w:tblPr>
        <w:tblW w:w="129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03"/>
        <w:gridCol w:w="553"/>
        <w:gridCol w:w="567"/>
        <w:gridCol w:w="567"/>
        <w:gridCol w:w="567"/>
        <w:gridCol w:w="709"/>
        <w:gridCol w:w="539"/>
        <w:gridCol w:w="567"/>
        <w:gridCol w:w="595"/>
        <w:gridCol w:w="567"/>
        <w:gridCol w:w="567"/>
        <w:gridCol w:w="567"/>
        <w:gridCol w:w="539"/>
        <w:gridCol w:w="567"/>
        <w:gridCol w:w="567"/>
        <w:gridCol w:w="567"/>
        <w:gridCol w:w="567"/>
        <w:gridCol w:w="425"/>
        <w:gridCol w:w="453"/>
        <w:gridCol w:w="539"/>
        <w:gridCol w:w="1002"/>
      </w:tblGrid>
      <w:tr w:rsidR="0057377A" w:rsidRPr="008D7596" w14:paraId="236588B6" w14:textId="77777777" w:rsidTr="001E0147">
        <w:trPr>
          <w:trHeight w:val="300"/>
          <w:jc w:val="center"/>
        </w:trPr>
        <w:tc>
          <w:tcPr>
            <w:tcW w:w="1403" w:type="dxa"/>
            <w:vMerge w:val="restart"/>
            <w:tcBorders>
              <w:tl2br w:val="single" w:sz="4" w:space="0" w:color="000000"/>
            </w:tcBorders>
            <w:vAlign w:val="center"/>
          </w:tcPr>
          <w:p w14:paraId="126ABB91"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 xml:space="preserve">     </w:t>
            </w:r>
            <w:r w:rsidRPr="008D7596">
              <w:rPr>
                <w:rFonts w:eastAsia="標楷體"/>
                <w:color w:val="auto"/>
                <w:sz w:val="24"/>
                <w:szCs w:val="24"/>
              </w:rPr>
              <w:t>名稱</w:t>
            </w:r>
          </w:p>
          <w:p w14:paraId="23AA69AB" w14:textId="77777777" w:rsidR="0057377A" w:rsidRPr="008D7596" w:rsidRDefault="0057377A" w:rsidP="001E0147">
            <w:pPr>
              <w:jc w:val="center"/>
              <w:rPr>
                <w:rFonts w:eastAsia="標楷體"/>
                <w:color w:val="auto"/>
                <w:sz w:val="24"/>
                <w:szCs w:val="24"/>
              </w:rPr>
            </w:pPr>
          </w:p>
          <w:p w14:paraId="5BA47D3E" w14:textId="77777777" w:rsidR="0057377A" w:rsidRPr="008D7596" w:rsidRDefault="0057377A" w:rsidP="001E0147">
            <w:pPr>
              <w:jc w:val="center"/>
              <w:rPr>
                <w:rFonts w:eastAsia="標楷體"/>
                <w:color w:val="auto"/>
                <w:sz w:val="24"/>
                <w:szCs w:val="24"/>
              </w:rPr>
            </w:pPr>
          </w:p>
          <w:p w14:paraId="50658F3C" w14:textId="77777777" w:rsidR="0057377A" w:rsidRPr="008D7596" w:rsidRDefault="0057377A" w:rsidP="001E0147">
            <w:pPr>
              <w:jc w:val="center"/>
              <w:rPr>
                <w:rFonts w:eastAsia="標楷體"/>
                <w:color w:val="auto"/>
                <w:sz w:val="24"/>
                <w:szCs w:val="24"/>
              </w:rPr>
            </w:pPr>
          </w:p>
          <w:p w14:paraId="6334D739" w14:textId="77777777" w:rsidR="0057377A" w:rsidRPr="008D7596" w:rsidRDefault="0057377A" w:rsidP="001E0147">
            <w:pPr>
              <w:rPr>
                <w:rFonts w:eastAsia="標楷體"/>
                <w:color w:val="auto"/>
                <w:sz w:val="24"/>
                <w:szCs w:val="24"/>
              </w:rPr>
            </w:pPr>
            <w:r w:rsidRPr="008D7596">
              <w:rPr>
                <w:rFonts w:eastAsia="標楷體"/>
                <w:color w:val="auto"/>
                <w:sz w:val="24"/>
                <w:szCs w:val="24"/>
              </w:rPr>
              <w:t>年級</w:t>
            </w:r>
          </w:p>
        </w:tc>
        <w:tc>
          <w:tcPr>
            <w:tcW w:w="10589" w:type="dxa"/>
            <w:gridSpan w:val="19"/>
            <w:vAlign w:val="center"/>
          </w:tcPr>
          <w:p w14:paraId="7D318B28"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部定課程（領域學習課程）</w:t>
            </w:r>
          </w:p>
        </w:tc>
        <w:tc>
          <w:tcPr>
            <w:tcW w:w="1002" w:type="dxa"/>
            <w:tcBorders>
              <w:right w:val="single" w:sz="4" w:space="0" w:color="000000"/>
            </w:tcBorders>
            <w:vAlign w:val="center"/>
          </w:tcPr>
          <w:p w14:paraId="70B47B7C"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校訂</w:t>
            </w:r>
          </w:p>
          <w:p w14:paraId="56F22AEC"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課程</w:t>
            </w:r>
          </w:p>
        </w:tc>
      </w:tr>
      <w:tr w:rsidR="0057377A" w:rsidRPr="008D7596" w14:paraId="6945F059" w14:textId="77777777" w:rsidTr="001E0147">
        <w:trPr>
          <w:trHeight w:val="420"/>
          <w:jc w:val="center"/>
        </w:trPr>
        <w:tc>
          <w:tcPr>
            <w:tcW w:w="1403" w:type="dxa"/>
            <w:vMerge/>
            <w:tcBorders>
              <w:tl2br w:val="single" w:sz="4" w:space="0" w:color="000000"/>
            </w:tcBorders>
            <w:vAlign w:val="center"/>
          </w:tcPr>
          <w:p w14:paraId="093A73F4" w14:textId="77777777" w:rsidR="0057377A" w:rsidRPr="008D7596" w:rsidRDefault="0057377A" w:rsidP="001E0147">
            <w:pPr>
              <w:pBdr>
                <w:top w:val="nil"/>
                <w:left w:val="nil"/>
                <w:bottom w:val="nil"/>
                <w:right w:val="nil"/>
                <w:between w:val="nil"/>
              </w:pBdr>
              <w:spacing w:line="276" w:lineRule="auto"/>
              <w:rPr>
                <w:rFonts w:eastAsia="標楷體"/>
                <w:color w:val="auto"/>
                <w:sz w:val="24"/>
                <w:szCs w:val="24"/>
              </w:rPr>
            </w:pPr>
          </w:p>
        </w:tc>
        <w:tc>
          <w:tcPr>
            <w:tcW w:w="1120" w:type="dxa"/>
            <w:gridSpan w:val="2"/>
            <w:vAlign w:val="center"/>
          </w:tcPr>
          <w:p w14:paraId="227F1635"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語文</w:t>
            </w:r>
          </w:p>
        </w:tc>
        <w:tc>
          <w:tcPr>
            <w:tcW w:w="1134" w:type="dxa"/>
            <w:gridSpan w:val="2"/>
            <w:tcBorders>
              <w:bottom w:val="single" w:sz="4" w:space="0" w:color="auto"/>
            </w:tcBorders>
            <w:vAlign w:val="center"/>
          </w:tcPr>
          <w:p w14:paraId="0083BC6F"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健康與</w:t>
            </w:r>
          </w:p>
          <w:p w14:paraId="58E0A53F"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體育</w:t>
            </w:r>
          </w:p>
        </w:tc>
        <w:tc>
          <w:tcPr>
            <w:tcW w:w="709" w:type="dxa"/>
            <w:vMerge w:val="restart"/>
            <w:tcBorders>
              <w:right w:val="single" w:sz="4" w:space="0" w:color="auto"/>
            </w:tcBorders>
            <w:vAlign w:val="center"/>
          </w:tcPr>
          <w:p w14:paraId="3D304132"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數學</w:t>
            </w:r>
          </w:p>
        </w:tc>
        <w:tc>
          <w:tcPr>
            <w:tcW w:w="1701" w:type="dxa"/>
            <w:gridSpan w:val="3"/>
            <w:tcBorders>
              <w:left w:val="single" w:sz="4" w:space="0" w:color="auto"/>
              <w:bottom w:val="single" w:sz="4" w:space="0" w:color="auto"/>
            </w:tcBorders>
            <w:vAlign w:val="center"/>
          </w:tcPr>
          <w:p w14:paraId="7F420243"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社會</w:t>
            </w:r>
          </w:p>
        </w:tc>
        <w:tc>
          <w:tcPr>
            <w:tcW w:w="1701" w:type="dxa"/>
            <w:gridSpan w:val="3"/>
            <w:vAlign w:val="center"/>
          </w:tcPr>
          <w:p w14:paraId="225DC226"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藝術</w:t>
            </w:r>
          </w:p>
        </w:tc>
        <w:tc>
          <w:tcPr>
            <w:tcW w:w="1673" w:type="dxa"/>
            <w:gridSpan w:val="3"/>
            <w:vAlign w:val="center"/>
          </w:tcPr>
          <w:p w14:paraId="01EDDE63"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自然科學</w:t>
            </w:r>
          </w:p>
        </w:tc>
        <w:tc>
          <w:tcPr>
            <w:tcW w:w="1134" w:type="dxa"/>
            <w:gridSpan w:val="2"/>
            <w:vAlign w:val="center"/>
          </w:tcPr>
          <w:p w14:paraId="1D792062"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科技</w:t>
            </w:r>
          </w:p>
        </w:tc>
        <w:tc>
          <w:tcPr>
            <w:tcW w:w="1417" w:type="dxa"/>
            <w:gridSpan w:val="3"/>
            <w:vAlign w:val="center"/>
          </w:tcPr>
          <w:p w14:paraId="4ADC0DB8"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綜合活動</w:t>
            </w:r>
          </w:p>
        </w:tc>
        <w:tc>
          <w:tcPr>
            <w:tcW w:w="1002" w:type="dxa"/>
            <w:vMerge w:val="restart"/>
            <w:vAlign w:val="center"/>
          </w:tcPr>
          <w:p w14:paraId="77072C93" w14:textId="77777777" w:rsidR="0057377A" w:rsidRPr="008D7596" w:rsidRDefault="0057377A" w:rsidP="001E0147">
            <w:pPr>
              <w:jc w:val="center"/>
              <w:rPr>
                <w:rFonts w:eastAsia="標楷體"/>
                <w:color w:val="auto"/>
                <w:sz w:val="24"/>
                <w:szCs w:val="24"/>
              </w:rPr>
            </w:pPr>
          </w:p>
        </w:tc>
      </w:tr>
      <w:tr w:rsidR="0057377A" w:rsidRPr="008D7596" w14:paraId="10242537" w14:textId="77777777" w:rsidTr="001E0147">
        <w:trPr>
          <w:trHeight w:val="560"/>
          <w:jc w:val="center"/>
        </w:trPr>
        <w:tc>
          <w:tcPr>
            <w:tcW w:w="1403" w:type="dxa"/>
            <w:vMerge/>
            <w:tcBorders>
              <w:tl2br w:val="single" w:sz="4" w:space="0" w:color="000000"/>
            </w:tcBorders>
            <w:vAlign w:val="center"/>
          </w:tcPr>
          <w:p w14:paraId="3B22645E" w14:textId="77777777" w:rsidR="0057377A" w:rsidRPr="008D7596" w:rsidRDefault="0057377A" w:rsidP="001E0147">
            <w:pPr>
              <w:pBdr>
                <w:top w:val="nil"/>
                <w:left w:val="nil"/>
                <w:bottom w:val="nil"/>
                <w:right w:val="nil"/>
                <w:between w:val="nil"/>
              </w:pBdr>
              <w:spacing w:line="276" w:lineRule="auto"/>
              <w:rPr>
                <w:rFonts w:eastAsia="標楷體"/>
                <w:color w:val="auto"/>
                <w:sz w:val="24"/>
                <w:szCs w:val="24"/>
              </w:rPr>
            </w:pPr>
          </w:p>
        </w:tc>
        <w:tc>
          <w:tcPr>
            <w:tcW w:w="553" w:type="dxa"/>
            <w:vAlign w:val="center"/>
          </w:tcPr>
          <w:p w14:paraId="3171426A"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國語文</w:t>
            </w:r>
          </w:p>
        </w:tc>
        <w:tc>
          <w:tcPr>
            <w:tcW w:w="567" w:type="dxa"/>
            <w:vAlign w:val="center"/>
          </w:tcPr>
          <w:p w14:paraId="610DB54C"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英語文</w:t>
            </w:r>
          </w:p>
        </w:tc>
        <w:tc>
          <w:tcPr>
            <w:tcW w:w="567" w:type="dxa"/>
            <w:tcBorders>
              <w:top w:val="single" w:sz="4" w:space="0" w:color="auto"/>
            </w:tcBorders>
            <w:vAlign w:val="center"/>
          </w:tcPr>
          <w:p w14:paraId="65F107D0"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健康教育</w:t>
            </w:r>
          </w:p>
        </w:tc>
        <w:tc>
          <w:tcPr>
            <w:tcW w:w="567" w:type="dxa"/>
            <w:vAlign w:val="center"/>
          </w:tcPr>
          <w:p w14:paraId="6AC5A348"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體育</w:t>
            </w:r>
          </w:p>
        </w:tc>
        <w:tc>
          <w:tcPr>
            <w:tcW w:w="709" w:type="dxa"/>
            <w:vMerge/>
            <w:tcBorders>
              <w:right w:val="single" w:sz="4" w:space="0" w:color="auto"/>
            </w:tcBorders>
            <w:vAlign w:val="center"/>
          </w:tcPr>
          <w:p w14:paraId="3B15F080" w14:textId="77777777" w:rsidR="0057377A" w:rsidRPr="008D7596" w:rsidRDefault="0057377A" w:rsidP="001E0147">
            <w:pPr>
              <w:jc w:val="center"/>
              <w:rPr>
                <w:rFonts w:eastAsia="標楷體"/>
                <w:color w:val="auto"/>
                <w:sz w:val="24"/>
                <w:szCs w:val="24"/>
              </w:rPr>
            </w:pPr>
          </w:p>
        </w:tc>
        <w:tc>
          <w:tcPr>
            <w:tcW w:w="539" w:type="dxa"/>
            <w:tcBorders>
              <w:left w:val="single" w:sz="4" w:space="0" w:color="auto"/>
            </w:tcBorders>
            <w:vAlign w:val="center"/>
          </w:tcPr>
          <w:p w14:paraId="53B83557"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歷史</w:t>
            </w:r>
          </w:p>
        </w:tc>
        <w:tc>
          <w:tcPr>
            <w:tcW w:w="567" w:type="dxa"/>
            <w:tcBorders>
              <w:right w:val="single" w:sz="4" w:space="0" w:color="auto"/>
            </w:tcBorders>
            <w:vAlign w:val="center"/>
          </w:tcPr>
          <w:p w14:paraId="5CE33873"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地理</w:t>
            </w:r>
          </w:p>
        </w:tc>
        <w:tc>
          <w:tcPr>
            <w:tcW w:w="595" w:type="dxa"/>
            <w:tcBorders>
              <w:left w:val="single" w:sz="4" w:space="0" w:color="auto"/>
              <w:right w:val="single" w:sz="4" w:space="0" w:color="auto"/>
            </w:tcBorders>
            <w:vAlign w:val="center"/>
          </w:tcPr>
          <w:p w14:paraId="13F9788F"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公民與社會</w:t>
            </w:r>
          </w:p>
        </w:tc>
        <w:tc>
          <w:tcPr>
            <w:tcW w:w="567" w:type="dxa"/>
            <w:tcBorders>
              <w:left w:val="single" w:sz="4" w:space="0" w:color="auto"/>
            </w:tcBorders>
            <w:vAlign w:val="center"/>
          </w:tcPr>
          <w:p w14:paraId="6492C530"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音樂</w:t>
            </w:r>
          </w:p>
        </w:tc>
        <w:tc>
          <w:tcPr>
            <w:tcW w:w="567" w:type="dxa"/>
            <w:vAlign w:val="center"/>
          </w:tcPr>
          <w:p w14:paraId="6DA3A7F6"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視覺藝術</w:t>
            </w:r>
          </w:p>
        </w:tc>
        <w:tc>
          <w:tcPr>
            <w:tcW w:w="567" w:type="dxa"/>
            <w:vAlign w:val="center"/>
          </w:tcPr>
          <w:p w14:paraId="3A6F8D4A"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表演藝術</w:t>
            </w:r>
          </w:p>
        </w:tc>
        <w:tc>
          <w:tcPr>
            <w:tcW w:w="539" w:type="dxa"/>
            <w:vAlign w:val="center"/>
          </w:tcPr>
          <w:p w14:paraId="648C32B6"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理化</w:t>
            </w:r>
          </w:p>
        </w:tc>
        <w:tc>
          <w:tcPr>
            <w:tcW w:w="567" w:type="dxa"/>
            <w:tcBorders>
              <w:right w:val="single" w:sz="4" w:space="0" w:color="auto"/>
            </w:tcBorders>
            <w:vAlign w:val="center"/>
          </w:tcPr>
          <w:p w14:paraId="7182605B"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生物</w:t>
            </w:r>
          </w:p>
        </w:tc>
        <w:tc>
          <w:tcPr>
            <w:tcW w:w="567" w:type="dxa"/>
            <w:tcBorders>
              <w:left w:val="single" w:sz="4" w:space="0" w:color="auto"/>
            </w:tcBorders>
            <w:vAlign w:val="center"/>
          </w:tcPr>
          <w:p w14:paraId="31B78702"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地球科學</w:t>
            </w:r>
          </w:p>
        </w:tc>
        <w:tc>
          <w:tcPr>
            <w:tcW w:w="567" w:type="dxa"/>
            <w:vAlign w:val="center"/>
          </w:tcPr>
          <w:p w14:paraId="68C32C9E"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資訊科技</w:t>
            </w:r>
          </w:p>
        </w:tc>
        <w:tc>
          <w:tcPr>
            <w:tcW w:w="567" w:type="dxa"/>
            <w:vAlign w:val="center"/>
          </w:tcPr>
          <w:p w14:paraId="2293A1E3"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生活科技</w:t>
            </w:r>
          </w:p>
        </w:tc>
        <w:tc>
          <w:tcPr>
            <w:tcW w:w="425" w:type="dxa"/>
            <w:vAlign w:val="center"/>
          </w:tcPr>
          <w:p w14:paraId="14B637F1"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家政</w:t>
            </w:r>
          </w:p>
        </w:tc>
        <w:tc>
          <w:tcPr>
            <w:tcW w:w="453" w:type="dxa"/>
            <w:vAlign w:val="center"/>
          </w:tcPr>
          <w:p w14:paraId="2D8CCE0D"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童軍</w:t>
            </w:r>
          </w:p>
        </w:tc>
        <w:tc>
          <w:tcPr>
            <w:tcW w:w="539" w:type="dxa"/>
            <w:vAlign w:val="center"/>
          </w:tcPr>
          <w:p w14:paraId="0DC996BA"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輔導</w:t>
            </w:r>
          </w:p>
        </w:tc>
        <w:tc>
          <w:tcPr>
            <w:tcW w:w="1002" w:type="dxa"/>
            <w:vMerge/>
            <w:vAlign w:val="center"/>
          </w:tcPr>
          <w:p w14:paraId="09A8146C" w14:textId="77777777" w:rsidR="0057377A" w:rsidRPr="008D7596" w:rsidRDefault="0057377A" w:rsidP="001E0147">
            <w:pPr>
              <w:pBdr>
                <w:top w:val="nil"/>
                <w:left w:val="nil"/>
                <w:bottom w:val="nil"/>
                <w:right w:val="nil"/>
                <w:between w:val="nil"/>
              </w:pBdr>
              <w:spacing w:line="276" w:lineRule="auto"/>
              <w:rPr>
                <w:rFonts w:eastAsia="標楷體"/>
                <w:color w:val="auto"/>
                <w:sz w:val="24"/>
                <w:szCs w:val="24"/>
              </w:rPr>
            </w:pPr>
          </w:p>
        </w:tc>
      </w:tr>
      <w:tr w:rsidR="0057377A" w:rsidRPr="008D7596" w14:paraId="6216E342" w14:textId="77777777" w:rsidTr="001E0147">
        <w:trPr>
          <w:trHeight w:val="1239"/>
          <w:jc w:val="center"/>
        </w:trPr>
        <w:tc>
          <w:tcPr>
            <w:tcW w:w="1403" w:type="dxa"/>
            <w:vAlign w:val="center"/>
          </w:tcPr>
          <w:p w14:paraId="55B46860"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lastRenderedPageBreak/>
              <w:t>七年級</w:t>
            </w:r>
          </w:p>
        </w:tc>
        <w:tc>
          <w:tcPr>
            <w:tcW w:w="553" w:type="dxa"/>
            <w:shd w:val="clear" w:color="auto" w:fill="auto"/>
            <w:vAlign w:val="center"/>
          </w:tcPr>
          <w:p w14:paraId="051509F7" w14:textId="321411C4" w:rsidR="0057377A" w:rsidRPr="008D7596" w:rsidRDefault="00424FEF" w:rsidP="001E0147">
            <w:pPr>
              <w:rPr>
                <w:rFonts w:eastAsia="標楷體"/>
                <w:color w:val="auto"/>
                <w:sz w:val="24"/>
                <w:szCs w:val="24"/>
              </w:rPr>
            </w:pPr>
            <w:r>
              <w:rPr>
                <w:rFonts w:eastAsia="標楷體" w:hint="eastAsia"/>
                <w:color w:val="auto"/>
                <w:sz w:val="24"/>
                <w:szCs w:val="24"/>
              </w:rPr>
              <w:t>翰林</w:t>
            </w:r>
          </w:p>
        </w:tc>
        <w:tc>
          <w:tcPr>
            <w:tcW w:w="567" w:type="dxa"/>
            <w:shd w:val="clear" w:color="auto" w:fill="auto"/>
            <w:vAlign w:val="center"/>
          </w:tcPr>
          <w:p w14:paraId="132BE91A" w14:textId="77777777" w:rsidR="0057377A" w:rsidRPr="008D7596" w:rsidRDefault="0057377A" w:rsidP="001E0147">
            <w:pPr>
              <w:rPr>
                <w:rFonts w:eastAsia="標楷體"/>
                <w:color w:val="auto"/>
                <w:sz w:val="24"/>
                <w:szCs w:val="24"/>
              </w:rPr>
            </w:pPr>
            <w:r>
              <w:rPr>
                <w:rFonts w:eastAsia="標楷體" w:hint="eastAsia"/>
                <w:color w:val="auto"/>
                <w:sz w:val="24"/>
                <w:szCs w:val="24"/>
              </w:rPr>
              <w:t>翰林佳音</w:t>
            </w:r>
          </w:p>
        </w:tc>
        <w:tc>
          <w:tcPr>
            <w:tcW w:w="567" w:type="dxa"/>
            <w:tcBorders>
              <w:right w:val="single" w:sz="4" w:space="0" w:color="auto"/>
            </w:tcBorders>
            <w:shd w:val="clear" w:color="auto" w:fill="auto"/>
            <w:vAlign w:val="center"/>
          </w:tcPr>
          <w:p w14:paraId="169A4FE8" w14:textId="115A5B62" w:rsidR="0057377A" w:rsidRPr="008D7596" w:rsidRDefault="00424FEF" w:rsidP="001E0147">
            <w:pPr>
              <w:rPr>
                <w:rFonts w:eastAsia="標楷體"/>
                <w:color w:val="auto"/>
                <w:sz w:val="24"/>
                <w:szCs w:val="24"/>
              </w:rPr>
            </w:pPr>
            <w:r>
              <w:rPr>
                <w:rFonts w:eastAsia="標楷體" w:hint="eastAsia"/>
                <w:color w:val="auto"/>
                <w:sz w:val="24"/>
                <w:szCs w:val="24"/>
              </w:rPr>
              <w:t>康軒</w:t>
            </w:r>
          </w:p>
        </w:tc>
        <w:tc>
          <w:tcPr>
            <w:tcW w:w="567" w:type="dxa"/>
            <w:tcBorders>
              <w:right w:val="single" w:sz="4" w:space="0" w:color="auto"/>
            </w:tcBorders>
            <w:shd w:val="clear" w:color="auto" w:fill="auto"/>
            <w:vAlign w:val="center"/>
          </w:tcPr>
          <w:p w14:paraId="38F8395E" w14:textId="34595916" w:rsidR="0057377A" w:rsidRPr="008D7596" w:rsidRDefault="00D72DCE" w:rsidP="001E0147">
            <w:pPr>
              <w:rPr>
                <w:rFonts w:eastAsia="標楷體"/>
                <w:color w:val="auto"/>
                <w:sz w:val="24"/>
                <w:szCs w:val="24"/>
              </w:rPr>
            </w:pPr>
            <w:r>
              <w:rPr>
                <w:rFonts w:eastAsia="標楷體" w:hint="eastAsia"/>
                <w:color w:val="auto"/>
                <w:sz w:val="24"/>
                <w:szCs w:val="24"/>
              </w:rPr>
              <w:t>康軒</w:t>
            </w:r>
          </w:p>
        </w:tc>
        <w:tc>
          <w:tcPr>
            <w:tcW w:w="709" w:type="dxa"/>
            <w:tcBorders>
              <w:left w:val="single" w:sz="4" w:space="0" w:color="auto"/>
              <w:right w:val="single" w:sz="4" w:space="0" w:color="auto"/>
            </w:tcBorders>
            <w:shd w:val="clear" w:color="auto" w:fill="auto"/>
            <w:vAlign w:val="center"/>
          </w:tcPr>
          <w:p w14:paraId="25BDACEF" w14:textId="0AB28210" w:rsidR="0057377A" w:rsidRPr="008D7596" w:rsidRDefault="00D72DCE" w:rsidP="001E0147">
            <w:pPr>
              <w:rPr>
                <w:rFonts w:eastAsia="標楷體"/>
                <w:color w:val="auto"/>
                <w:sz w:val="24"/>
                <w:szCs w:val="24"/>
              </w:rPr>
            </w:pPr>
            <w:r>
              <w:rPr>
                <w:rFonts w:eastAsia="標楷體" w:hint="eastAsia"/>
                <w:color w:val="auto"/>
                <w:sz w:val="24"/>
                <w:szCs w:val="24"/>
              </w:rPr>
              <w:t>翰林</w:t>
            </w:r>
          </w:p>
        </w:tc>
        <w:tc>
          <w:tcPr>
            <w:tcW w:w="539" w:type="dxa"/>
            <w:tcBorders>
              <w:left w:val="single" w:sz="4" w:space="0" w:color="auto"/>
              <w:right w:val="single" w:sz="4" w:space="0" w:color="auto"/>
            </w:tcBorders>
            <w:shd w:val="clear" w:color="auto" w:fill="auto"/>
            <w:vAlign w:val="center"/>
          </w:tcPr>
          <w:p w14:paraId="78A001DF" w14:textId="559BF393" w:rsidR="0057377A" w:rsidRPr="008D7596" w:rsidRDefault="00D72DCE" w:rsidP="001E0147">
            <w:pPr>
              <w:rPr>
                <w:rFonts w:eastAsia="標楷體"/>
                <w:color w:val="auto"/>
                <w:sz w:val="24"/>
                <w:szCs w:val="24"/>
              </w:rPr>
            </w:pPr>
            <w:r>
              <w:rPr>
                <w:rFonts w:eastAsia="標楷體" w:hint="eastAsia"/>
                <w:color w:val="auto"/>
                <w:sz w:val="24"/>
                <w:szCs w:val="24"/>
              </w:rPr>
              <w:t>南億</w:t>
            </w:r>
          </w:p>
        </w:tc>
        <w:tc>
          <w:tcPr>
            <w:tcW w:w="567" w:type="dxa"/>
            <w:tcBorders>
              <w:left w:val="single" w:sz="4" w:space="0" w:color="auto"/>
              <w:right w:val="single" w:sz="4" w:space="0" w:color="auto"/>
            </w:tcBorders>
            <w:shd w:val="clear" w:color="auto" w:fill="auto"/>
            <w:vAlign w:val="center"/>
          </w:tcPr>
          <w:p w14:paraId="2D74B8EE" w14:textId="15E26302" w:rsidR="0057377A" w:rsidRPr="008D7596" w:rsidRDefault="00D72DCE" w:rsidP="001E0147">
            <w:pPr>
              <w:rPr>
                <w:rFonts w:eastAsia="標楷體"/>
                <w:color w:val="auto"/>
                <w:sz w:val="24"/>
                <w:szCs w:val="24"/>
              </w:rPr>
            </w:pPr>
            <w:r>
              <w:rPr>
                <w:rFonts w:eastAsia="標楷體" w:hint="eastAsia"/>
                <w:color w:val="auto"/>
                <w:sz w:val="24"/>
                <w:szCs w:val="24"/>
              </w:rPr>
              <w:t>南億</w:t>
            </w:r>
          </w:p>
        </w:tc>
        <w:tc>
          <w:tcPr>
            <w:tcW w:w="595" w:type="dxa"/>
            <w:tcBorders>
              <w:left w:val="single" w:sz="4" w:space="0" w:color="auto"/>
              <w:right w:val="single" w:sz="4" w:space="0" w:color="auto"/>
            </w:tcBorders>
            <w:shd w:val="clear" w:color="auto" w:fill="auto"/>
            <w:vAlign w:val="center"/>
          </w:tcPr>
          <w:p w14:paraId="71E7521B" w14:textId="0CD509DB" w:rsidR="0057377A" w:rsidRPr="008D7596" w:rsidRDefault="00D72DCE" w:rsidP="001E0147">
            <w:pPr>
              <w:rPr>
                <w:rFonts w:eastAsia="標楷體"/>
                <w:color w:val="auto"/>
                <w:sz w:val="24"/>
                <w:szCs w:val="24"/>
              </w:rPr>
            </w:pPr>
            <w:r>
              <w:rPr>
                <w:rFonts w:eastAsia="標楷體" w:hint="eastAsia"/>
                <w:color w:val="auto"/>
                <w:sz w:val="24"/>
                <w:szCs w:val="24"/>
              </w:rPr>
              <w:t>南億</w:t>
            </w:r>
          </w:p>
        </w:tc>
        <w:tc>
          <w:tcPr>
            <w:tcW w:w="567" w:type="dxa"/>
            <w:tcBorders>
              <w:left w:val="single" w:sz="4" w:space="0" w:color="auto"/>
              <w:right w:val="single" w:sz="4" w:space="0" w:color="auto"/>
            </w:tcBorders>
            <w:shd w:val="clear" w:color="auto" w:fill="auto"/>
            <w:vAlign w:val="center"/>
          </w:tcPr>
          <w:p w14:paraId="5245D93B" w14:textId="0F12B95F" w:rsidR="0057377A" w:rsidRPr="008D7596" w:rsidRDefault="00D72DCE" w:rsidP="001E0147">
            <w:pPr>
              <w:rPr>
                <w:rFonts w:eastAsia="標楷體"/>
                <w:color w:val="auto"/>
                <w:sz w:val="24"/>
                <w:szCs w:val="24"/>
              </w:rPr>
            </w:pPr>
            <w:r>
              <w:rPr>
                <w:rFonts w:eastAsia="標楷體" w:hint="eastAsia"/>
                <w:color w:val="auto"/>
                <w:sz w:val="24"/>
                <w:szCs w:val="24"/>
              </w:rPr>
              <w:t>奇鼎</w:t>
            </w:r>
          </w:p>
        </w:tc>
        <w:tc>
          <w:tcPr>
            <w:tcW w:w="567" w:type="dxa"/>
            <w:tcBorders>
              <w:left w:val="single" w:sz="4" w:space="0" w:color="auto"/>
              <w:right w:val="single" w:sz="4" w:space="0" w:color="auto"/>
            </w:tcBorders>
            <w:shd w:val="clear" w:color="auto" w:fill="auto"/>
            <w:vAlign w:val="center"/>
          </w:tcPr>
          <w:p w14:paraId="5CAB9D59" w14:textId="53CABEBD" w:rsidR="0057377A" w:rsidRPr="008D7596" w:rsidRDefault="00D72DCE" w:rsidP="001E0147">
            <w:pPr>
              <w:rPr>
                <w:rFonts w:eastAsia="標楷體"/>
                <w:color w:val="auto"/>
                <w:sz w:val="24"/>
                <w:szCs w:val="24"/>
              </w:rPr>
            </w:pPr>
            <w:r>
              <w:rPr>
                <w:rFonts w:eastAsia="標楷體" w:hint="eastAsia"/>
                <w:color w:val="auto"/>
                <w:sz w:val="24"/>
                <w:szCs w:val="24"/>
              </w:rPr>
              <w:t>奇鼎</w:t>
            </w:r>
          </w:p>
        </w:tc>
        <w:tc>
          <w:tcPr>
            <w:tcW w:w="567" w:type="dxa"/>
            <w:tcBorders>
              <w:left w:val="single" w:sz="4" w:space="0" w:color="auto"/>
              <w:right w:val="single" w:sz="4" w:space="0" w:color="auto"/>
            </w:tcBorders>
            <w:shd w:val="clear" w:color="auto" w:fill="auto"/>
            <w:vAlign w:val="center"/>
          </w:tcPr>
          <w:p w14:paraId="3EC05545" w14:textId="528D6D97" w:rsidR="0057377A" w:rsidRPr="008D7596" w:rsidRDefault="00D72DCE" w:rsidP="001E0147">
            <w:pPr>
              <w:rPr>
                <w:rFonts w:eastAsia="標楷體"/>
                <w:color w:val="auto"/>
                <w:sz w:val="24"/>
                <w:szCs w:val="24"/>
              </w:rPr>
            </w:pPr>
            <w:r>
              <w:rPr>
                <w:rFonts w:eastAsia="標楷體" w:hint="eastAsia"/>
                <w:color w:val="auto"/>
                <w:sz w:val="24"/>
                <w:szCs w:val="24"/>
              </w:rPr>
              <w:t>奇鼎</w:t>
            </w:r>
          </w:p>
        </w:tc>
        <w:tc>
          <w:tcPr>
            <w:tcW w:w="539" w:type="dxa"/>
            <w:tcBorders>
              <w:left w:val="single" w:sz="4" w:space="0" w:color="auto"/>
              <w:right w:val="single" w:sz="4" w:space="0" w:color="auto"/>
            </w:tcBorders>
            <w:shd w:val="clear" w:color="auto" w:fill="auto"/>
            <w:vAlign w:val="center"/>
          </w:tcPr>
          <w:p w14:paraId="73940E28" w14:textId="12E0DBFA"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67" w:type="dxa"/>
            <w:tcBorders>
              <w:left w:val="single" w:sz="4" w:space="0" w:color="auto"/>
              <w:right w:val="single" w:sz="4" w:space="0" w:color="auto"/>
            </w:tcBorders>
            <w:shd w:val="clear" w:color="auto" w:fill="auto"/>
            <w:vAlign w:val="center"/>
          </w:tcPr>
          <w:p w14:paraId="11F0096C" w14:textId="33340D30"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67" w:type="dxa"/>
            <w:tcBorders>
              <w:left w:val="single" w:sz="4" w:space="0" w:color="auto"/>
              <w:right w:val="single" w:sz="4" w:space="0" w:color="auto"/>
            </w:tcBorders>
            <w:shd w:val="clear" w:color="auto" w:fill="auto"/>
            <w:vAlign w:val="center"/>
          </w:tcPr>
          <w:p w14:paraId="40A6357F" w14:textId="3ED7B0B5"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67" w:type="dxa"/>
            <w:tcBorders>
              <w:left w:val="single" w:sz="4" w:space="0" w:color="auto"/>
              <w:right w:val="single" w:sz="4" w:space="0" w:color="auto"/>
            </w:tcBorders>
            <w:shd w:val="clear" w:color="auto" w:fill="auto"/>
            <w:vAlign w:val="center"/>
          </w:tcPr>
          <w:p w14:paraId="435F2AFE" w14:textId="4DC475B6"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67" w:type="dxa"/>
            <w:tcBorders>
              <w:left w:val="single" w:sz="4" w:space="0" w:color="auto"/>
              <w:right w:val="single" w:sz="4" w:space="0" w:color="auto"/>
            </w:tcBorders>
            <w:shd w:val="clear" w:color="auto" w:fill="auto"/>
            <w:vAlign w:val="center"/>
          </w:tcPr>
          <w:p w14:paraId="350134A8" w14:textId="40578492"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425" w:type="dxa"/>
            <w:tcBorders>
              <w:left w:val="single" w:sz="4" w:space="0" w:color="auto"/>
              <w:right w:val="single" w:sz="4" w:space="0" w:color="auto"/>
            </w:tcBorders>
            <w:shd w:val="clear" w:color="auto" w:fill="auto"/>
            <w:vAlign w:val="center"/>
          </w:tcPr>
          <w:p w14:paraId="0A4DD778" w14:textId="77777777" w:rsidR="0057377A" w:rsidRPr="008D7596" w:rsidRDefault="0057377A" w:rsidP="001E0147">
            <w:pPr>
              <w:rPr>
                <w:rFonts w:eastAsia="標楷體"/>
                <w:color w:val="auto"/>
                <w:sz w:val="24"/>
                <w:szCs w:val="24"/>
              </w:rPr>
            </w:pPr>
            <w:r w:rsidRPr="008D7596">
              <w:rPr>
                <w:rFonts w:eastAsia="標楷體"/>
                <w:color w:val="auto"/>
                <w:sz w:val="24"/>
                <w:szCs w:val="24"/>
              </w:rPr>
              <w:t>康軒</w:t>
            </w:r>
          </w:p>
        </w:tc>
        <w:tc>
          <w:tcPr>
            <w:tcW w:w="453" w:type="dxa"/>
            <w:tcBorders>
              <w:left w:val="single" w:sz="4" w:space="0" w:color="auto"/>
              <w:right w:val="single" w:sz="4" w:space="0" w:color="auto"/>
            </w:tcBorders>
            <w:shd w:val="clear" w:color="auto" w:fill="auto"/>
            <w:vAlign w:val="center"/>
          </w:tcPr>
          <w:p w14:paraId="674FC02D" w14:textId="77777777" w:rsidR="0057377A" w:rsidRPr="008D7596" w:rsidRDefault="0057377A" w:rsidP="001E0147">
            <w:pPr>
              <w:rPr>
                <w:rFonts w:eastAsia="標楷體"/>
                <w:color w:val="auto"/>
                <w:sz w:val="24"/>
                <w:szCs w:val="24"/>
              </w:rPr>
            </w:pPr>
            <w:r w:rsidRPr="008D7596">
              <w:rPr>
                <w:rFonts w:eastAsia="標楷體"/>
                <w:color w:val="auto"/>
                <w:sz w:val="24"/>
                <w:szCs w:val="24"/>
              </w:rPr>
              <w:t>康軒</w:t>
            </w:r>
          </w:p>
        </w:tc>
        <w:tc>
          <w:tcPr>
            <w:tcW w:w="539" w:type="dxa"/>
            <w:tcBorders>
              <w:left w:val="single" w:sz="4" w:space="0" w:color="auto"/>
            </w:tcBorders>
            <w:shd w:val="clear" w:color="auto" w:fill="auto"/>
            <w:vAlign w:val="center"/>
          </w:tcPr>
          <w:p w14:paraId="798C7747" w14:textId="77777777" w:rsidR="0057377A" w:rsidRPr="008D7596" w:rsidRDefault="0057377A" w:rsidP="001E0147">
            <w:pPr>
              <w:rPr>
                <w:rFonts w:eastAsia="標楷體"/>
                <w:color w:val="auto"/>
                <w:sz w:val="24"/>
                <w:szCs w:val="24"/>
              </w:rPr>
            </w:pPr>
            <w:r w:rsidRPr="008D7596">
              <w:rPr>
                <w:rFonts w:eastAsia="標楷體"/>
                <w:color w:val="auto"/>
                <w:sz w:val="24"/>
                <w:szCs w:val="24"/>
              </w:rPr>
              <w:t>康軒</w:t>
            </w:r>
          </w:p>
        </w:tc>
        <w:tc>
          <w:tcPr>
            <w:tcW w:w="1002" w:type="dxa"/>
            <w:vAlign w:val="center"/>
          </w:tcPr>
          <w:p w14:paraId="1CC8E571"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自編教材</w:t>
            </w:r>
          </w:p>
        </w:tc>
      </w:tr>
      <w:tr w:rsidR="0057377A" w:rsidRPr="008D7596" w14:paraId="568EBA71" w14:textId="77777777" w:rsidTr="001E0147">
        <w:trPr>
          <w:trHeight w:val="1239"/>
          <w:jc w:val="center"/>
        </w:trPr>
        <w:tc>
          <w:tcPr>
            <w:tcW w:w="1403" w:type="dxa"/>
            <w:vAlign w:val="center"/>
          </w:tcPr>
          <w:p w14:paraId="2319588F"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八年級</w:t>
            </w:r>
          </w:p>
        </w:tc>
        <w:tc>
          <w:tcPr>
            <w:tcW w:w="553" w:type="dxa"/>
            <w:shd w:val="clear" w:color="auto" w:fill="auto"/>
            <w:vAlign w:val="center"/>
          </w:tcPr>
          <w:p w14:paraId="1E6729E9" w14:textId="0CC8CD14" w:rsidR="0057377A" w:rsidRPr="008D7596" w:rsidRDefault="00424FEF" w:rsidP="001E0147">
            <w:pPr>
              <w:rPr>
                <w:rFonts w:eastAsia="標楷體"/>
                <w:color w:val="auto"/>
                <w:sz w:val="24"/>
                <w:szCs w:val="24"/>
              </w:rPr>
            </w:pPr>
            <w:r>
              <w:rPr>
                <w:rFonts w:eastAsia="標楷體" w:hint="eastAsia"/>
                <w:color w:val="auto"/>
                <w:sz w:val="24"/>
                <w:szCs w:val="24"/>
              </w:rPr>
              <w:t>康軒</w:t>
            </w:r>
          </w:p>
        </w:tc>
        <w:tc>
          <w:tcPr>
            <w:tcW w:w="567" w:type="dxa"/>
            <w:shd w:val="clear" w:color="auto" w:fill="auto"/>
          </w:tcPr>
          <w:p w14:paraId="76BF9FD1" w14:textId="77777777" w:rsidR="0057377A" w:rsidRPr="008D7596" w:rsidRDefault="0057377A" w:rsidP="001E0147">
            <w:pPr>
              <w:rPr>
                <w:rFonts w:eastAsia="標楷體"/>
                <w:color w:val="auto"/>
                <w:sz w:val="24"/>
                <w:szCs w:val="24"/>
              </w:rPr>
            </w:pPr>
            <w:r w:rsidRPr="000F799B">
              <w:rPr>
                <w:rFonts w:eastAsia="標楷體" w:hint="eastAsia"/>
                <w:color w:val="auto"/>
                <w:sz w:val="24"/>
                <w:szCs w:val="24"/>
              </w:rPr>
              <w:t>翰林佳音</w:t>
            </w:r>
          </w:p>
        </w:tc>
        <w:tc>
          <w:tcPr>
            <w:tcW w:w="567" w:type="dxa"/>
            <w:tcBorders>
              <w:right w:val="single" w:sz="4" w:space="0" w:color="auto"/>
            </w:tcBorders>
            <w:shd w:val="clear" w:color="auto" w:fill="auto"/>
            <w:vAlign w:val="center"/>
          </w:tcPr>
          <w:p w14:paraId="3062FC67" w14:textId="70072285" w:rsidR="0057377A" w:rsidRPr="008D7596" w:rsidRDefault="00424FEF" w:rsidP="001E0147">
            <w:pPr>
              <w:rPr>
                <w:rFonts w:eastAsia="標楷體"/>
                <w:color w:val="auto"/>
                <w:sz w:val="24"/>
                <w:szCs w:val="24"/>
              </w:rPr>
            </w:pPr>
            <w:r>
              <w:rPr>
                <w:rFonts w:eastAsia="標楷體" w:hint="eastAsia"/>
                <w:color w:val="auto"/>
                <w:sz w:val="24"/>
                <w:szCs w:val="24"/>
              </w:rPr>
              <w:t>奇鼎</w:t>
            </w:r>
          </w:p>
        </w:tc>
        <w:tc>
          <w:tcPr>
            <w:tcW w:w="567" w:type="dxa"/>
            <w:tcBorders>
              <w:right w:val="single" w:sz="4" w:space="0" w:color="auto"/>
            </w:tcBorders>
            <w:shd w:val="clear" w:color="auto" w:fill="auto"/>
            <w:vAlign w:val="center"/>
          </w:tcPr>
          <w:p w14:paraId="6079CF69" w14:textId="0B31CB5E" w:rsidR="0057377A" w:rsidRPr="008D7596" w:rsidRDefault="00D72DCE" w:rsidP="001E0147">
            <w:pPr>
              <w:rPr>
                <w:rFonts w:eastAsia="標楷體"/>
                <w:color w:val="auto"/>
                <w:sz w:val="24"/>
                <w:szCs w:val="24"/>
              </w:rPr>
            </w:pPr>
            <w:r>
              <w:rPr>
                <w:rFonts w:eastAsia="標楷體" w:hint="eastAsia"/>
                <w:color w:val="auto"/>
                <w:sz w:val="24"/>
                <w:szCs w:val="24"/>
              </w:rPr>
              <w:t>奇鼎</w:t>
            </w:r>
          </w:p>
        </w:tc>
        <w:tc>
          <w:tcPr>
            <w:tcW w:w="709" w:type="dxa"/>
            <w:tcBorders>
              <w:left w:val="single" w:sz="4" w:space="0" w:color="auto"/>
              <w:right w:val="single" w:sz="4" w:space="0" w:color="auto"/>
            </w:tcBorders>
            <w:shd w:val="clear" w:color="auto" w:fill="auto"/>
            <w:vAlign w:val="center"/>
          </w:tcPr>
          <w:p w14:paraId="3C16E0BD" w14:textId="5D4C42FD" w:rsidR="0057377A" w:rsidRPr="008D7596" w:rsidRDefault="00D72DCE" w:rsidP="001E0147">
            <w:pPr>
              <w:rPr>
                <w:rFonts w:eastAsia="標楷體"/>
                <w:color w:val="auto"/>
                <w:sz w:val="24"/>
                <w:szCs w:val="24"/>
              </w:rPr>
            </w:pPr>
            <w:r>
              <w:rPr>
                <w:rFonts w:eastAsia="標楷體" w:hint="eastAsia"/>
                <w:color w:val="auto"/>
                <w:sz w:val="24"/>
                <w:szCs w:val="24"/>
              </w:rPr>
              <w:t>康軒</w:t>
            </w:r>
          </w:p>
        </w:tc>
        <w:tc>
          <w:tcPr>
            <w:tcW w:w="539" w:type="dxa"/>
            <w:tcBorders>
              <w:left w:val="single" w:sz="4" w:space="0" w:color="auto"/>
              <w:right w:val="single" w:sz="4" w:space="0" w:color="auto"/>
            </w:tcBorders>
            <w:shd w:val="clear" w:color="auto" w:fill="auto"/>
            <w:vAlign w:val="center"/>
          </w:tcPr>
          <w:p w14:paraId="54B87439" w14:textId="77777777" w:rsidR="0057377A" w:rsidRPr="008D7596" w:rsidRDefault="0057377A" w:rsidP="001E0147">
            <w:pPr>
              <w:rPr>
                <w:rFonts w:eastAsia="標楷體"/>
                <w:color w:val="auto"/>
                <w:sz w:val="24"/>
                <w:szCs w:val="24"/>
              </w:rPr>
            </w:pPr>
            <w:r w:rsidRPr="008D7596">
              <w:rPr>
                <w:rFonts w:eastAsia="標楷體"/>
                <w:color w:val="auto"/>
                <w:sz w:val="24"/>
                <w:szCs w:val="24"/>
              </w:rPr>
              <w:t>翰林</w:t>
            </w:r>
          </w:p>
        </w:tc>
        <w:tc>
          <w:tcPr>
            <w:tcW w:w="567" w:type="dxa"/>
            <w:tcBorders>
              <w:left w:val="single" w:sz="4" w:space="0" w:color="auto"/>
              <w:right w:val="single" w:sz="4" w:space="0" w:color="auto"/>
            </w:tcBorders>
            <w:shd w:val="clear" w:color="auto" w:fill="auto"/>
            <w:vAlign w:val="center"/>
          </w:tcPr>
          <w:p w14:paraId="434F8613" w14:textId="77777777" w:rsidR="0057377A" w:rsidRPr="008D7596" w:rsidRDefault="0057377A" w:rsidP="001E0147">
            <w:pPr>
              <w:rPr>
                <w:rFonts w:eastAsia="標楷體"/>
                <w:color w:val="auto"/>
                <w:sz w:val="24"/>
                <w:szCs w:val="24"/>
              </w:rPr>
            </w:pPr>
            <w:r w:rsidRPr="008D7596">
              <w:rPr>
                <w:rFonts w:eastAsia="標楷體"/>
                <w:color w:val="auto"/>
                <w:sz w:val="24"/>
                <w:szCs w:val="24"/>
              </w:rPr>
              <w:t>翰林</w:t>
            </w:r>
          </w:p>
        </w:tc>
        <w:tc>
          <w:tcPr>
            <w:tcW w:w="595" w:type="dxa"/>
            <w:tcBorders>
              <w:left w:val="single" w:sz="4" w:space="0" w:color="auto"/>
              <w:right w:val="single" w:sz="4" w:space="0" w:color="auto"/>
            </w:tcBorders>
            <w:shd w:val="clear" w:color="auto" w:fill="auto"/>
            <w:vAlign w:val="center"/>
          </w:tcPr>
          <w:p w14:paraId="5CD758CC" w14:textId="77777777" w:rsidR="0057377A" w:rsidRPr="008D7596" w:rsidRDefault="0057377A" w:rsidP="001E0147">
            <w:pPr>
              <w:rPr>
                <w:rFonts w:eastAsia="標楷體"/>
                <w:color w:val="auto"/>
                <w:sz w:val="24"/>
                <w:szCs w:val="24"/>
              </w:rPr>
            </w:pPr>
            <w:r w:rsidRPr="008D7596">
              <w:rPr>
                <w:rFonts w:eastAsia="標楷體"/>
                <w:color w:val="auto"/>
                <w:sz w:val="24"/>
                <w:szCs w:val="24"/>
              </w:rPr>
              <w:t>翰林</w:t>
            </w:r>
          </w:p>
        </w:tc>
        <w:tc>
          <w:tcPr>
            <w:tcW w:w="567" w:type="dxa"/>
            <w:tcBorders>
              <w:left w:val="single" w:sz="4" w:space="0" w:color="auto"/>
              <w:right w:val="single" w:sz="4" w:space="0" w:color="auto"/>
            </w:tcBorders>
            <w:shd w:val="clear" w:color="auto" w:fill="auto"/>
            <w:vAlign w:val="center"/>
          </w:tcPr>
          <w:p w14:paraId="4C767867" w14:textId="7AB65B6D" w:rsidR="0057377A" w:rsidRPr="008D7596" w:rsidRDefault="00D72DCE" w:rsidP="001E0147">
            <w:pPr>
              <w:rPr>
                <w:rFonts w:eastAsia="標楷體"/>
                <w:color w:val="auto"/>
                <w:sz w:val="24"/>
                <w:szCs w:val="24"/>
              </w:rPr>
            </w:pPr>
            <w:r>
              <w:rPr>
                <w:rFonts w:eastAsia="標楷體" w:hint="eastAsia"/>
                <w:color w:val="auto"/>
                <w:sz w:val="24"/>
                <w:szCs w:val="24"/>
              </w:rPr>
              <w:t>全華</w:t>
            </w:r>
          </w:p>
        </w:tc>
        <w:tc>
          <w:tcPr>
            <w:tcW w:w="567" w:type="dxa"/>
            <w:tcBorders>
              <w:left w:val="single" w:sz="4" w:space="0" w:color="auto"/>
              <w:right w:val="single" w:sz="4" w:space="0" w:color="auto"/>
            </w:tcBorders>
            <w:shd w:val="clear" w:color="auto" w:fill="auto"/>
            <w:vAlign w:val="center"/>
          </w:tcPr>
          <w:p w14:paraId="77F5EFA4" w14:textId="1D9C77D5" w:rsidR="0057377A" w:rsidRPr="008D7596" w:rsidRDefault="00D72DCE" w:rsidP="001E0147">
            <w:pPr>
              <w:rPr>
                <w:rFonts w:eastAsia="標楷體"/>
                <w:color w:val="auto"/>
                <w:sz w:val="24"/>
                <w:szCs w:val="24"/>
              </w:rPr>
            </w:pPr>
            <w:r>
              <w:rPr>
                <w:rFonts w:eastAsia="標楷體" w:hint="eastAsia"/>
                <w:color w:val="auto"/>
                <w:sz w:val="24"/>
                <w:szCs w:val="24"/>
              </w:rPr>
              <w:t>全華</w:t>
            </w:r>
          </w:p>
        </w:tc>
        <w:tc>
          <w:tcPr>
            <w:tcW w:w="567" w:type="dxa"/>
            <w:tcBorders>
              <w:left w:val="single" w:sz="4" w:space="0" w:color="auto"/>
              <w:right w:val="single" w:sz="4" w:space="0" w:color="auto"/>
            </w:tcBorders>
            <w:shd w:val="clear" w:color="auto" w:fill="auto"/>
            <w:vAlign w:val="center"/>
          </w:tcPr>
          <w:p w14:paraId="30F759D2" w14:textId="2666256A" w:rsidR="0057377A" w:rsidRPr="008D7596" w:rsidRDefault="00D72DCE" w:rsidP="001E0147">
            <w:pPr>
              <w:rPr>
                <w:rFonts w:eastAsia="標楷體"/>
                <w:color w:val="auto"/>
                <w:sz w:val="24"/>
                <w:szCs w:val="24"/>
              </w:rPr>
            </w:pPr>
            <w:r>
              <w:rPr>
                <w:rFonts w:eastAsia="標楷體" w:hint="eastAsia"/>
                <w:color w:val="auto"/>
                <w:sz w:val="24"/>
                <w:szCs w:val="24"/>
              </w:rPr>
              <w:t>全華</w:t>
            </w:r>
          </w:p>
        </w:tc>
        <w:tc>
          <w:tcPr>
            <w:tcW w:w="539" w:type="dxa"/>
            <w:tcBorders>
              <w:left w:val="single" w:sz="4" w:space="0" w:color="auto"/>
              <w:right w:val="single" w:sz="4" w:space="0" w:color="auto"/>
            </w:tcBorders>
            <w:shd w:val="clear" w:color="auto" w:fill="auto"/>
            <w:vAlign w:val="center"/>
          </w:tcPr>
          <w:p w14:paraId="1C3D8EDB" w14:textId="24D02E3C" w:rsidR="0057377A" w:rsidRPr="008D7596" w:rsidRDefault="005B6696" w:rsidP="001E0147">
            <w:pPr>
              <w:rPr>
                <w:rFonts w:eastAsia="標楷體"/>
                <w:color w:val="auto"/>
                <w:sz w:val="24"/>
                <w:szCs w:val="24"/>
              </w:rPr>
            </w:pPr>
            <w:r>
              <w:rPr>
                <w:rFonts w:eastAsia="標楷體" w:hint="eastAsia"/>
                <w:color w:val="auto"/>
                <w:sz w:val="24"/>
                <w:szCs w:val="24"/>
              </w:rPr>
              <w:t>翰林</w:t>
            </w:r>
          </w:p>
        </w:tc>
        <w:tc>
          <w:tcPr>
            <w:tcW w:w="567" w:type="dxa"/>
            <w:tcBorders>
              <w:left w:val="single" w:sz="4" w:space="0" w:color="auto"/>
              <w:right w:val="single" w:sz="4" w:space="0" w:color="auto"/>
            </w:tcBorders>
            <w:shd w:val="clear" w:color="auto" w:fill="auto"/>
            <w:vAlign w:val="center"/>
          </w:tcPr>
          <w:p w14:paraId="009E1891" w14:textId="14598C20" w:rsidR="0057377A" w:rsidRPr="008D7596" w:rsidRDefault="005B6696" w:rsidP="001E0147">
            <w:pPr>
              <w:rPr>
                <w:rFonts w:eastAsia="標楷體"/>
                <w:color w:val="auto"/>
                <w:sz w:val="24"/>
                <w:szCs w:val="24"/>
              </w:rPr>
            </w:pPr>
            <w:r>
              <w:rPr>
                <w:rFonts w:eastAsia="標楷體" w:hint="eastAsia"/>
                <w:color w:val="auto"/>
                <w:sz w:val="24"/>
                <w:szCs w:val="24"/>
              </w:rPr>
              <w:t>翰林</w:t>
            </w:r>
          </w:p>
        </w:tc>
        <w:tc>
          <w:tcPr>
            <w:tcW w:w="567" w:type="dxa"/>
            <w:tcBorders>
              <w:left w:val="single" w:sz="4" w:space="0" w:color="auto"/>
              <w:right w:val="single" w:sz="4" w:space="0" w:color="auto"/>
            </w:tcBorders>
            <w:shd w:val="clear" w:color="auto" w:fill="auto"/>
            <w:vAlign w:val="center"/>
          </w:tcPr>
          <w:p w14:paraId="4C211E35" w14:textId="143B82C2" w:rsidR="0057377A" w:rsidRPr="008D7596" w:rsidRDefault="005B6696" w:rsidP="001E0147">
            <w:pPr>
              <w:rPr>
                <w:rFonts w:eastAsia="標楷體"/>
                <w:color w:val="auto"/>
                <w:sz w:val="24"/>
                <w:szCs w:val="24"/>
              </w:rPr>
            </w:pPr>
            <w:r>
              <w:rPr>
                <w:rFonts w:eastAsia="標楷體" w:hint="eastAsia"/>
                <w:color w:val="auto"/>
                <w:sz w:val="24"/>
                <w:szCs w:val="24"/>
              </w:rPr>
              <w:t>翰林</w:t>
            </w:r>
          </w:p>
        </w:tc>
        <w:tc>
          <w:tcPr>
            <w:tcW w:w="567" w:type="dxa"/>
            <w:tcBorders>
              <w:left w:val="single" w:sz="4" w:space="0" w:color="auto"/>
              <w:right w:val="single" w:sz="4" w:space="0" w:color="auto"/>
            </w:tcBorders>
            <w:shd w:val="clear" w:color="auto" w:fill="auto"/>
            <w:vAlign w:val="center"/>
          </w:tcPr>
          <w:p w14:paraId="2D90C58D" w14:textId="096DD806"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67" w:type="dxa"/>
            <w:tcBorders>
              <w:left w:val="single" w:sz="4" w:space="0" w:color="auto"/>
              <w:right w:val="single" w:sz="4" w:space="0" w:color="auto"/>
            </w:tcBorders>
            <w:shd w:val="clear" w:color="auto" w:fill="auto"/>
            <w:vAlign w:val="center"/>
          </w:tcPr>
          <w:p w14:paraId="25F77F8D" w14:textId="3C4D9701"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425" w:type="dxa"/>
            <w:tcBorders>
              <w:left w:val="single" w:sz="4" w:space="0" w:color="auto"/>
              <w:right w:val="single" w:sz="4" w:space="0" w:color="auto"/>
            </w:tcBorders>
            <w:shd w:val="clear" w:color="auto" w:fill="auto"/>
            <w:vAlign w:val="center"/>
          </w:tcPr>
          <w:p w14:paraId="22E50915" w14:textId="00BD646E"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453" w:type="dxa"/>
            <w:tcBorders>
              <w:left w:val="single" w:sz="4" w:space="0" w:color="auto"/>
              <w:right w:val="single" w:sz="4" w:space="0" w:color="auto"/>
            </w:tcBorders>
            <w:shd w:val="clear" w:color="auto" w:fill="auto"/>
            <w:vAlign w:val="center"/>
          </w:tcPr>
          <w:p w14:paraId="479A41B2" w14:textId="5B5432F1"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39" w:type="dxa"/>
            <w:tcBorders>
              <w:left w:val="single" w:sz="4" w:space="0" w:color="auto"/>
            </w:tcBorders>
            <w:shd w:val="clear" w:color="auto" w:fill="auto"/>
            <w:vAlign w:val="center"/>
          </w:tcPr>
          <w:p w14:paraId="03D7260E" w14:textId="6C3E8EE1"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1002" w:type="dxa"/>
            <w:vAlign w:val="center"/>
          </w:tcPr>
          <w:p w14:paraId="6FDB9923"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自編教材</w:t>
            </w:r>
          </w:p>
        </w:tc>
      </w:tr>
      <w:tr w:rsidR="0057377A" w:rsidRPr="008D7596" w14:paraId="60758F9A" w14:textId="77777777" w:rsidTr="001E0147">
        <w:trPr>
          <w:trHeight w:val="1239"/>
          <w:jc w:val="center"/>
        </w:trPr>
        <w:tc>
          <w:tcPr>
            <w:tcW w:w="1403" w:type="dxa"/>
            <w:vAlign w:val="center"/>
          </w:tcPr>
          <w:p w14:paraId="3C935C17"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九年級</w:t>
            </w:r>
          </w:p>
        </w:tc>
        <w:tc>
          <w:tcPr>
            <w:tcW w:w="553" w:type="dxa"/>
            <w:shd w:val="clear" w:color="auto" w:fill="auto"/>
            <w:vAlign w:val="center"/>
          </w:tcPr>
          <w:p w14:paraId="7C40AC6D" w14:textId="691AFC0B" w:rsidR="0057377A" w:rsidRPr="008D7596" w:rsidRDefault="00424FEF" w:rsidP="001E0147">
            <w:pPr>
              <w:rPr>
                <w:rFonts w:eastAsia="標楷體"/>
                <w:color w:val="auto"/>
                <w:sz w:val="24"/>
                <w:szCs w:val="24"/>
              </w:rPr>
            </w:pPr>
            <w:r>
              <w:rPr>
                <w:rFonts w:eastAsia="標楷體" w:hint="eastAsia"/>
                <w:color w:val="auto"/>
                <w:sz w:val="24"/>
                <w:szCs w:val="24"/>
              </w:rPr>
              <w:t>南一</w:t>
            </w:r>
          </w:p>
        </w:tc>
        <w:tc>
          <w:tcPr>
            <w:tcW w:w="567" w:type="dxa"/>
            <w:shd w:val="clear" w:color="auto" w:fill="auto"/>
          </w:tcPr>
          <w:p w14:paraId="5823DC24" w14:textId="77777777" w:rsidR="0057377A" w:rsidRPr="008D7596" w:rsidRDefault="0057377A" w:rsidP="001E0147">
            <w:pPr>
              <w:rPr>
                <w:rFonts w:eastAsia="標楷體"/>
                <w:color w:val="auto"/>
                <w:sz w:val="24"/>
                <w:szCs w:val="24"/>
              </w:rPr>
            </w:pPr>
            <w:r w:rsidRPr="000F799B">
              <w:rPr>
                <w:rFonts w:eastAsia="標楷體" w:hint="eastAsia"/>
                <w:color w:val="auto"/>
                <w:sz w:val="24"/>
                <w:szCs w:val="24"/>
              </w:rPr>
              <w:t>翰林佳音</w:t>
            </w:r>
          </w:p>
        </w:tc>
        <w:tc>
          <w:tcPr>
            <w:tcW w:w="567" w:type="dxa"/>
            <w:tcBorders>
              <w:right w:val="single" w:sz="4" w:space="0" w:color="auto"/>
            </w:tcBorders>
            <w:shd w:val="clear" w:color="auto" w:fill="auto"/>
            <w:vAlign w:val="center"/>
          </w:tcPr>
          <w:p w14:paraId="72C1255F" w14:textId="1BF646BA" w:rsidR="0057377A" w:rsidRPr="008D7596" w:rsidRDefault="00424FEF" w:rsidP="001E0147">
            <w:pPr>
              <w:rPr>
                <w:rFonts w:eastAsia="標楷體"/>
                <w:color w:val="auto"/>
                <w:sz w:val="24"/>
                <w:szCs w:val="24"/>
              </w:rPr>
            </w:pPr>
            <w:r>
              <w:rPr>
                <w:rFonts w:eastAsia="標楷體" w:hint="eastAsia"/>
                <w:color w:val="auto"/>
                <w:sz w:val="24"/>
                <w:szCs w:val="24"/>
              </w:rPr>
              <w:t>南一</w:t>
            </w:r>
          </w:p>
        </w:tc>
        <w:tc>
          <w:tcPr>
            <w:tcW w:w="567" w:type="dxa"/>
            <w:tcBorders>
              <w:right w:val="single" w:sz="4" w:space="0" w:color="auto"/>
            </w:tcBorders>
            <w:shd w:val="clear" w:color="auto" w:fill="auto"/>
            <w:vAlign w:val="center"/>
          </w:tcPr>
          <w:p w14:paraId="76C3949C" w14:textId="07AC569F" w:rsidR="0057377A" w:rsidRPr="008D7596" w:rsidRDefault="00D72DCE" w:rsidP="001E0147">
            <w:pPr>
              <w:rPr>
                <w:rFonts w:eastAsia="標楷體"/>
                <w:color w:val="auto"/>
                <w:sz w:val="24"/>
                <w:szCs w:val="24"/>
              </w:rPr>
            </w:pPr>
            <w:r>
              <w:rPr>
                <w:rFonts w:eastAsia="標楷體" w:hint="eastAsia"/>
                <w:color w:val="auto"/>
                <w:sz w:val="24"/>
                <w:szCs w:val="24"/>
              </w:rPr>
              <w:t>南一</w:t>
            </w:r>
          </w:p>
        </w:tc>
        <w:tc>
          <w:tcPr>
            <w:tcW w:w="709" w:type="dxa"/>
            <w:tcBorders>
              <w:left w:val="single" w:sz="4" w:space="0" w:color="auto"/>
              <w:right w:val="single" w:sz="4" w:space="0" w:color="auto"/>
            </w:tcBorders>
            <w:shd w:val="clear" w:color="auto" w:fill="auto"/>
            <w:vAlign w:val="center"/>
          </w:tcPr>
          <w:p w14:paraId="4829227A" w14:textId="171702DB" w:rsidR="0057377A" w:rsidRPr="008D7596" w:rsidRDefault="00D72DCE" w:rsidP="001E0147">
            <w:pPr>
              <w:rPr>
                <w:rFonts w:eastAsia="標楷體"/>
                <w:color w:val="auto"/>
                <w:sz w:val="24"/>
                <w:szCs w:val="24"/>
              </w:rPr>
            </w:pPr>
            <w:r>
              <w:rPr>
                <w:rFonts w:eastAsia="標楷體" w:hint="eastAsia"/>
                <w:color w:val="auto"/>
                <w:sz w:val="24"/>
                <w:szCs w:val="24"/>
              </w:rPr>
              <w:t>翰林</w:t>
            </w:r>
          </w:p>
        </w:tc>
        <w:tc>
          <w:tcPr>
            <w:tcW w:w="539" w:type="dxa"/>
            <w:tcBorders>
              <w:left w:val="single" w:sz="4" w:space="0" w:color="auto"/>
              <w:right w:val="single" w:sz="4" w:space="0" w:color="auto"/>
            </w:tcBorders>
            <w:shd w:val="clear" w:color="auto" w:fill="auto"/>
            <w:vAlign w:val="center"/>
          </w:tcPr>
          <w:p w14:paraId="6D1C7B42" w14:textId="77777777" w:rsidR="0057377A" w:rsidRPr="008D7596" w:rsidRDefault="0057377A" w:rsidP="001E0147">
            <w:pPr>
              <w:rPr>
                <w:rFonts w:eastAsia="標楷體"/>
                <w:color w:val="auto"/>
                <w:sz w:val="24"/>
                <w:szCs w:val="24"/>
              </w:rPr>
            </w:pPr>
            <w:r w:rsidRPr="008D7596">
              <w:rPr>
                <w:rFonts w:eastAsia="標楷體"/>
                <w:color w:val="auto"/>
                <w:sz w:val="24"/>
                <w:szCs w:val="24"/>
              </w:rPr>
              <w:t>翰林</w:t>
            </w:r>
          </w:p>
        </w:tc>
        <w:tc>
          <w:tcPr>
            <w:tcW w:w="567" w:type="dxa"/>
            <w:tcBorders>
              <w:left w:val="single" w:sz="4" w:space="0" w:color="auto"/>
              <w:right w:val="single" w:sz="4" w:space="0" w:color="auto"/>
            </w:tcBorders>
            <w:shd w:val="clear" w:color="auto" w:fill="auto"/>
            <w:vAlign w:val="center"/>
          </w:tcPr>
          <w:p w14:paraId="78B1841D" w14:textId="77777777" w:rsidR="0057377A" w:rsidRPr="008D7596" w:rsidRDefault="0057377A" w:rsidP="001E0147">
            <w:pPr>
              <w:rPr>
                <w:rFonts w:eastAsia="標楷體"/>
                <w:color w:val="auto"/>
                <w:sz w:val="24"/>
                <w:szCs w:val="24"/>
              </w:rPr>
            </w:pPr>
            <w:r w:rsidRPr="008D7596">
              <w:rPr>
                <w:rFonts w:eastAsia="標楷體"/>
                <w:color w:val="auto"/>
                <w:sz w:val="24"/>
                <w:szCs w:val="24"/>
              </w:rPr>
              <w:t>翰林</w:t>
            </w:r>
          </w:p>
        </w:tc>
        <w:tc>
          <w:tcPr>
            <w:tcW w:w="595" w:type="dxa"/>
            <w:tcBorders>
              <w:left w:val="single" w:sz="4" w:space="0" w:color="auto"/>
              <w:right w:val="single" w:sz="4" w:space="0" w:color="auto"/>
            </w:tcBorders>
            <w:shd w:val="clear" w:color="auto" w:fill="auto"/>
            <w:vAlign w:val="center"/>
          </w:tcPr>
          <w:p w14:paraId="4D265787" w14:textId="77777777" w:rsidR="0057377A" w:rsidRPr="008D7596" w:rsidRDefault="0057377A" w:rsidP="001E0147">
            <w:pPr>
              <w:rPr>
                <w:rFonts w:eastAsia="標楷體"/>
                <w:color w:val="auto"/>
                <w:sz w:val="24"/>
                <w:szCs w:val="24"/>
              </w:rPr>
            </w:pPr>
            <w:r w:rsidRPr="008D7596">
              <w:rPr>
                <w:rFonts w:eastAsia="標楷體"/>
                <w:color w:val="auto"/>
                <w:sz w:val="24"/>
                <w:szCs w:val="24"/>
              </w:rPr>
              <w:t>翰林</w:t>
            </w:r>
          </w:p>
        </w:tc>
        <w:tc>
          <w:tcPr>
            <w:tcW w:w="567" w:type="dxa"/>
            <w:tcBorders>
              <w:left w:val="single" w:sz="4" w:space="0" w:color="auto"/>
              <w:right w:val="single" w:sz="4" w:space="0" w:color="auto"/>
            </w:tcBorders>
            <w:shd w:val="clear" w:color="auto" w:fill="auto"/>
            <w:vAlign w:val="center"/>
          </w:tcPr>
          <w:p w14:paraId="52F8ADC8" w14:textId="77777777" w:rsidR="0057377A" w:rsidRPr="008D7596" w:rsidRDefault="0057377A" w:rsidP="001E0147">
            <w:pPr>
              <w:rPr>
                <w:rFonts w:eastAsia="標楷體"/>
                <w:color w:val="auto"/>
                <w:sz w:val="24"/>
                <w:szCs w:val="24"/>
              </w:rPr>
            </w:pPr>
            <w:r w:rsidRPr="008D7596">
              <w:rPr>
                <w:rFonts w:eastAsia="標楷體"/>
                <w:color w:val="auto"/>
                <w:sz w:val="24"/>
                <w:szCs w:val="24"/>
              </w:rPr>
              <w:t>康軒</w:t>
            </w:r>
          </w:p>
        </w:tc>
        <w:tc>
          <w:tcPr>
            <w:tcW w:w="567" w:type="dxa"/>
            <w:tcBorders>
              <w:left w:val="single" w:sz="4" w:space="0" w:color="auto"/>
              <w:right w:val="single" w:sz="4" w:space="0" w:color="auto"/>
            </w:tcBorders>
            <w:shd w:val="clear" w:color="auto" w:fill="auto"/>
            <w:vAlign w:val="center"/>
          </w:tcPr>
          <w:p w14:paraId="292FC665" w14:textId="77777777" w:rsidR="0057377A" w:rsidRPr="008D7596" w:rsidRDefault="0057377A" w:rsidP="001E0147">
            <w:pPr>
              <w:rPr>
                <w:rFonts w:eastAsia="標楷體"/>
                <w:color w:val="auto"/>
                <w:sz w:val="24"/>
                <w:szCs w:val="24"/>
              </w:rPr>
            </w:pPr>
            <w:r w:rsidRPr="008D7596">
              <w:rPr>
                <w:rFonts w:eastAsia="標楷體"/>
                <w:color w:val="auto"/>
                <w:sz w:val="24"/>
                <w:szCs w:val="24"/>
              </w:rPr>
              <w:t>康軒</w:t>
            </w:r>
          </w:p>
        </w:tc>
        <w:tc>
          <w:tcPr>
            <w:tcW w:w="567" w:type="dxa"/>
            <w:tcBorders>
              <w:left w:val="single" w:sz="4" w:space="0" w:color="auto"/>
              <w:right w:val="single" w:sz="4" w:space="0" w:color="auto"/>
            </w:tcBorders>
            <w:shd w:val="clear" w:color="auto" w:fill="auto"/>
            <w:vAlign w:val="center"/>
          </w:tcPr>
          <w:p w14:paraId="28DAEA62" w14:textId="77777777" w:rsidR="0057377A" w:rsidRPr="008D7596" w:rsidRDefault="0057377A" w:rsidP="001E0147">
            <w:pPr>
              <w:rPr>
                <w:rFonts w:eastAsia="標楷體"/>
                <w:color w:val="auto"/>
                <w:sz w:val="24"/>
                <w:szCs w:val="24"/>
              </w:rPr>
            </w:pPr>
            <w:r w:rsidRPr="008D7596">
              <w:rPr>
                <w:rFonts w:eastAsia="標楷體"/>
                <w:color w:val="auto"/>
                <w:sz w:val="24"/>
                <w:szCs w:val="24"/>
              </w:rPr>
              <w:t>康軒</w:t>
            </w:r>
          </w:p>
        </w:tc>
        <w:tc>
          <w:tcPr>
            <w:tcW w:w="539" w:type="dxa"/>
            <w:tcBorders>
              <w:left w:val="single" w:sz="4" w:space="0" w:color="auto"/>
              <w:right w:val="single" w:sz="4" w:space="0" w:color="auto"/>
            </w:tcBorders>
            <w:shd w:val="clear" w:color="auto" w:fill="auto"/>
            <w:vAlign w:val="center"/>
          </w:tcPr>
          <w:p w14:paraId="715E7556" w14:textId="4D5158E2"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67" w:type="dxa"/>
            <w:tcBorders>
              <w:left w:val="single" w:sz="4" w:space="0" w:color="auto"/>
              <w:right w:val="single" w:sz="4" w:space="0" w:color="auto"/>
            </w:tcBorders>
            <w:shd w:val="clear" w:color="auto" w:fill="auto"/>
            <w:vAlign w:val="center"/>
          </w:tcPr>
          <w:p w14:paraId="4FC845E0" w14:textId="18732FB8"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67" w:type="dxa"/>
            <w:tcBorders>
              <w:left w:val="single" w:sz="4" w:space="0" w:color="auto"/>
              <w:right w:val="single" w:sz="4" w:space="0" w:color="auto"/>
            </w:tcBorders>
            <w:shd w:val="clear" w:color="auto" w:fill="auto"/>
            <w:vAlign w:val="center"/>
          </w:tcPr>
          <w:p w14:paraId="512D6FED" w14:textId="43E7A66E"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67" w:type="dxa"/>
            <w:tcBorders>
              <w:left w:val="single" w:sz="4" w:space="0" w:color="auto"/>
              <w:right w:val="single" w:sz="4" w:space="0" w:color="auto"/>
            </w:tcBorders>
            <w:shd w:val="clear" w:color="auto" w:fill="auto"/>
            <w:vAlign w:val="center"/>
          </w:tcPr>
          <w:p w14:paraId="572BB0DC" w14:textId="6CB6CBCE"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567" w:type="dxa"/>
            <w:tcBorders>
              <w:left w:val="single" w:sz="4" w:space="0" w:color="auto"/>
              <w:right w:val="single" w:sz="4" w:space="0" w:color="auto"/>
            </w:tcBorders>
            <w:shd w:val="clear" w:color="auto" w:fill="auto"/>
            <w:vAlign w:val="center"/>
          </w:tcPr>
          <w:p w14:paraId="422CD8FD" w14:textId="273FAB0C" w:rsidR="0057377A" w:rsidRPr="008D7596" w:rsidRDefault="005B6696" w:rsidP="001E0147">
            <w:pPr>
              <w:rPr>
                <w:rFonts w:eastAsia="標楷體"/>
                <w:color w:val="auto"/>
                <w:sz w:val="24"/>
                <w:szCs w:val="24"/>
              </w:rPr>
            </w:pPr>
            <w:r>
              <w:rPr>
                <w:rFonts w:eastAsia="標楷體" w:hint="eastAsia"/>
                <w:color w:val="auto"/>
                <w:sz w:val="24"/>
                <w:szCs w:val="24"/>
              </w:rPr>
              <w:t>康軒</w:t>
            </w:r>
          </w:p>
        </w:tc>
        <w:tc>
          <w:tcPr>
            <w:tcW w:w="425" w:type="dxa"/>
            <w:tcBorders>
              <w:left w:val="single" w:sz="4" w:space="0" w:color="auto"/>
              <w:right w:val="single" w:sz="4" w:space="0" w:color="auto"/>
            </w:tcBorders>
            <w:shd w:val="clear" w:color="auto" w:fill="auto"/>
            <w:vAlign w:val="center"/>
          </w:tcPr>
          <w:p w14:paraId="4D8D3F6C" w14:textId="43C33CC4" w:rsidR="0057377A" w:rsidRPr="008D7596" w:rsidRDefault="005B6696" w:rsidP="001E0147">
            <w:pPr>
              <w:rPr>
                <w:rFonts w:eastAsia="標楷體"/>
                <w:color w:val="auto"/>
                <w:sz w:val="24"/>
                <w:szCs w:val="24"/>
              </w:rPr>
            </w:pPr>
            <w:r>
              <w:rPr>
                <w:rFonts w:eastAsia="標楷體" w:hint="eastAsia"/>
                <w:color w:val="auto"/>
                <w:sz w:val="24"/>
                <w:szCs w:val="24"/>
              </w:rPr>
              <w:t>翰林</w:t>
            </w:r>
          </w:p>
        </w:tc>
        <w:tc>
          <w:tcPr>
            <w:tcW w:w="453" w:type="dxa"/>
            <w:tcBorders>
              <w:left w:val="single" w:sz="4" w:space="0" w:color="auto"/>
              <w:right w:val="single" w:sz="4" w:space="0" w:color="auto"/>
            </w:tcBorders>
            <w:shd w:val="clear" w:color="auto" w:fill="auto"/>
            <w:vAlign w:val="center"/>
          </w:tcPr>
          <w:p w14:paraId="3EC6E016" w14:textId="4979E148" w:rsidR="0057377A" w:rsidRPr="008D7596" w:rsidRDefault="005B6696" w:rsidP="001E0147">
            <w:pPr>
              <w:rPr>
                <w:rFonts w:eastAsia="標楷體"/>
                <w:color w:val="auto"/>
                <w:sz w:val="24"/>
                <w:szCs w:val="24"/>
              </w:rPr>
            </w:pPr>
            <w:r>
              <w:rPr>
                <w:rFonts w:eastAsia="標楷體" w:hint="eastAsia"/>
                <w:color w:val="auto"/>
                <w:sz w:val="24"/>
                <w:szCs w:val="24"/>
              </w:rPr>
              <w:t>翰林</w:t>
            </w:r>
          </w:p>
        </w:tc>
        <w:tc>
          <w:tcPr>
            <w:tcW w:w="539" w:type="dxa"/>
            <w:tcBorders>
              <w:left w:val="single" w:sz="4" w:space="0" w:color="auto"/>
            </w:tcBorders>
            <w:shd w:val="clear" w:color="auto" w:fill="auto"/>
            <w:vAlign w:val="center"/>
          </w:tcPr>
          <w:p w14:paraId="6E8F7B44" w14:textId="7E3A5A48" w:rsidR="0057377A" w:rsidRPr="008D7596" w:rsidRDefault="005B6696" w:rsidP="001E0147">
            <w:pPr>
              <w:rPr>
                <w:rFonts w:eastAsia="標楷體"/>
                <w:color w:val="auto"/>
                <w:sz w:val="24"/>
                <w:szCs w:val="24"/>
              </w:rPr>
            </w:pPr>
            <w:r>
              <w:rPr>
                <w:rFonts w:eastAsia="標楷體" w:hint="eastAsia"/>
                <w:color w:val="auto"/>
                <w:sz w:val="24"/>
                <w:szCs w:val="24"/>
              </w:rPr>
              <w:t>翰林</w:t>
            </w:r>
          </w:p>
        </w:tc>
        <w:tc>
          <w:tcPr>
            <w:tcW w:w="1002" w:type="dxa"/>
            <w:vAlign w:val="center"/>
          </w:tcPr>
          <w:p w14:paraId="1178C04A" w14:textId="77777777" w:rsidR="0057377A" w:rsidRPr="008D7596" w:rsidRDefault="0057377A" w:rsidP="001E0147">
            <w:pPr>
              <w:jc w:val="center"/>
              <w:rPr>
                <w:rFonts w:eastAsia="標楷體"/>
                <w:color w:val="auto"/>
                <w:sz w:val="24"/>
                <w:szCs w:val="24"/>
              </w:rPr>
            </w:pPr>
            <w:r w:rsidRPr="008D7596">
              <w:rPr>
                <w:rFonts w:eastAsia="標楷體"/>
                <w:color w:val="auto"/>
                <w:sz w:val="24"/>
                <w:szCs w:val="24"/>
              </w:rPr>
              <w:t>自編教材</w:t>
            </w:r>
          </w:p>
        </w:tc>
      </w:tr>
    </w:tbl>
    <w:p w14:paraId="6B0080D4" w14:textId="77777777" w:rsidR="00CA23EA" w:rsidRPr="000565FF" w:rsidRDefault="00CA23EA" w:rsidP="00CA23EA">
      <w:pPr>
        <w:adjustRightInd w:val="0"/>
        <w:snapToGrid w:val="0"/>
        <w:rPr>
          <w:rFonts w:ascii="標楷體" w:eastAsia="標楷體" w:hAnsi="標楷體" w:cs="標楷體"/>
          <w:color w:val="auto"/>
          <w:sz w:val="24"/>
          <w:szCs w:val="24"/>
        </w:rPr>
      </w:pPr>
    </w:p>
    <w:p w14:paraId="4262F05A" w14:textId="77777777" w:rsidR="00F7134C" w:rsidRDefault="00F7134C" w:rsidP="00CA23EA">
      <w:pPr>
        <w:rPr>
          <w:rFonts w:ascii="標楷體" w:eastAsia="標楷體" w:hAnsi="標楷體" w:cs="標楷體"/>
          <w:sz w:val="24"/>
          <w:szCs w:val="24"/>
        </w:rPr>
      </w:pPr>
    </w:p>
    <w:p w14:paraId="68AB8C3A" w14:textId="77777777" w:rsidR="007E60BC" w:rsidRDefault="007E60BC" w:rsidP="007E60BC">
      <w:pPr>
        <w:tabs>
          <w:tab w:val="left" w:pos="2765"/>
        </w:tabs>
        <w:snapToGrid w:val="0"/>
        <w:ind w:left="561" w:hangingChars="200" w:hanging="561"/>
        <w:rPr>
          <w:rFonts w:ascii="標楷體" w:eastAsia="標楷體" w:hAnsi="標楷體" w:cs="標楷體"/>
          <w:b/>
          <w:sz w:val="28"/>
          <w:szCs w:val="28"/>
        </w:rPr>
      </w:pPr>
      <w:r w:rsidRPr="00622BA6">
        <w:rPr>
          <w:rFonts w:ascii="標楷體" w:eastAsia="標楷體" w:hAnsi="標楷體" w:cs="標楷體" w:hint="eastAsia"/>
          <w:b/>
          <w:sz w:val="28"/>
          <w:szCs w:val="28"/>
        </w:rPr>
        <w:t>八、課程實施</w:t>
      </w:r>
      <w:r>
        <w:rPr>
          <w:rFonts w:ascii="標楷體" w:eastAsia="標楷體" w:hAnsi="標楷體" w:cs="標楷體" w:hint="eastAsia"/>
          <w:b/>
          <w:sz w:val="28"/>
          <w:szCs w:val="28"/>
        </w:rPr>
        <w:t>與</w:t>
      </w:r>
      <w:r w:rsidRPr="00622BA6">
        <w:rPr>
          <w:rFonts w:ascii="標楷體" w:eastAsia="標楷體" w:hAnsi="標楷體" w:cs="標楷體" w:hint="eastAsia"/>
          <w:b/>
          <w:sz w:val="28"/>
          <w:szCs w:val="28"/>
        </w:rPr>
        <w:t>說明</w:t>
      </w:r>
    </w:p>
    <w:p w14:paraId="182F7D9E" w14:textId="77777777" w:rsidR="00BC67FC" w:rsidRDefault="007E60BC" w:rsidP="007E60BC">
      <w:pPr>
        <w:tabs>
          <w:tab w:val="left" w:pos="2765"/>
        </w:tabs>
        <w:adjustRightInd w:val="0"/>
        <w:snapToGrid w:val="0"/>
        <w:ind w:left="480" w:hangingChars="200" w:hanging="480"/>
        <w:rPr>
          <w:rFonts w:ascii="標楷體" w:eastAsia="標楷體" w:hAnsi="標楷體" w:cs="標楷體"/>
          <w:color w:val="FF0000"/>
          <w:sz w:val="24"/>
          <w:szCs w:val="24"/>
        </w:rPr>
      </w:pPr>
      <w:r w:rsidRPr="00E33B2A">
        <w:rPr>
          <w:rFonts w:ascii="標楷體" w:eastAsia="標楷體" w:hAnsi="標楷體" w:cs="標楷體" w:hint="eastAsia"/>
          <w:color w:val="auto"/>
          <w:sz w:val="24"/>
          <w:szCs w:val="24"/>
        </w:rPr>
        <w:t xml:space="preserve">  </w:t>
      </w:r>
      <w:r w:rsidRPr="00242C41">
        <w:rPr>
          <w:rFonts w:ascii="標楷體" w:eastAsia="標楷體" w:hAnsi="標楷體" w:cs="標楷體" w:hint="eastAsia"/>
          <w:color w:val="auto"/>
          <w:sz w:val="24"/>
          <w:szCs w:val="24"/>
        </w:rPr>
        <w:t>(一)於學校網站</w:t>
      </w:r>
      <w:r w:rsidRPr="00242C41">
        <w:rPr>
          <w:rFonts w:ascii="標楷體" w:eastAsia="標楷體" w:hAnsi="標楷體" w:cs="標楷體" w:hint="eastAsia"/>
          <w:color w:val="auto"/>
          <w:sz w:val="24"/>
          <w:szCs w:val="24"/>
          <w:u w:val="thick"/>
        </w:rPr>
        <w:t>首頁</w:t>
      </w:r>
      <w:r w:rsidRPr="00242C41">
        <w:rPr>
          <w:rFonts w:ascii="標楷體" w:eastAsia="標楷體" w:hAnsi="標楷體" w:cs="標楷體" w:hint="eastAsia"/>
          <w:color w:val="auto"/>
          <w:sz w:val="24"/>
          <w:szCs w:val="24"/>
        </w:rPr>
        <w:t>設置連結至「新北市國中小課程計畫備查資源網」</w:t>
      </w:r>
      <w:r w:rsidRPr="00242C41">
        <w:rPr>
          <w:rFonts w:ascii="標楷體" w:eastAsia="標楷體" w:hAnsi="標楷體" w:cs="標楷體" w:hint="eastAsia"/>
          <w:color w:val="FF0000"/>
          <w:sz w:val="24"/>
          <w:szCs w:val="24"/>
        </w:rPr>
        <w:t>(依規定學校須公告通過備查之課程計畫，請各校務必設置連</w:t>
      </w:r>
    </w:p>
    <w:p w14:paraId="70F2C321" w14:textId="77777777" w:rsidR="007E60BC" w:rsidRPr="00242C41" w:rsidRDefault="00BC67FC" w:rsidP="007E60BC">
      <w:pPr>
        <w:tabs>
          <w:tab w:val="left" w:pos="2765"/>
        </w:tabs>
        <w:adjustRightInd w:val="0"/>
        <w:snapToGrid w:val="0"/>
        <w:ind w:left="480" w:hangingChars="200" w:hanging="480"/>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7E60BC" w:rsidRPr="00242C41">
        <w:rPr>
          <w:rFonts w:ascii="標楷體" w:eastAsia="標楷體" w:hAnsi="標楷體" w:cs="標楷體" w:hint="eastAsia"/>
          <w:color w:val="FF0000"/>
          <w:sz w:val="24"/>
          <w:szCs w:val="24"/>
        </w:rPr>
        <w:t>結)</w:t>
      </w:r>
    </w:p>
    <w:p w14:paraId="2C34B3B0" w14:textId="6F9F280E" w:rsidR="007E60BC" w:rsidRDefault="007E60BC" w:rsidP="007E60BC">
      <w:pPr>
        <w:tabs>
          <w:tab w:val="left" w:pos="2765"/>
        </w:tabs>
        <w:adjustRightInd w:val="0"/>
        <w:snapToGrid w:val="0"/>
        <w:ind w:left="480" w:hangingChars="200" w:hanging="480"/>
        <w:rPr>
          <w:rFonts w:ascii="標楷體" w:eastAsia="標楷體" w:hAnsi="標楷體" w:cs="標楷體"/>
          <w:color w:val="auto"/>
          <w:sz w:val="24"/>
          <w:szCs w:val="24"/>
        </w:rPr>
      </w:pPr>
      <w:r w:rsidRPr="00242C41">
        <w:rPr>
          <w:rFonts w:ascii="標楷體" w:eastAsia="標楷體" w:hAnsi="標楷體" w:cs="標楷體" w:hint="eastAsia"/>
          <w:color w:val="auto"/>
          <w:sz w:val="24"/>
          <w:szCs w:val="24"/>
        </w:rPr>
        <w:t xml:space="preserve">      1.</w:t>
      </w:r>
      <w:r w:rsidR="0057377A">
        <w:rPr>
          <w:rFonts w:ascii="標楷體" w:eastAsia="標楷體" w:hAnsi="標楷體" w:cs="標楷體" w:hint="eastAsia"/>
          <w:color w:val="auto"/>
          <w:sz w:val="24"/>
          <w:szCs w:val="24"/>
        </w:rPr>
        <w:t>■</w:t>
      </w:r>
      <w:r w:rsidRPr="00242C41">
        <w:rPr>
          <w:rFonts w:ascii="標楷體" w:eastAsia="標楷體" w:hAnsi="標楷體" w:cs="標楷體" w:hint="eastAsia"/>
          <w:color w:val="auto"/>
          <w:sz w:val="24"/>
          <w:szCs w:val="24"/>
        </w:rPr>
        <w:t>是，網址：</w:t>
      </w:r>
      <w:r w:rsidR="00C94556" w:rsidRPr="00C94556">
        <w:rPr>
          <w:rFonts w:ascii="標楷體" w:eastAsia="標楷體" w:hAnsi="標楷體" w:cs="標楷體"/>
          <w:color w:val="auto"/>
          <w:sz w:val="24"/>
          <w:szCs w:val="24"/>
        </w:rPr>
        <w:t>https://www.zwhs.ntpc.edu.tw/p/406-1000-7313,r158.php</w:t>
      </w:r>
      <w:r w:rsidRPr="00242C41">
        <w:rPr>
          <w:rFonts w:ascii="標楷體" w:eastAsia="標楷體" w:hAnsi="標楷體" w:cs="標楷體" w:hint="eastAsia"/>
          <w:color w:val="auto"/>
          <w:sz w:val="24"/>
          <w:szCs w:val="24"/>
        </w:rPr>
        <w:t xml:space="preserve">    2.□否。</w:t>
      </w:r>
      <w:r w:rsidRPr="00E33B2A">
        <w:rPr>
          <w:rFonts w:ascii="標楷體" w:eastAsia="標楷體" w:hAnsi="標楷體" w:cs="標楷體"/>
          <w:color w:val="auto"/>
          <w:sz w:val="24"/>
          <w:szCs w:val="24"/>
        </w:rPr>
        <w:tab/>
      </w:r>
    </w:p>
    <w:p w14:paraId="7CDE3396" w14:textId="77777777" w:rsidR="007E60BC" w:rsidRPr="00E33B2A" w:rsidRDefault="007E60BC" w:rsidP="007E60BC">
      <w:pPr>
        <w:tabs>
          <w:tab w:val="left" w:pos="2765"/>
        </w:tabs>
        <w:adjustRightInd w:val="0"/>
        <w:snapToGrid w:val="0"/>
        <w:ind w:left="480" w:hangingChars="200" w:hanging="480"/>
        <w:rPr>
          <w:rFonts w:ascii="標楷體" w:eastAsia="標楷體" w:hAnsi="標楷體" w:cs="標楷體"/>
          <w:color w:val="auto"/>
          <w:sz w:val="24"/>
          <w:szCs w:val="24"/>
        </w:rPr>
      </w:pPr>
    </w:p>
    <w:p w14:paraId="736DFAB9" w14:textId="77777777" w:rsidR="00BC67FC" w:rsidRDefault="007E60BC" w:rsidP="007E60BC">
      <w:pPr>
        <w:tabs>
          <w:tab w:val="left" w:pos="2765"/>
        </w:tabs>
        <w:snapToGrid w:val="0"/>
        <w:ind w:left="480" w:hangingChars="200" w:hanging="480"/>
        <w:rPr>
          <w:rFonts w:ascii="標楷體" w:eastAsia="標楷體" w:hAnsi="標楷體" w:cs="標楷體"/>
          <w:color w:val="FF0000"/>
          <w:sz w:val="24"/>
          <w:szCs w:val="24"/>
        </w:rPr>
      </w:pPr>
      <w:r w:rsidRPr="00242C41">
        <w:rPr>
          <w:rFonts w:ascii="標楷體" w:eastAsia="標楷體" w:hAnsi="標楷體" w:cs="標楷體" w:hint="eastAsia"/>
          <w:sz w:val="24"/>
          <w:szCs w:val="24"/>
        </w:rPr>
        <w:t xml:space="preserve"> </w:t>
      </w:r>
      <w:r w:rsidRPr="00242C41">
        <w:rPr>
          <w:rFonts w:ascii="標楷體" w:eastAsia="標楷體" w:hAnsi="標楷體" w:cs="標楷體" w:hint="eastAsia"/>
          <w:color w:val="00B050"/>
          <w:sz w:val="24"/>
          <w:szCs w:val="24"/>
        </w:rPr>
        <w:t xml:space="preserve"> </w:t>
      </w:r>
      <w:r w:rsidRPr="007C2265">
        <w:rPr>
          <w:rFonts w:ascii="標楷體" w:eastAsia="標楷體" w:hAnsi="標楷體" w:cs="標楷體" w:hint="eastAsia"/>
          <w:color w:val="auto"/>
          <w:sz w:val="24"/>
          <w:szCs w:val="24"/>
        </w:rPr>
        <w:t>(二)課程發展委員會運作</w:t>
      </w:r>
      <w:r w:rsidRPr="00242C41">
        <w:rPr>
          <w:rFonts w:ascii="標楷體" w:eastAsia="標楷體" w:hAnsi="標楷體" w:cs="標楷體" w:hint="eastAsia"/>
          <w:color w:val="FF0000"/>
          <w:sz w:val="24"/>
          <w:szCs w:val="24"/>
        </w:rPr>
        <w:t>(依據12年國教總綱，學校課程發展委員會應掌握學校教育願景、發展學校本位課程，並負責審議學校課</w:t>
      </w:r>
    </w:p>
    <w:p w14:paraId="5D388783" w14:textId="77777777" w:rsidR="007E60BC" w:rsidRPr="00242C41" w:rsidRDefault="00BC67FC" w:rsidP="007E60BC">
      <w:pPr>
        <w:tabs>
          <w:tab w:val="left" w:pos="2765"/>
        </w:tabs>
        <w:snapToGrid w:val="0"/>
        <w:ind w:left="480" w:hangingChars="200" w:hanging="480"/>
        <w:rPr>
          <w:rFonts w:ascii="標楷體" w:eastAsia="標楷體" w:hAnsi="標楷體" w:cs="標楷體"/>
          <w:color w:val="00B050"/>
          <w:sz w:val="24"/>
          <w:szCs w:val="24"/>
        </w:rPr>
      </w:pPr>
      <w:r>
        <w:rPr>
          <w:rFonts w:ascii="標楷體" w:eastAsia="標楷體" w:hAnsi="標楷體" w:cs="標楷體" w:hint="eastAsia"/>
          <w:color w:val="auto"/>
          <w:sz w:val="24"/>
          <w:szCs w:val="24"/>
        </w:rPr>
        <w:t xml:space="preserve">      </w:t>
      </w:r>
      <w:r w:rsidR="007E60BC" w:rsidRPr="00242C41">
        <w:rPr>
          <w:rFonts w:ascii="標楷體" w:eastAsia="標楷體" w:hAnsi="標楷體" w:cs="標楷體" w:hint="eastAsia"/>
          <w:color w:val="FF0000"/>
          <w:sz w:val="24"/>
          <w:szCs w:val="24"/>
        </w:rPr>
        <w:t>程計畫及進行課程評鑑等，請學校說明</w:t>
      </w:r>
      <w:r w:rsidR="007E60BC" w:rsidRPr="00FB35BF">
        <w:rPr>
          <w:rFonts w:ascii="標楷體" w:eastAsia="標楷體" w:hAnsi="標楷體" w:cs="標楷體" w:hint="eastAsia"/>
          <w:color w:val="FF0000"/>
          <w:sz w:val="24"/>
          <w:szCs w:val="24"/>
        </w:rPr>
        <w:t>未來</w:t>
      </w:r>
      <w:r w:rsidR="007E60BC" w:rsidRPr="00242C41">
        <w:rPr>
          <w:rFonts w:ascii="標楷體" w:eastAsia="標楷體" w:hAnsi="標楷體" w:cs="標楷體" w:hint="eastAsia"/>
          <w:color w:val="FF0000"/>
          <w:sz w:val="24"/>
          <w:szCs w:val="24"/>
        </w:rPr>
        <w:t>如何透過課發會</w:t>
      </w:r>
      <w:r w:rsidR="007E60BC">
        <w:rPr>
          <w:rFonts w:ascii="標楷體" w:eastAsia="標楷體" w:hAnsi="標楷體" w:cs="標楷體" w:hint="eastAsia"/>
          <w:color w:val="FF0000"/>
          <w:sz w:val="24"/>
          <w:szCs w:val="24"/>
        </w:rPr>
        <w:t>落實</w:t>
      </w:r>
      <w:r w:rsidR="007E60BC" w:rsidRPr="00242C41">
        <w:rPr>
          <w:rFonts w:ascii="標楷體" w:eastAsia="標楷體" w:hAnsi="標楷體" w:cs="標楷體" w:hint="eastAsia"/>
          <w:color w:val="FF0000"/>
          <w:sz w:val="24"/>
          <w:szCs w:val="24"/>
        </w:rPr>
        <w:t>達成以上功能)</w:t>
      </w:r>
    </w:p>
    <w:p w14:paraId="71A20B5C" w14:textId="22EFC8CC" w:rsidR="0057377A" w:rsidRPr="008D7596" w:rsidRDefault="0057377A" w:rsidP="0057377A">
      <w:pPr>
        <w:tabs>
          <w:tab w:val="left" w:pos="993"/>
        </w:tabs>
        <w:snapToGrid w:val="0"/>
        <w:ind w:left="480" w:hangingChars="200" w:hanging="480"/>
        <w:rPr>
          <w:rFonts w:eastAsia="標楷體"/>
          <w:sz w:val="24"/>
          <w:szCs w:val="24"/>
        </w:rPr>
      </w:pPr>
      <w:r>
        <w:rPr>
          <w:rFonts w:eastAsia="標楷體" w:hint="eastAsia"/>
          <w:sz w:val="24"/>
          <w:szCs w:val="24"/>
        </w:rPr>
        <w:t xml:space="preserve">        </w:t>
      </w:r>
      <w:r w:rsidRPr="008D7596">
        <w:rPr>
          <w:rFonts w:eastAsia="標楷體"/>
          <w:sz w:val="24"/>
          <w:szCs w:val="24"/>
        </w:rPr>
        <w:t>本校依規定訂定本校課程發展委員會設置要點，由校長擔任召集人，教務主任擔任執行秘書，實驗研究組長擔任執行幹事，並納入學校行政代表、學科教師代表、年級教師代表、專家代表及家長代表，負責規劃學校國中部課程計畫，審查自編教科用書，課程與教學評鑑等，依所定之工作時程運作。本校課程發展委員會依據訂定總體課程計畫發展時程表，成立課程核心工作小組、教師專業成長小組、課務規劃小組、教材審議小組、課程評鑑小組，並規劃</w:t>
      </w:r>
      <w:r>
        <w:rPr>
          <w:rFonts w:eastAsia="標楷體" w:hint="eastAsia"/>
          <w:sz w:val="24"/>
          <w:szCs w:val="24"/>
        </w:rPr>
        <w:t>新學年度</w:t>
      </w:r>
      <w:r w:rsidRPr="008D7596">
        <w:rPr>
          <w:rFonts w:eastAsia="標楷體"/>
          <w:sz w:val="24"/>
          <w:szCs w:val="24"/>
        </w:rPr>
        <w:t>新課綱推動工作期程表，明確訂出工作期程並定期檢核，俾利掌握執行進度，期能依時限完成準備順利實施。</w:t>
      </w:r>
    </w:p>
    <w:p w14:paraId="709ABB6F" w14:textId="1340CECC" w:rsidR="0057377A" w:rsidRPr="008D7596" w:rsidRDefault="0057377A" w:rsidP="0057377A">
      <w:pPr>
        <w:tabs>
          <w:tab w:val="left" w:pos="2765"/>
        </w:tabs>
        <w:snapToGrid w:val="0"/>
        <w:ind w:left="480" w:hangingChars="200" w:hanging="480"/>
        <w:rPr>
          <w:rFonts w:eastAsia="標楷體"/>
          <w:sz w:val="24"/>
          <w:szCs w:val="24"/>
        </w:rPr>
      </w:pPr>
      <w:r w:rsidRPr="008D7596">
        <w:rPr>
          <w:rFonts w:eastAsia="標楷體"/>
          <w:sz w:val="24"/>
          <w:szCs w:val="24"/>
        </w:rPr>
        <w:lastRenderedPageBreak/>
        <w:t xml:space="preserve">    </w:t>
      </w:r>
      <w:r>
        <w:rPr>
          <w:rFonts w:eastAsia="標楷體" w:hint="eastAsia"/>
          <w:sz w:val="24"/>
          <w:szCs w:val="24"/>
        </w:rPr>
        <w:t xml:space="preserve">    </w:t>
      </w:r>
      <w:r w:rsidRPr="008D7596">
        <w:rPr>
          <w:rFonts w:eastAsia="標楷體"/>
          <w:sz w:val="24"/>
          <w:szCs w:val="24"/>
        </w:rPr>
        <w:t>透過課程小組之推動促使各科教學研究會及各教師專業社群研擬學校各類課程，以完成課程審查並執行課程教學。教師社群的專業增能與提升，有助於各項事務之推動。依據推動工作項目需求，辦理相關增能活動，並鼓勵成員參與校外各項專業研習及工作坊。</w:t>
      </w:r>
    </w:p>
    <w:p w14:paraId="7032E4DE" w14:textId="0E059BAF" w:rsidR="007E60BC" w:rsidRDefault="007E60BC" w:rsidP="0057377A">
      <w:pPr>
        <w:tabs>
          <w:tab w:val="left" w:pos="2765"/>
        </w:tabs>
        <w:snapToGrid w:val="0"/>
        <w:ind w:firstLine="0"/>
        <w:rPr>
          <w:rFonts w:ascii="標楷體" w:eastAsia="標楷體" w:hAnsi="標楷體" w:cs="標楷體"/>
          <w:color w:val="FF0000"/>
          <w:sz w:val="24"/>
          <w:szCs w:val="24"/>
        </w:rPr>
      </w:pPr>
      <w:r>
        <w:rPr>
          <w:rFonts w:ascii="標楷體" w:eastAsia="標楷體" w:hAnsi="標楷體" w:cs="標楷體" w:hint="eastAsia"/>
          <w:sz w:val="24"/>
          <w:szCs w:val="24"/>
        </w:rPr>
        <w:t>(三)</w:t>
      </w:r>
      <w:r w:rsidRPr="00FB35BF">
        <w:rPr>
          <w:rFonts w:ascii="標楷體" w:eastAsia="標楷體" w:hAnsi="標楷體" w:cs="標楷體" w:hint="eastAsia"/>
          <w:color w:val="auto"/>
          <w:sz w:val="24"/>
          <w:szCs w:val="24"/>
        </w:rPr>
        <w:t>學校推動課程</w:t>
      </w:r>
      <w:r w:rsidRPr="000D5D55">
        <w:rPr>
          <w:rFonts w:ascii="標楷體" w:eastAsia="標楷體" w:hAnsi="標楷體" w:cs="標楷體" w:hint="eastAsia"/>
          <w:color w:val="000000" w:themeColor="text1"/>
          <w:sz w:val="24"/>
          <w:szCs w:val="24"/>
        </w:rPr>
        <w:t>教</w:t>
      </w:r>
      <w:r>
        <w:rPr>
          <w:rFonts w:ascii="標楷體" w:eastAsia="標楷體" w:hAnsi="標楷體" w:cs="標楷體" w:hint="eastAsia"/>
          <w:sz w:val="24"/>
          <w:szCs w:val="24"/>
        </w:rPr>
        <w:t>師專業學習社群組織與運作</w:t>
      </w:r>
      <w:r w:rsidRPr="00C73EFE">
        <w:rPr>
          <w:rFonts w:ascii="標楷體" w:eastAsia="標楷體" w:hAnsi="標楷體" w:cs="標楷體" w:hint="eastAsia"/>
          <w:color w:val="FF0000"/>
          <w:sz w:val="24"/>
          <w:szCs w:val="24"/>
        </w:rPr>
        <w:t>(</w:t>
      </w:r>
      <w:r w:rsidR="008A6F7B" w:rsidRPr="004F62DA">
        <w:rPr>
          <w:rFonts w:ascii="標楷體" w:eastAsia="標楷體" w:hAnsi="標楷體" w:cs="標楷體" w:hint="eastAsia"/>
          <w:color w:val="FF0000"/>
          <w:sz w:val="24"/>
          <w:szCs w:val="24"/>
        </w:rPr>
        <w:t>須含針對新課程推動之相關社群</w:t>
      </w:r>
      <w:r w:rsidR="008A6F7B">
        <w:rPr>
          <w:rFonts w:ascii="標楷體" w:eastAsia="標楷體" w:hAnsi="標楷體" w:cs="標楷體" w:hint="eastAsia"/>
          <w:color w:val="FF0000"/>
          <w:sz w:val="24"/>
          <w:szCs w:val="24"/>
        </w:rPr>
        <w:t>，並</w:t>
      </w:r>
      <w:r>
        <w:rPr>
          <w:rFonts w:ascii="標楷體" w:eastAsia="標楷體" w:hAnsi="標楷體" w:cs="標楷體" w:hint="eastAsia"/>
          <w:color w:val="FF0000"/>
          <w:sz w:val="24"/>
          <w:szCs w:val="24"/>
        </w:rPr>
        <w:t>依學校實際情況填寫</w:t>
      </w:r>
      <w:r w:rsidRPr="00C73EFE">
        <w:rPr>
          <w:rFonts w:ascii="標楷體" w:eastAsia="標楷體" w:hAnsi="標楷體" w:cs="標楷體" w:hint="eastAsia"/>
          <w:color w:val="FF0000"/>
          <w:sz w:val="24"/>
          <w:szCs w:val="24"/>
        </w:rPr>
        <w:t>)</w:t>
      </w:r>
    </w:p>
    <w:tbl>
      <w:tblPr>
        <w:tblStyle w:val="a3"/>
        <w:tblW w:w="15239" w:type="dxa"/>
        <w:jc w:val="center"/>
        <w:tblLook w:val="04A0" w:firstRow="1" w:lastRow="0" w:firstColumn="1" w:lastColumn="0" w:noHBand="0" w:noVBand="1"/>
      </w:tblPr>
      <w:tblGrid>
        <w:gridCol w:w="3092"/>
        <w:gridCol w:w="3594"/>
        <w:gridCol w:w="3571"/>
        <w:gridCol w:w="4982"/>
      </w:tblGrid>
      <w:tr w:rsidR="0057377A" w:rsidRPr="008D7596" w14:paraId="617A0DE8" w14:textId="77777777" w:rsidTr="0057377A">
        <w:trPr>
          <w:jc w:val="center"/>
        </w:trPr>
        <w:tc>
          <w:tcPr>
            <w:tcW w:w="3092" w:type="dxa"/>
          </w:tcPr>
          <w:p w14:paraId="04C1B722" w14:textId="77777777" w:rsidR="0057377A" w:rsidRPr="008D7596" w:rsidRDefault="0057377A" w:rsidP="001E0147">
            <w:pPr>
              <w:tabs>
                <w:tab w:val="left" w:pos="2765"/>
              </w:tabs>
              <w:snapToGrid w:val="0"/>
              <w:ind w:firstLine="0"/>
              <w:jc w:val="center"/>
              <w:rPr>
                <w:rFonts w:eastAsia="標楷體"/>
                <w:color w:val="auto"/>
                <w:sz w:val="24"/>
                <w:szCs w:val="24"/>
              </w:rPr>
            </w:pPr>
            <w:r w:rsidRPr="008D7596">
              <w:rPr>
                <w:rFonts w:eastAsia="標楷體"/>
                <w:color w:val="auto"/>
                <w:sz w:val="24"/>
                <w:szCs w:val="24"/>
              </w:rPr>
              <w:t>社群名稱</w:t>
            </w:r>
          </w:p>
        </w:tc>
        <w:tc>
          <w:tcPr>
            <w:tcW w:w="3594" w:type="dxa"/>
          </w:tcPr>
          <w:p w14:paraId="169B3B11" w14:textId="77777777" w:rsidR="0057377A" w:rsidRPr="008D7596" w:rsidRDefault="0057377A" w:rsidP="001E0147">
            <w:pPr>
              <w:tabs>
                <w:tab w:val="left" w:pos="852"/>
              </w:tabs>
              <w:snapToGrid w:val="0"/>
              <w:ind w:firstLine="0"/>
              <w:jc w:val="center"/>
              <w:rPr>
                <w:rFonts w:eastAsia="標楷體"/>
                <w:color w:val="auto"/>
                <w:sz w:val="24"/>
                <w:szCs w:val="24"/>
              </w:rPr>
            </w:pPr>
            <w:r w:rsidRPr="008D7596">
              <w:rPr>
                <w:rFonts w:eastAsia="標楷體"/>
                <w:color w:val="auto"/>
                <w:sz w:val="24"/>
                <w:szCs w:val="24"/>
              </w:rPr>
              <w:t>成員</w:t>
            </w:r>
          </w:p>
        </w:tc>
        <w:tc>
          <w:tcPr>
            <w:tcW w:w="3571" w:type="dxa"/>
          </w:tcPr>
          <w:p w14:paraId="5C35B8FD" w14:textId="77777777" w:rsidR="0057377A" w:rsidRPr="008D7596" w:rsidRDefault="0057377A" w:rsidP="001E0147">
            <w:pPr>
              <w:tabs>
                <w:tab w:val="left" w:pos="2765"/>
              </w:tabs>
              <w:snapToGrid w:val="0"/>
              <w:ind w:firstLine="0"/>
              <w:jc w:val="center"/>
              <w:rPr>
                <w:rFonts w:eastAsia="標楷體"/>
                <w:color w:val="auto"/>
                <w:sz w:val="24"/>
                <w:szCs w:val="24"/>
              </w:rPr>
            </w:pPr>
            <w:r w:rsidRPr="008D7596">
              <w:rPr>
                <w:rFonts w:eastAsia="標楷體"/>
                <w:color w:val="auto"/>
                <w:sz w:val="24"/>
                <w:szCs w:val="24"/>
              </w:rPr>
              <w:t>運作時間</w:t>
            </w:r>
          </w:p>
        </w:tc>
        <w:tc>
          <w:tcPr>
            <w:tcW w:w="4982" w:type="dxa"/>
          </w:tcPr>
          <w:p w14:paraId="1406BC7F" w14:textId="77777777" w:rsidR="0057377A" w:rsidRPr="008D7596" w:rsidRDefault="0057377A" w:rsidP="001E0147">
            <w:pPr>
              <w:tabs>
                <w:tab w:val="left" w:pos="2765"/>
              </w:tabs>
              <w:snapToGrid w:val="0"/>
              <w:ind w:firstLine="0"/>
              <w:jc w:val="center"/>
              <w:rPr>
                <w:rFonts w:eastAsia="標楷體"/>
                <w:color w:val="auto"/>
                <w:sz w:val="24"/>
                <w:szCs w:val="24"/>
              </w:rPr>
            </w:pPr>
            <w:r w:rsidRPr="008D7596">
              <w:rPr>
                <w:rFonts w:eastAsia="標楷體"/>
                <w:color w:val="auto"/>
                <w:sz w:val="24"/>
                <w:szCs w:val="24"/>
              </w:rPr>
              <w:t>學習主題</w:t>
            </w:r>
          </w:p>
        </w:tc>
      </w:tr>
      <w:tr w:rsidR="0057377A" w:rsidRPr="008D7596" w14:paraId="573D547C" w14:textId="77777777" w:rsidTr="0057377A">
        <w:trPr>
          <w:jc w:val="center"/>
        </w:trPr>
        <w:tc>
          <w:tcPr>
            <w:tcW w:w="3092" w:type="dxa"/>
          </w:tcPr>
          <w:p w14:paraId="227458D9" w14:textId="7A0F8AB3" w:rsidR="0057377A" w:rsidRPr="008D7596" w:rsidRDefault="0057377A" w:rsidP="001E0147">
            <w:pPr>
              <w:tabs>
                <w:tab w:val="left" w:pos="2765"/>
              </w:tabs>
              <w:snapToGrid w:val="0"/>
              <w:ind w:firstLine="0"/>
              <w:jc w:val="left"/>
              <w:rPr>
                <w:rFonts w:eastAsia="標楷體"/>
                <w:color w:val="000000" w:themeColor="text1"/>
                <w:sz w:val="24"/>
                <w:szCs w:val="24"/>
              </w:rPr>
            </w:pPr>
            <w:r w:rsidRPr="00F14322">
              <w:rPr>
                <w:rFonts w:eastAsia="標楷體" w:hint="eastAsia"/>
                <w:color w:val="000000" w:themeColor="text1"/>
                <w:sz w:val="24"/>
                <w:szCs w:val="24"/>
              </w:rPr>
              <w:t>永續淡水</w:t>
            </w:r>
            <w:r w:rsidRPr="00F14322">
              <w:rPr>
                <w:rFonts w:eastAsia="標楷體" w:hint="eastAsia"/>
                <w:color w:val="000000" w:themeColor="text1"/>
                <w:sz w:val="24"/>
                <w:szCs w:val="24"/>
              </w:rPr>
              <w:t>3D</w:t>
            </w:r>
            <w:r w:rsidRPr="00F14322">
              <w:rPr>
                <w:rFonts w:eastAsia="標楷體" w:hint="eastAsia"/>
                <w:color w:val="000000" w:themeColor="text1"/>
                <w:sz w:val="24"/>
                <w:szCs w:val="24"/>
              </w:rPr>
              <w:t>雙語電子繪本創作國際交流課程</w:t>
            </w:r>
            <w:r w:rsidR="002E11F3">
              <w:rPr>
                <w:rFonts w:eastAsia="標楷體" w:hint="eastAsia"/>
                <w:color w:val="000000" w:themeColor="text1"/>
                <w:sz w:val="24"/>
                <w:szCs w:val="24"/>
              </w:rPr>
              <w:t>典範</w:t>
            </w:r>
            <w:r w:rsidRPr="00F14322">
              <w:rPr>
                <w:rFonts w:eastAsia="標楷體" w:hint="eastAsia"/>
                <w:color w:val="000000" w:themeColor="text1"/>
                <w:sz w:val="24"/>
                <w:szCs w:val="24"/>
              </w:rPr>
              <w:t>社群</w:t>
            </w:r>
          </w:p>
        </w:tc>
        <w:tc>
          <w:tcPr>
            <w:tcW w:w="3594" w:type="dxa"/>
          </w:tcPr>
          <w:p w14:paraId="64812EF5" w14:textId="77777777" w:rsidR="0057377A" w:rsidRPr="008D7596" w:rsidRDefault="0057377A" w:rsidP="001E0147">
            <w:pPr>
              <w:tabs>
                <w:tab w:val="left" w:pos="2765"/>
              </w:tabs>
              <w:snapToGrid w:val="0"/>
              <w:ind w:firstLine="0"/>
              <w:jc w:val="left"/>
              <w:rPr>
                <w:rFonts w:eastAsia="標楷體"/>
                <w:color w:val="000000" w:themeColor="text1"/>
                <w:sz w:val="24"/>
                <w:szCs w:val="24"/>
              </w:rPr>
            </w:pPr>
            <w:r w:rsidRPr="00BA058D">
              <w:rPr>
                <w:rFonts w:eastAsia="標楷體" w:hint="eastAsia"/>
                <w:color w:val="000000" w:themeColor="text1"/>
                <w:sz w:val="24"/>
                <w:szCs w:val="24"/>
              </w:rPr>
              <w:t>葉書蘋</w:t>
            </w:r>
            <w:r>
              <w:rPr>
                <w:rFonts w:eastAsia="標楷體" w:hint="eastAsia"/>
                <w:color w:val="000000" w:themeColor="text1"/>
                <w:sz w:val="24"/>
                <w:szCs w:val="24"/>
              </w:rPr>
              <w:t>、</w:t>
            </w:r>
            <w:r w:rsidRPr="00BA058D">
              <w:rPr>
                <w:rFonts w:eastAsia="標楷體" w:hint="eastAsia"/>
                <w:color w:val="000000" w:themeColor="text1"/>
                <w:sz w:val="24"/>
                <w:szCs w:val="24"/>
              </w:rPr>
              <w:t>張綺真</w:t>
            </w:r>
            <w:r>
              <w:rPr>
                <w:rFonts w:eastAsia="標楷體" w:hint="eastAsia"/>
                <w:color w:val="000000" w:themeColor="text1"/>
                <w:sz w:val="24"/>
                <w:szCs w:val="24"/>
              </w:rPr>
              <w:t>、</w:t>
            </w:r>
            <w:r w:rsidRPr="00BA058D">
              <w:rPr>
                <w:rFonts w:eastAsia="標楷體" w:hint="eastAsia"/>
                <w:color w:val="000000" w:themeColor="text1"/>
                <w:sz w:val="24"/>
                <w:szCs w:val="24"/>
              </w:rPr>
              <w:t>葉素靜</w:t>
            </w:r>
            <w:r>
              <w:rPr>
                <w:rFonts w:eastAsia="標楷體" w:hint="eastAsia"/>
                <w:color w:val="000000" w:themeColor="text1"/>
                <w:sz w:val="24"/>
                <w:szCs w:val="24"/>
              </w:rPr>
              <w:t>、</w:t>
            </w:r>
            <w:r w:rsidRPr="00BA058D">
              <w:rPr>
                <w:rFonts w:eastAsia="標楷體" w:hint="eastAsia"/>
                <w:color w:val="000000" w:themeColor="text1"/>
                <w:sz w:val="24"/>
                <w:szCs w:val="24"/>
              </w:rPr>
              <w:t>郭庭竹</w:t>
            </w:r>
            <w:r>
              <w:rPr>
                <w:rFonts w:eastAsia="標楷體" w:hint="eastAsia"/>
                <w:color w:val="000000" w:themeColor="text1"/>
                <w:sz w:val="24"/>
                <w:szCs w:val="24"/>
              </w:rPr>
              <w:t>、</w:t>
            </w:r>
            <w:r w:rsidRPr="00BA058D">
              <w:rPr>
                <w:rFonts w:eastAsia="標楷體" w:hint="eastAsia"/>
                <w:color w:val="000000" w:themeColor="text1"/>
                <w:sz w:val="24"/>
                <w:szCs w:val="24"/>
              </w:rPr>
              <w:t>蕭鈺珍</w:t>
            </w:r>
            <w:r>
              <w:rPr>
                <w:rFonts w:eastAsia="標楷體" w:hint="eastAsia"/>
                <w:color w:val="000000" w:themeColor="text1"/>
                <w:sz w:val="24"/>
                <w:szCs w:val="24"/>
              </w:rPr>
              <w:t>、</w:t>
            </w:r>
            <w:r w:rsidRPr="00BA058D">
              <w:rPr>
                <w:rFonts w:eastAsia="標楷體" w:hint="eastAsia"/>
                <w:color w:val="000000" w:themeColor="text1"/>
                <w:sz w:val="24"/>
                <w:szCs w:val="24"/>
              </w:rPr>
              <w:t>林達陞</w:t>
            </w:r>
            <w:r>
              <w:rPr>
                <w:rFonts w:eastAsia="標楷體" w:hint="eastAsia"/>
                <w:color w:val="000000" w:themeColor="text1"/>
                <w:sz w:val="24"/>
                <w:szCs w:val="24"/>
              </w:rPr>
              <w:t>、</w:t>
            </w:r>
            <w:r w:rsidRPr="00BA058D">
              <w:rPr>
                <w:rFonts w:eastAsia="標楷體" w:hint="eastAsia"/>
                <w:color w:val="000000" w:themeColor="text1"/>
                <w:sz w:val="24"/>
                <w:szCs w:val="24"/>
              </w:rPr>
              <w:t>李致穎</w:t>
            </w:r>
          </w:p>
        </w:tc>
        <w:tc>
          <w:tcPr>
            <w:tcW w:w="3571" w:type="dxa"/>
          </w:tcPr>
          <w:p w14:paraId="4AF35AB3" w14:textId="2D396B2B" w:rsidR="0057377A" w:rsidRPr="008D7596" w:rsidRDefault="0057377A" w:rsidP="001E0147">
            <w:pPr>
              <w:tabs>
                <w:tab w:val="left" w:pos="2765"/>
              </w:tabs>
              <w:snapToGrid w:val="0"/>
              <w:ind w:firstLine="0"/>
              <w:jc w:val="left"/>
              <w:rPr>
                <w:rFonts w:eastAsia="標楷體"/>
                <w:color w:val="000000" w:themeColor="text1"/>
                <w:sz w:val="24"/>
                <w:szCs w:val="24"/>
              </w:rPr>
            </w:pPr>
            <w:r w:rsidRPr="008D7596">
              <w:rPr>
                <w:rFonts w:eastAsia="標楷體"/>
                <w:color w:val="000000" w:themeColor="text1"/>
                <w:sz w:val="24"/>
                <w:szCs w:val="24"/>
              </w:rPr>
              <w:t>1</w:t>
            </w:r>
            <w:r>
              <w:rPr>
                <w:rFonts w:eastAsia="標楷體" w:hint="eastAsia"/>
                <w:color w:val="000000" w:themeColor="text1"/>
                <w:sz w:val="24"/>
                <w:szCs w:val="24"/>
              </w:rPr>
              <w:t>1</w:t>
            </w:r>
            <w:r w:rsidR="002E11F3">
              <w:rPr>
                <w:rFonts w:eastAsia="標楷體" w:hint="eastAsia"/>
                <w:color w:val="000000" w:themeColor="text1"/>
                <w:sz w:val="24"/>
                <w:szCs w:val="24"/>
              </w:rPr>
              <w:t>3</w:t>
            </w:r>
            <w:r w:rsidRPr="008D7596">
              <w:rPr>
                <w:rFonts w:eastAsia="標楷體"/>
                <w:color w:val="000000" w:themeColor="text1"/>
                <w:sz w:val="24"/>
                <w:szCs w:val="24"/>
              </w:rPr>
              <w:t>年</w:t>
            </w:r>
            <w:r w:rsidRPr="008D7596">
              <w:rPr>
                <w:rFonts w:eastAsia="標楷體"/>
                <w:color w:val="000000" w:themeColor="text1"/>
                <w:sz w:val="24"/>
                <w:szCs w:val="24"/>
              </w:rPr>
              <w:t>8</w:t>
            </w:r>
            <w:r w:rsidRPr="008D7596">
              <w:rPr>
                <w:rFonts w:eastAsia="標楷體"/>
                <w:color w:val="000000" w:themeColor="text1"/>
                <w:sz w:val="24"/>
                <w:szCs w:val="24"/>
              </w:rPr>
              <w:t>月至</w:t>
            </w:r>
            <w:r w:rsidRPr="008D7596">
              <w:rPr>
                <w:rFonts w:eastAsia="標楷體"/>
                <w:color w:val="000000" w:themeColor="text1"/>
                <w:sz w:val="24"/>
                <w:szCs w:val="24"/>
              </w:rPr>
              <w:t>11</w:t>
            </w:r>
            <w:r w:rsidR="002E11F3">
              <w:rPr>
                <w:rFonts w:eastAsia="標楷體" w:hint="eastAsia"/>
                <w:color w:val="000000" w:themeColor="text1"/>
                <w:sz w:val="24"/>
                <w:szCs w:val="24"/>
              </w:rPr>
              <w:t>4</w:t>
            </w:r>
            <w:r w:rsidRPr="008D7596">
              <w:rPr>
                <w:rFonts w:eastAsia="標楷體"/>
                <w:color w:val="000000" w:themeColor="text1"/>
                <w:sz w:val="24"/>
                <w:szCs w:val="24"/>
              </w:rPr>
              <w:t>年</w:t>
            </w:r>
            <w:r w:rsidR="001C7111">
              <w:rPr>
                <w:rFonts w:eastAsia="標楷體" w:hint="eastAsia"/>
                <w:color w:val="000000" w:themeColor="text1"/>
                <w:sz w:val="24"/>
                <w:szCs w:val="24"/>
              </w:rPr>
              <w:t>6</w:t>
            </w:r>
            <w:r w:rsidRPr="008D7596">
              <w:rPr>
                <w:rFonts w:eastAsia="標楷體"/>
                <w:color w:val="000000" w:themeColor="text1"/>
                <w:sz w:val="24"/>
                <w:szCs w:val="24"/>
              </w:rPr>
              <w:t>月</w:t>
            </w:r>
          </w:p>
        </w:tc>
        <w:tc>
          <w:tcPr>
            <w:tcW w:w="4982" w:type="dxa"/>
          </w:tcPr>
          <w:p w14:paraId="74EB5BDE" w14:textId="77777777" w:rsidR="0057377A" w:rsidRPr="00BA058D" w:rsidRDefault="0057377A" w:rsidP="001E0147">
            <w:pPr>
              <w:tabs>
                <w:tab w:val="left" w:pos="2765"/>
              </w:tabs>
              <w:snapToGrid w:val="0"/>
              <w:ind w:firstLine="0"/>
              <w:jc w:val="left"/>
              <w:rPr>
                <w:rFonts w:eastAsia="標楷體"/>
                <w:color w:val="000000" w:themeColor="text1"/>
                <w:sz w:val="24"/>
                <w:szCs w:val="24"/>
              </w:rPr>
            </w:pPr>
            <w:r w:rsidRPr="00BA058D">
              <w:rPr>
                <w:rFonts w:eastAsia="標楷體" w:hint="eastAsia"/>
                <w:color w:val="000000" w:themeColor="text1"/>
                <w:sz w:val="24"/>
                <w:szCs w:val="24"/>
              </w:rPr>
              <w:t xml:space="preserve">(1) </w:t>
            </w:r>
            <w:r w:rsidRPr="00BA058D">
              <w:rPr>
                <w:rFonts w:eastAsia="標楷體" w:hint="eastAsia"/>
                <w:color w:val="000000" w:themeColor="text1"/>
                <w:sz w:val="24"/>
                <w:szCs w:val="24"/>
              </w:rPr>
              <w:t>提升跨領域教師共備，精進教師課程規劃能力，活化學生知識運用能力；檢核方式為共同備課、教案設計與跨領域課程討論。</w:t>
            </w:r>
          </w:p>
          <w:p w14:paraId="0430417F" w14:textId="77777777" w:rsidR="0057377A" w:rsidRPr="00BA058D" w:rsidRDefault="0057377A" w:rsidP="001E0147">
            <w:pPr>
              <w:tabs>
                <w:tab w:val="left" w:pos="2765"/>
              </w:tabs>
              <w:snapToGrid w:val="0"/>
              <w:ind w:firstLine="0"/>
              <w:jc w:val="left"/>
              <w:rPr>
                <w:rFonts w:eastAsia="標楷體"/>
                <w:color w:val="000000" w:themeColor="text1"/>
                <w:sz w:val="24"/>
                <w:szCs w:val="24"/>
              </w:rPr>
            </w:pPr>
            <w:r w:rsidRPr="00BA058D">
              <w:rPr>
                <w:rFonts w:eastAsia="標楷體" w:hint="eastAsia"/>
                <w:color w:val="000000" w:themeColor="text1"/>
                <w:sz w:val="24"/>
                <w:szCs w:val="24"/>
              </w:rPr>
              <w:t xml:space="preserve">(2) </w:t>
            </w:r>
            <w:r w:rsidRPr="00BA058D">
              <w:rPr>
                <w:rFonts w:eastAsia="標楷體" w:hint="eastAsia"/>
                <w:color w:val="000000" w:themeColor="text1"/>
                <w:sz w:val="24"/>
                <w:szCs w:val="24"/>
              </w:rPr>
              <w:t>學生創發電子繪本作品，融入淡水城市內涵與</w:t>
            </w:r>
            <w:r w:rsidRPr="00BA058D">
              <w:rPr>
                <w:rFonts w:eastAsia="標楷體" w:hint="eastAsia"/>
                <w:color w:val="000000" w:themeColor="text1"/>
                <w:sz w:val="24"/>
                <w:szCs w:val="24"/>
              </w:rPr>
              <w:t>SDGs</w:t>
            </w:r>
            <w:r w:rsidRPr="00BA058D">
              <w:rPr>
                <w:rFonts w:eastAsia="標楷體" w:hint="eastAsia"/>
                <w:color w:val="000000" w:themeColor="text1"/>
                <w:sz w:val="24"/>
                <w:szCs w:val="24"/>
              </w:rPr>
              <w:t>議題探討。檢核方式為學生學習成果</w:t>
            </w:r>
            <w:r w:rsidRPr="00BA058D">
              <w:rPr>
                <w:rFonts w:eastAsia="標楷體" w:hint="eastAsia"/>
                <w:color w:val="000000" w:themeColor="text1"/>
                <w:sz w:val="24"/>
                <w:szCs w:val="24"/>
              </w:rPr>
              <w:t>(</w:t>
            </w:r>
            <w:r w:rsidRPr="00BA058D">
              <w:rPr>
                <w:rFonts w:eastAsia="標楷體" w:hint="eastAsia"/>
                <w:color w:val="000000" w:themeColor="text1"/>
                <w:sz w:val="24"/>
                <w:szCs w:val="24"/>
              </w:rPr>
              <w:t>包括學習單、課堂報告與</w:t>
            </w:r>
            <w:r w:rsidRPr="00BA058D">
              <w:rPr>
                <w:rFonts w:eastAsia="標楷體" w:hint="eastAsia"/>
                <w:color w:val="000000" w:themeColor="text1"/>
                <w:sz w:val="24"/>
                <w:szCs w:val="24"/>
              </w:rPr>
              <w:t>3D</w:t>
            </w:r>
            <w:r w:rsidRPr="00BA058D">
              <w:rPr>
                <w:rFonts w:eastAsia="標楷體" w:hint="eastAsia"/>
                <w:color w:val="000000" w:themeColor="text1"/>
                <w:sz w:val="24"/>
                <w:szCs w:val="24"/>
              </w:rPr>
              <w:t>電子雙語繪本等學生學習成果</w:t>
            </w:r>
            <w:r w:rsidRPr="00BA058D">
              <w:rPr>
                <w:rFonts w:eastAsia="標楷體" w:hint="eastAsia"/>
                <w:color w:val="000000" w:themeColor="text1"/>
                <w:sz w:val="24"/>
                <w:szCs w:val="24"/>
              </w:rPr>
              <w:t>)</w:t>
            </w:r>
          </w:p>
          <w:p w14:paraId="4A4D63B4" w14:textId="77777777" w:rsidR="0057377A" w:rsidRPr="00BA058D" w:rsidRDefault="0057377A" w:rsidP="001E0147">
            <w:pPr>
              <w:tabs>
                <w:tab w:val="left" w:pos="2765"/>
              </w:tabs>
              <w:snapToGrid w:val="0"/>
              <w:ind w:firstLine="0"/>
              <w:jc w:val="left"/>
              <w:rPr>
                <w:rFonts w:eastAsia="標楷體"/>
                <w:color w:val="000000" w:themeColor="text1"/>
                <w:sz w:val="24"/>
                <w:szCs w:val="24"/>
              </w:rPr>
            </w:pPr>
            <w:r w:rsidRPr="00BA058D">
              <w:rPr>
                <w:rFonts w:eastAsia="標楷體" w:hint="eastAsia"/>
                <w:color w:val="000000" w:themeColor="text1"/>
                <w:sz w:val="24"/>
                <w:szCs w:val="24"/>
              </w:rPr>
              <w:t xml:space="preserve">(3) </w:t>
            </w:r>
            <w:r w:rsidRPr="00BA058D">
              <w:rPr>
                <w:rFonts w:eastAsia="標楷體" w:hint="eastAsia"/>
                <w:color w:val="000000" w:themeColor="text1"/>
                <w:sz w:val="24"/>
                <w:szCs w:val="24"/>
              </w:rPr>
              <w:t>教師跨領域課程拓展教師國際觀、活化教學內涵，觸動教師教學熱情與強化教師專業對話。檢核方式為教師回饋單與教學成果分享報告。</w:t>
            </w:r>
          </w:p>
          <w:p w14:paraId="15F6BD92" w14:textId="77777777" w:rsidR="0057377A" w:rsidRPr="00BA058D" w:rsidRDefault="0057377A" w:rsidP="001E0147">
            <w:pPr>
              <w:tabs>
                <w:tab w:val="left" w:pos="2765"/>
              </w:tabs>
              <w:snapToGrid w:val="0"/>
              <w:ind w:firstLine="0"/>
              <w:jc w:val="left"/>
              <w:rPr>
                <w:rFonts w:eastAsia="標楷體"/>
                <w:color w:val="000000" w:themeColor="text1"/>
                <w:sz w:val="24"/>
                <w:szCs w:val="24"/>
              </w:rPr>
            </w:pPr>
            <w:r w:rsidRPr="00BA058D">
              <w:rPr>
                <w:rFonts w:eastAsia="標楷體" w:hint="eastAsia"/>
                <w:color w:val="000000" w:themeColor="text1"/>
                <w:sz w:val="24"/>
                <w:szCs w:val="24"/>
              </w:rPr>
              <w:t xml:space="preserve">(4) </w:t>
            </w:r>
            <w:r w:rsidRPr="00BA058D">
              <w:rPr>
                <w:rFonts w:eastAsia="標楷體" w:hint="eastAsia"/>
                <w:color w:val="000000" w:themeColor="text1"/>
                <w:sz w:val="24"/>
                <w:szCs w:val="24"/>
              </w:rPr>
              <w:t>提升跨領域與素養化教學成效與觀摩。檢核方式為公開授課</w:t>
            </w:r>
            <w:r w:rsidRPr="00BA058D">
              <w:rPr>
                <w:rFonts w:eastAsia="標楷體" w:hint="eastAsia"/>
                <w:color w:val="000000" w:themeColor="text1"/>
                <w:sz w:val="24"/>
                <w:szCs w:val="24"/>
              </w:rPr>
              <w:t>(</w:t>
            </w:r>
            <w:r w:rsidRPr="00BA058D">
              <w:rPr>
                <w:rFonts w:eastAsia="標楷體" w:hint="eastAsia"/>
                <w:color w:val="000000" w:themeColor="text1"/>
                <w:sz w:val="24"/>
                <w:szCs w:val="24"/>
              </w:rPr>
              <w:t>說課、觀課、議課</w:t>
            </w:r>
            <w:r w:rsidRPr="00BA058D">
              <w:rPr>
                <w:rFonts w:eastAsia="標楷體" w:hint="eastAsia"/>
                <w:color w:val="000000" w:themeColor="text1"/>
                <w:sz w:val="24"/>
                <w:szCs w:val="24"/>
              </w:rPr>
              <w:t>)</w:t>
            </w:r>
          </w:p>
          <w:p w14:paraId="35D340F6" w14:textId="77777777" w:rsidR="0057377A" w:rsidRPr="00BA058D" w:rsidRDefault="0057377A" w:rsidP="001E0147">
            <w:pPr>
              <w:tabs>
                <w:tab w:val="left" w:pos="2765"/>
              </w:tabs>
              <w:snapToGrid w:val="0"/>
              <w:ind w:firstLine="0"/>
              <w:jc w:val="left"/>
              <w:rPr>
                <w:rFonts w:eastAsia="標楷體"/>
                <w:color w:val="000000" w:themeColor="text1"/>
                <w:sz w:val="24"/>
                <w:szCs w:val="24"/>
              </w:rPr>
            </w:pPr>
            <w:r w:rsidRPr="00BA058D">
              <w:rPr>
                <w:rFonts w:eastAsia="標楷體" w:hint="eastAsia"/>
                <w:color w:val="000000" w:themeColor="text1"/>
                <w:sz w:val="24"/>
                <w:szCs w:val="24"/>
              </w:rPr>
              <w:t xml:space="preserve">(5) </w:t>
            </w:r>
            <w:r w:rsidRPr="00BA058D">
              <w:rPr>
                <w:rFonts w:eastAsia="標楷體" w:hint="eastAsia"/>
                <w:color w:val="000000" w:themeColor="text1"/>
                <w:sz w:val="24"/>
                <w:szCs w:val="24"/>
              </w:rPr>
              <w:t>學生探究實作作品與外國友校進行互動交流，共同探討永續城市的國際議題，以達成國際共學與語言實際運用。檢核方式為線上交流平台內容建置與討論、視訊、交流內容回饋與省。</w:t>
            </w:r>
          </w:p>
          <w:p w14:paraId="046FFCAE" w14:textId="77777777" w:rsidR="0057377A" w:rsidRPr="008D7596" w:rsidRDefault="0057377A" w:rsidP="001E0147">
            <w:pPr>
              <w:tabs>
                <w:tab w:val="left" w:pos="2765"/>
              </w:tabs>
              <w:snapToGrid w:val="0"/>
              <w:ind w:firstLine="0"/>
              <w:jc w:val="left"/>
              <w:rPr>
                <w:rFonts w:eastAsia="標楷體"/>
                <w:color w:val="000000" w:themeColor="text1"/>
                <w:sz w:val="24"/>
                <w:szCs w:val="24"/>
              </w:rPr>
            </w:pPr>
            <w:r w:rsidRPr="00BA058D">
              <w:rPr>
                <w:rFonts w:eastAsia="標楷體" w:hint="eastAsia"/>
                <w:color w:val="000000" w:themeColor="text1"/>
                <w:sz w:val="24"/>
                <w:szCs w:val="24"/>
              </w:rPr>
              <w:t xml:space="preserve">(6) </w:t>
            </w:r>
            <w:r w:rsidRPr="00BA058D">
              <w:rPr>
                <w:rFonts w:eastAsia="標楷體" w:hint="eastAsia"/>
                <w:color w:val="000000" w:themeColor="text1"/>
                <w:sz w:val="24"/>
                <w:szCs w:val="24"/>
              </w:rPr>
              <w:t>成為開發活化教學、學生素養導向學習的種子，將社群實施成果推廣至全學校教師，提供教師精進學習機會。檢核方式為各社群成員於領域會議分享及增加領域教師專業對話。</w:t>
            </w:r>
          </w:p>
        </w:tc>
      </w:tr>
    </w:tbl>
    <w:p w14:paraId="329CF981" w14:textId="77777777" w:rsidR="007E60BC" w:rsidRPr="0057377A" w:rsidRDefault="007E60BC" w:rsidP="007E60BC">
      <w:pPr>
        <w:tabs>
          <w:tab w:val="left" w:pos="2765"/>
        </w:tabs>
        <w:snapToGrid w:val="0"/>
        <w:ind w:left="480" w:hangingChars="200" w:hanging="480"/>
        <w:rPr>
          <w:rFonts w:ascii="標楷體" w:eastAsia="標楷體" w:hAnsi="標楷體" w:cs="標楷體"/>
          <w:color w:val="FF0000"/>
          <w:sz w:val="24"/>
          <w:szCs w:val="24"/>
        </w:rPr>
      </w:pPr>
    </w:p>
    <w:p w14:paraId="4B1C9BFC" w14:textId="77777777" w:rsidR="00BC67FC" w:rsidRDefault="007E60BC" w:rsidP="007E60BC">
      <w:pPr>
        <w:tabs>
          <w:tab w:val="left" w:pos="2765"/>
        </w:tabs>
        <w:snapToGrid w:val="0"/>
        <w:ind w:left="480" w:hangingChars="200" w:hanging="480"/>
        <w:rPr>
          <w:rFonts w:ascii="標楷體" w:eastAsia="標楷體" w:hAnsi="標楷體" w:cs="標楷體"/>
          <w:color w:val="FF0000"/>
          <w:sz w:val="24"/>
          <w:szCs w:val="24"/>
        </w:rPr>
      </w:pPr>
      <w:r w:rsidRPr="00A87341">
        <w:rPr>
          <w:rFonts w:ascii="標楷體" w:eastAsia="標楷體" w:hAnsi="標楷體" w:cs="標楷體" w:hint="eastAsia"/>
          <w:sz w:val="24"/>
          <w:szCs w:val="24"/>
        </w:rPr>
        <w:lastRenderedPageBreak/>
        <w:t xml:space="preserve">  (</w:t>
      </w:r>
      <w:r>
        <w:rPr>
          <w:rFonts w:ascii="標楷體" w:eastAsia="標楷體" w:hAnsi="標楷體" w:cs="標楷體" w:hint="eastAsia"/>
          <w:sz w:val="24"/>
          <w:szCs w:val="24"/>
        </w:rPr>
        <w:t>四</w:t>
      </w:r>
      <w:r w:rsidRPr="00FB35BF">
        <w:rPr>
          <w:rFonts w:ascii="標楷體" w:eastAsia="標楷體" w:hAnsi="標楷體" w:cs="標楷體" w:hint="eastAsia"/>
          <w:color w:val="auto"/>
          <w:sz w:val="24"/>
          <w:szCs w:val="24"/>
        </w:rPr>
        <w:t>)學校推動課程</w:t>
      </w:r>
      <w:r w:rsidRPr="00FB35BF">
        <w:rPr>
          <w:rFonts w:ascii="標楷體" w:eastAsia="標楷體" w:hAnsi="標楷體" w:hint="eastAsia"/>
          <w:color w:val="auto"/>
          <w:sz w:val="24"/>
          <w:szCs w:val="24"/>
        </w:rPr>
        <w:t>教</w:t>
      </w:r>
      <w:r w:rsidRPr="00A87341">
        <w:rPr>
          <w:rFonts w:ascii="標楷體" w:eastAsia="標楷體" w:hAnsi="標楷體" w:hint="eastAsia"/>
          <w:color w:val="auto"/>
          <w:sz w:val="24"/>
          <w:szCs w:val="24"/>
        </w:rPr>
        <w:t>師專業研習及成長活動規劃</w:t>
      </w:r>
      <w:r w:rsidRPr="007C2265">
        <w:rPr>
          <w:rFonts w:ascii="標楷體" w:eastAsia="標楷體" w:hAnsi="標楷體" w:cs="標楷體" w:hint="eastAsia"/>
          <w:color w:val="FF0000"/>
          <w:sz w:val="24"/>
          <w:szCs w:val="24"/>
        </w:rPr>
        <w:t>(須含</w:t>
      </w:r>
      <w:r>
        <w:rPr>
          <w:rFonts w:ascii="標楷體" w:eastAsia="標楷體" w:hAnsi="標楷體" w:cs="標楷體" w:hint="eastAsia"/>
          <w:color w:val="FF0000"/>
          <w:sz w:val="24"/>
          <w:szCs w:val="24"/>
        </w:rPr>
        <w:t>針對新課程推動之相關</w:t>
      </w:r>
      <w:r w:rsidRPr="007C2265">
        <w:rPr>
          <w:rFonts w:ascii="標楷體" w:eastAsia="標楷體" w:hAnsi="標楷體" w:cs="標楷體" w:hint="eastAsia"/>
          <w:color w:val="FF0000"/>
          <w:sz w:val="24"/>
          <w:szCs w:val="24"/>
        </w:rPr>
        <w:t>課發會議、</w:t>
      </w:r>
      <w:r>
        <w:rPr>
          <w:rFonts w:ascii="標楷體" w:eastAsia="標楷體" w:hAnsi="標楷體" w:cs="標楷體" w:hint="eastAsia"/>
          <w:color w:val="FF0000"/>
          <w:sz w:val="24"/>
          <w:szCs w:val="24"/>
        </w:rPr>
        <w:t>領域會議及</w:t>
      </w:r>
      <w:r w:rsidRPr="007C2265">
        <w:rPr>
          <w:rFonts w:ascii="標楷體" w:eastAsia="標楷體" w:hAnsi="標楷體" w:cs="標楷體" w:hint="eastAsia"/>
          <w:color w:val="FF0000"/>
          <w:sz w:val="24"/>
          <w:szCs w:val="24"/>
        </w:rPr>
        <w:t>專業研習及成長活動等，</w:t>
      </w:r>
      <w:r w:rsidRPr="007C2265">
        <w:rPr>
          <w:rFonts w:ascii="標楷體" w:eastAsia="標楷體" w:hAnsi="標楷體" w:cs="標楷體"/>
          <w:color w:val="FF0000"/>
          <w:sz w:val="24"/>
          <w:szCs w:val="24"/>
        </w:rPr>
        <w:t>合列或</w:t>
      </w:r>
    </w:p>
    <w:p w14:paraId="2398EF63" w14:textId="77777777" w:rsidR="007E60BC" w:rsidRDefault="00BC67FC" w:rsidP="00BC67FC">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sz w:val="24"/>
          <w:szCs w:val="24"/>
        </w:rPr>
        <w:t xml:space="preserve">      </w:t>
      </w:r>
      <w:r w:rsidR="007E60BC" w:rsidRPr="007C2265">
        <w:rPr>
          <w:rFonts w:ascii="標楷體" w:eastAsia="標楷體" w:hAnsi="標楷體" w:cs="標楷體"/>
          <w:color w:val="FF0000"/>
          <w:sz w:val="24"/>
          <w:szCs w:val="24"/>
        </w:rPr>
        <w:t>分列均可</w:t>
      </w:r>
      <w:r w:rsidR="007E60BC" w:rsidRPr="007C2265">
        <w:rPr>
          <w:rFonts w:ascii="標楷體" w:eastAsia="標楷體" w:hAnsi="標楷體" w:cs="標楷體" w:hint="eastAsia"/>
          <w:color w:val="FF0000"/>
          <w:sz w:val="24"/>
          <w:szCs w:val="24"/>
        </w:rPr>
        <w:t>。另</w:t>
      </w:r>
      <w:r w:rsidR="007E60BC" w:rsidRPr="007C2265">
        <w:rPr>
          <w:rFonts w:ascii="標楷體" w:eastAsia="標楷體" w:hAnsi="標楷體" w:hint="eastAsia"/>
          <w:color w:val="FF0000"/>
          <w:sz w:val="24"/>
          <w:szCs w:val="24"/>
        </w:rPr>
        <w:t>依據「新北市高級中等以下學校就讀普通班身心障礙學生教學及輔導辦法」第13條之規定，</w:t>
      </w:r>
      <w:r w:rsidR="007E60BC" w:rsidRPr="007C2265">
        <w:rPr>
          <w:rFonts w:ascii="標楷體" w:eastAsia="標楷體" w:hAnsi="標楷體" w:cs="標楷體" w:hint="eastAsia"/>
          <w:color w:val="FF0000"/>
          <w:sz w:val="24"/>
          <w:szCs w:val="24"/>
        </w:rPr>
        <w:t>學校行政人員、</w:t>
      </w:r>
    </w:p>
    <w:p w14:paraId="3D245E77" w14:textId="77777777" w:rsidR="007E60BC" w:rsidRPr="007C2265" w:rsidRDefault="007E60BC" w:rsidP="007E60BC">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color w:val="FF0000"/>
          <w:sz w:val="24"/>
          <w:szCs w:val="24"/>
        </w:rPr>
        <w:t xml:space="preserve">      </w:t>
      </w:r>
      <w:r w:rsidRPr="007C2265">
        <w:rPr>
          <w:rFonts w:ascii="標楷體" w:eastAsia="標楷體" w:hAnsi="標楷體" w:cs="標楷體" w:hint="eastAsia"/>
          <w:color w:val="FF0000"/>
          <w:sz w:val="24"/>
          <w:szCs w:val="24"/>
        </w:rPr>
        <w:t>普通班教師及其他相關人員，每學年應至少接受三小時之特殊教育專業知能研習，建議納入法定研習。)</w:t>
      </w:r>
    </w:p>
    <w:tbl>
      <w:tblPr>
        <w:tblpPr w:leftFromText="180" w:rightFromText="180" w:vertAnchor="text" w:horzAnchor="page" w:tblpX="1269" w:tblpY="140"/>
        <w:tblW w:w="13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4"/>
        <w:gridCol w:w="3110"/>
        <w:gridCol w:w="5314"/>
      </w:tblGrid>
      <w:tr w:rsidR="0057377A" w:rsidRPr="008D7596" w14:paraId="571C52F3" w14:textId="77777777" w:rsidTr="001E0147">
        <w:trPr>
          <w:trHeight w:val="883"/>
        </w:trPr>
        <w:tc>
          <w:tcPr>
            <w:tcW w:w="4644" w:type="dxa"/>
            <w:vAlign w:val="center"/>
          </w:tcPr>
          <w:p w14:paraId="3B2C3C9B" w14:textId="77777777" w:rsidR="0057377A" w:rsidRPr="008D7596" w:rsidRDefault="0057377A" w:rsidP="001E0147">
            <w:pPr>
              <w:jc w:val="center"/>
              <w:rPr>
                <w:rFonts w:eastAsia="標楷體"/>
                <w:sz w:val="24"/>
                <w:szCs w:val="24"/>
              </w:rPr>
            </w:pPr>
            <w:r w:rsidRPr="008D7596">
              <w:rPr>
                <w:rFonts w:eastAsia="標楷體"/>
                <w:sz w:val="24"/>
                <w:szCs w:val="24"/>
              </w:rPr>
              <w:t>會議</w:t>
            </w:r>
            <w:r w:rsidRPr="008D7596">
              <w:rPr>
                <w:rFonts w:eastAsia="標楷體"/>
                <w:sz w:val="24"/>
                <w:szCs w:val="24"/>
              </w:rPr>
              <w:t>(</w:t>
            </w:r>
            <w:r w:rsidRPr="008D7596">
              <w:rPr>
                <w:rFonts w:eastAsia="標楷體"/>
                <w:sz w:val="24"/>
                <w:szCs w:val="24"/>
              </w:rPr>
              <w:t>研習</w:t>
            </w:r>
            <w:r w:rsidRPr="008D7596">
              <w:rPr>
                <w:rFonts w:eastAsia="標楷體"/>
                <w:sz w:val="24"/>
                <w:szCs w:val="24"/>
              </w:rPr>
              <w:t>)</w:t>
            </w:r>
            <w:r w:rsidRPr="008D7596">
              <w:rPr>
                <w:rFonts w:eastAsia="標楷體"/>
                <w:sz w:val="24"/>
                <w:szCs w:val="24"/>
              </w:rPr>
              <w:t>名稱</w:t>
            </w:r>
          </w:p>
        </w:tc>
        <w:tc>
          <w:tcPr>
            <w:tcW w:w="3110" w:type="dxa"/>
            <w:vAlign w:val="center"/>
          </w:tcPr>
          <w:p w14:paraId="2B1DCE2B" w14:textId="77777777" w:rsidR="0057377A" w:rsidRPr="008D7596" w:rsidRDefault="0057377A" w:rsidP="001E0147">
            <w:pPr>
              <w:jc w:val="center"/>
              <w:rPr>
                <w:rFonts w:eastAsia="標楷體"/>
                <w:sz w:val="24"/>
                <w:szCs w:val="24"/>
              </w:rPr>
            </w:pPr>
            <w:r w:rsidRPr="008D7596">
              <w:rPr>
                <w:rFonts w:eastAsia="標楷體"/>
                <w:sz w:val="24"/>
                <w:szCs w:val="24"/>
              </w:rPr>
              <w:t>辦理場次</w:t>
            </w:r>
          </w:p>
        </w:tc>
        <w:tc>
          <w:tcPr>
            <w:tcW w:w="5314" w:type="dxa"/>
            <w:vAlign w:val="center"/>
          </w:tcPr>
          <w:p w14:paraId="317B0284" w14:textId="77777777" w:rsidR="0057377A" w:rsidRPr="008D7596" w:rsidRDefault="0057377A" w:rsidP="001E0147">
            <w:pPr>
              <w:jc w:val="center"/>
              <w:rPr>
                <w:rFonts w:eastAsia="標楷體"/>
                <w:sz w:val="24"/>
                <w:szCs w:val="24"/>
              </w:rPr>
            </w:pPr>
            <w:r w:rsidRPr="008D7596">
              <w:rPr>
                <w:rFonts w:eastAsia="標楷體"/>
                <w:sz w:val="24"/>
                <w:szCs w:val="24"/>
              </w:rPr>
              <w:t>研討主題</w:t>
            </w:r>
          </w:p>
        </w:tc>
      </w:tr>
      <w:tr w:rsidR="0057377A" w:rsidRPr="008D7596" w14:paraId="002986C3" w14:textId="77777777" w:rsidTr="001E0147">
        <w:trPr>
          <w:trHeight w:val="233"/>
        </w:trPr>
        <w:tc>
          <w:tcPr>
            <w:tcW w:w="4644" w:type="dxa"/>
            <w:vAlign w:val="center"/>
          </w:tcPr>
          <w:p w14:paraId="74A71BAD" w14:textId="77777777" w:rsidR="0057377A" w:rsidRPr="008D7596" w:rsidRDefault="0057377A" w:rsidP="001E0147">
            <w:pPr>
              <w:jc w:val="center"/>
              <w:rPr>
                <w:rFonts w:eastAsia="標楷體"/>
                <w:sz w:val="24"/>
                <w:szCs w:val="24"/>
              </w:rPr>
            </w:pPr>
            <w:r w:rsidRPr="008D7596">
              <w:rPr>
                <w:rFonts w:eastAsia="標楷體"/>
                <w:sz w:val="24"/>
                <w:szCs w:val="24"/>
              </w:rPr>
              <w:t>暑假備課日－十二年國教重要議題宣導</w:t>
            </w:r>
          </w:p>
        </w:tc>
        <w:tc>
          <w:tcPr>
            <w:tcW w:w="3110" w:type="dxa"/>
            <w:vAlign w:val="center"/>
          </w:tcPr>
          <w:p w14:paraId="49DDAF29" w14:textId="5FBA0F76" w:rsidR="0057377A" w:rsidRPr="008D7596" w:rsidRDefault="0057377A" w:rsidP="001E0147">
            <w:pPr>
              <w:jc w:val="center"/>
              <w:rPr>
                <w:rFonts w:eastAsia="標楷體"/>
                <w:sz w:val="24"/>
                <w:szCs w:val="24"/>
              </w:rPr>
            </w:pPr>
            <w:r w:rsidRPr="008D7596">
              <w:rPr>
                <w:rFonts w:eastAsia="標楷體"/>
                <w:sz w:val="24"/>
                <w:szCs w:val="24"/>
              </w:rPr>
              <w:t>1</w:t>
            </w:r>
            <w:r>
              <w:rPr>
                <w:rFonts w:eastAsia="標楷體" w:hint="eastAsia"/>
                <w:sz w:val="24"/>
                <w:szCs w:val="24"/>
              </w:rPr>
              <w:t>13</w:t>
            </w:r>
            <w:r w:rsidRPr="008D7596">
              <w:rPr>
                <w:rFonts w:eastAsia="標楷體"/>
                <w:sz w:val="24"/>
                <w:szCs w:val="24"/>
              </w:rPr>
              <w:t>.08</w:t>
            </w:r>
          </w:p>
        </w:tc>
        <w:tc>
          <w:tcPr>
            <w:tcW w:w="5314" w:type="dxa"/>
            <w:vAlign w:val="center"/>
          </w:tcPr>
          <w:p w14:paraId="5895A6B6" w14:textId="77777777" w:rsidR="0057377A" w:rsidRPr="008D7596" w:rsidRDefault="0057377A" w:rsidP="001E0147">
            <w:pPr>
              <w:jc w:val="center"/>
              <w:rPr>
                <w:rFonts w:eastAsia="標楷體"/>
                <w:sz w:val="24"/>
                <w:szCs w:val="24"/>
              </w:rPr>
            </w:pPr>
            <w:r w:rsidRPr="008D7596">
              <w:rPr>
                <w:rFonts w:eastAsia="標楷體"/>
                <w:sz w:val="24"/>
                <w:szCs w:val="24"/>
              </w:rPr>
              <w:t>學校願景、校內課程地圖說明</w:t>
            </w:r>
          </w:p>
        </w:tc>
      </w:tr>
      <w:tr w:rsidR="0057377A" w:rsidRPr="008D7596" w14:paraId="32A3051A" w14:textId="77777777" w:rsidTr="001E0147">
        <w:trPr>
          <w:trHeight w:val="233"/>
        </w:trPr>
        <w:tc>
          <w:tcPr>
            <w:tcW w:w="4644" w:type="dxa"/>
            <w:vAlign w:val="center"/>
          </w:tcPr>
          <w:p w14:paraId="542396DE" w14:textId="77777777" w:rsidR="0057377A" w:rsidRPr="008D7596" w:rsidRDefault="0057377A" w:rsidP="001E0147">
            <w:pPr>
              <w:jc w:val="center"/>
              <w:rPr>
                <w:rFonts w:eastAsia="標楷體"/>
                <w:sz w:val="24"/>
                <w:szCs w:val="24"/>
              </w:rPr>
            </w:pPr>
            <w:r w:rsidRPr="008D7596">
              <w:rPr>
                <w:rFonts w:eastAsia="標楷體"/>
                <w:sz w:val="24"/>
                <w:szCs w:val="24"/>
              </w:rPr>
              <w:t>暑假備課日－性別平等教育研習</w:t>
            </w:r>
          </w:p>
        </w:tc>
        <w:tc>
          <w:tcPr>
            <w:tcW w:w="3110" w:type="dxa"/>
            <w:vAlign w:val="center"/>
          </w:tcPr>
          <w:p w14:paraId="745FAD0C" w14:textId="36F98502" w:rsidR="0057377A" w:rsidRPr="008D7596" w:rsidRDefault="0057377A" w:rsidP="001E0147">
            <w:pPr>
              <w:jc w:val="center"/>
              <w:rPr>
                <w:rFonts w:eastAsia="標楷體"/>
                <w:sz w:val="24"/>
                <w:szCs w:val="24"/>
              </w:rPr>
            </w:pPr>
            <w:r w:rsidRPr="008D7596">
              <w:rPr>
                <w:rFonts w:eastAsia="標楷體"/>
                <w:sz w:val="24"/>
                <w:szCs w:val="24"/>
              </w:rPr>
              <w:t>1</w:t>
            </w:r>
            <w:r>
              <w:rPr>
                <w:rFonts w:eastAsia="標楷體" w:hint="eastAsia"/>
                <w:sz w:val="24"/>
                <w:szCs w:val="24"/>
              </w:rPr>
              <w:t>13</w:t>
            </w:r>
            <w:r w:rsidRPr="008D7596">
              <w:rPr>
                <w:rFonts w:eastAsia="標楷體"/>
                <w:sz w:val="24"/>
                <w:szCs w:val="24"/>
              </w:rPr>
              <w:t>.08</w:t>
            </w:r>
          </w:p>
        </w:tc>
        <w:tc>
          <w:tcPr>
            <w:tcW w:w="5314" w:type="dxa"/>
            <w:vAlign w:val="center"/>
          </w:tcPr>
          <w:p w14:paraId="157E8AE4" w14:textId="77777777" w:rsidR="0057377A" w:rsidRPr="008D7596" w:rsidRDefault="0057377A" w:rsidP="001E0147">
            <w:pPr>
              <w:jc w:val="center"/>
              <w:rPr>
                <w:rFonts w:eastAsia="標楷體"/>
                <w:sz w:val="24"/>
                <w:szCs w:val="24"/>
              </w:rPr>
            </w:pPr>
            <w:r w:rsidRPr="008D7596">
              <w:rPr>
                <w:rFonts w:eastAsia="標楷體"/>
                <w:sz w:val="24"/>
                <w:szCs w:val="24"/>
              </w:rPr>
              <w:t>性別平等教育案例分享</w:t>
            </w:r>
          </w:p>
        </w:tc>
      </w:tr>
      <w:tr w:rsidR="0057377A" w:rsidRPr="008D7596" w14:paraId="357CC7FF" w14:textId="77777777" w:rsidTr="001E0147">
        <w:trPr>
          <w:trHeight w:val="233"/>
        </w:trPr>
        <w:tc>
          <w:tcPr>
            <w:tcW w:w="4644" w:type="dxa"/>
            <w:vAlign w:val="center"/>
          </w:tcPr>
          <w:p w14:paraId="330779BB" w14:textId="77777777" w:rsidR="0057377A" w:rsidRPr="008D7596" w:rsidRDefault="0057377A" w:rsidP="001E0147">
            <w:pPr>
              <w:jc w:val="center"/>
              <w:rPr>
                <w:rFonts w:eastAsia="標楷體"/>
                <w:sz w:val="24"/>
                <w:szCs w:val="24"/>
              </w:rPr>
            </w:pPr>
            <w:r w:rsidRPr="008D7596">
              <w:rPr>
                <w:rFonts w:eastAsia="標楷體"/>
                <w:sz w:val="24"/>
                <w:szCs w:val="24"/>
              </w:rPr>
              <w:t>暑假備課日－特教知能研習</w:t>
            </w:r>
          </w:p>
        </w:tc>
        <w:tc>
          <w:tcPr>
            <w:tcW w:w="3110" w:type="dxa"/>
            <w:vAlign w:val="center"/>
          </w:tcPr>
          <w:p w14:paraId="40D5D91E" w14:textId="7FE9B8DC" w:rsidR="0057377A" w:rsidRPr="008D7596" w:rsidRDefault="0057377A" w:rsidP="001E0147">
            <w:pPr>
              <w:jc w:val="center"/>
              <w:rPr>
                <w:rFonts w:eastAsia="標楷體"/>
                <w:sz w:val="24"/>
                <w:szCs w:val="24"/>
              </w:rPr>
            </w:pPr>
            <w:r w:rsidRPr="008D7596">
              <w:rPr>
                <w:rFonts w:eastAsia="標楷體"/>
                <w:sz w:val="24"/>
                <w:szCs w:val="24"/>
              </w:rPr>
              <w:t>1</w:t>
            </w:r>
            <w:r>
              <w:rPr>
                <w:rFonts w:eastAsia="標楷體" w:hint="eastAsia"/>
                <w:sz w:val="24"/>
                <w:szCs w:val="24"/>
              </w:rPr>
              <w:t>13</w:t>
            </w:r>
            <w:r w:rsidRPr="008D7596">
              <w:rPr>
                <w:rFonts w:eastAsia="標楷體"/>
                <w:sz w:val="24"/>
                <w:szCs w:val="24"/>
              </w:rPr>
              <w:t>.08</w:t>
            </w:r>
          </w:p>
        </w:tc>
        <w:tc>
          <w:tcPr>
            <w:tcW w:w="5314" w:type="dxa"/>
            <w:vAlign w:val="center"/>
          </w:tcPr>
          <w:p w14:paraId="66F73A19" w14:textId="77777777" w:rsidR="0057377A" w:rsidRPr="008D7596" w:rsidRDefault="0057377A" w:rsidP="001E0147">
            <w:pPr>
              <w:jc w:val="center"/>
              <w:rPr>
                <w:rFonts w:eastAsia="標楷體"/>
                <w:sz w:val="24"/>
                <w:szCs w:val="24"/>
              </w:rPr>
            </w:pPr>
            <w:r w:rsidRPr="008D7596">
              <w:rPr>
                <w:rFonts w:eastAsia="標楷體"/>
                <w:sz w:val="24"/>
                <w:szCs w:val="24"/>
              </w:rPr>
              <w:t>特殊教育教育</w:t>
            </w:r>
            <w:r w:rsidRPr="008D7596">
              <w:rPr>
                <w:rFonts w:eastAsia="標楷體"/>
                <w:sz w:val="24"/>
                <w:szCs w:val="24"/>
              </w:rPr>
              <w:t>IEP</w:t>
            </w:r>
            <w:r w:rsidRPr="008D7596">
              <w:rPr>
                <w:rFonts w:eastAsia="標楷體"/>
                <w:sz w:val="24"/>
                <w:szCs w:val="24"/>
              </w:rPr>
              <w:t>說明</w:t>
            </w:r>
          </w:p>
        </w:tc>
      </w:tr>
      <w:tr w:rsidR="0057377A" w:rsidRPr="008D7596" w14:paraId="7327388A" w14:textId="77777777" w:rsidTr="001E0147">
        <w:trPr>
          <w:trHeight w:val="233"/>
        </w:trPr>
        <w:tc>
          <w:tcPr>
            <w:tcW w:w="4644" w:type="dxa"/>
            <w:vAlign w:val="center"/>
          </w:tcPr>
          <w:p w14:paraId="0F113F3B" w14:textId="77777777" w:rsidR="0057377A" w:rsidRPr="008D7596" w:rsidRDefault="0057377A" w:rsidP="001E0147">
            <w:pPr>
              <w:jc w:val="center"/>
              <w:rPr>
                <w:rFonts w:eastAsia="標楷體"/>
                <w:sz w:val="24"/>
                <w:szCs w:val="24"/>
              </w:rPr>
            </w:pPr>
            <w:r w:rsidRPr="008D7596">
              <w:rPr>
                <w:rFonts w:eastAsia="標楷體"/>
                <w:sz w:val="24"/>
                <w:szCs w:val="24"/>
              </w:rPr>
              <w:t>寒假備課日－特教研習</w:t>
            </w:r>
          </w:p>
        </w:tc>
        <w:tc>
          <w:tcPr>
            <w:tcW w:w="3110" w:type="dxa"/>
            <w:vAlign w:val="center"/>
          </w:tcPr>
          <w:p w14:paraId="23B379C0" w14:textId="486819DF" w:rsidR="0057377A" w:rsidRPr="008D7596" w:rsidRDefault="0057377A" w:rsidP="001E0147">
            <w:pPr>
              <w:jc w:val="center"/>
              <w:rPr>
                <w:rFonts w:eastAsia="標楷體"/>
                <w:sz w:val="24"/>
                <w:szCs w:val="24"/>
              </w:rPr>
            </w:pPr>
            <w:r w:rsidRPr="008D7596">
              <w:rPr>
                <w:rFonts w:eastAsia="標楷體"/>
                <w:sz w:val="24"/>
                <w:szCs w:val="24"/>
              </w:rPr>
              <w:t>11</w:t>
            </w:r>
            <w:r w:rsidR="00487FE2">
              <w:rPr>
                <w:rFonts w:eastAsia="標楷體" w:hint="eastAsia"/>
                <w:sz w:val="24"/>
                <w:szCs w:val="24"/>
              </w:rPr>
              <w:t>4</w:t>
            </w:r>
            <w:r w:rsidRPr="008D7596">
              <w:rPr>
                <w:rFonts w:eastAsia="標楷體"/>
                <w:sz w:val="24"/>
                <w:szCs w:val="24"/>
              </w:rPr>
              <w:t>.0</w:t>
            </w:r>
            <w:r>
              <w:rPr>
                <w:rFonts w:eastAsia="標楷體" w:hint="eastAsia"/>
                <w:sz w:val="24"/>
                <w:szCs w:val="24"/>
              </w:rPr>
              <w:t>2</w:t>
            </w:r>
          </w:p>
        </w:tc>
        <w:tc>
          <w:tcPr>
            <w:tcW w:w="5314" w:type="dxa"/>
            <w:vAlign w:val="center"/>
          </w:tcPr>
          <w:p w14:paraId="375280E2" w14:textId="77777777" w:rsidR="0057377A" w:rsidRPr="008D7596" w:rsidRDefault="0057377A" w:rsidP="001E0147">
            <w:pPr>
              <w:jc w:val="center"/>
              <w:rPr>
                <w:rFonts w:eastAsia="標楷體"/>
                <w:sz w:val="24"/>
                <w:szCs w:val="24"/>
              </w:rPr>
            </w:pPr>
            <w:r w:rsidRPr="008D7596">
              <w:rPr>
                <w:rFonts w:eastAsia="標楷體"/>
                <w:sz w:val="24"/>
                <w:szCs w:val="24"/>
              </w:rPr>
              <w:t>特教案例與輔導方式說明</w:t>
            </w:r>
          </w:p>
        </w:tc>
      </w:tr>
    </w:tbl>
    <w:p w14:paraId="7716F59F" w14:textId="42B0E930" w:rsidR="00E57EAB" w:rsidRDefault="00E57EAB" w:rsidP="000A5555">
      <w:pPr>
        <w:ind w:leftChars="142" w:left="284" w:firstLine="0"/>
        <w:rPr>
          <w:rFonts w:ascii="標楷體" w:eastAsia="標楷體" w:hAnsi="標楷體"/>
          <w:color w:val="FF0000"/>
          <w:sz w:val="24"/>
          <w:szCs w:val="24"/>
        </w:rPr>
      </w:pPr>
    </w:p>
    <w:p w14:paraId="17EEB560" w14:textId="3BB0DCAC" w:rsidR="0057377A" w:rsidRDefault="0057377A" w:rsidP="000A5555">
      <w:pPr>
        <w:ind w:leftChars="142" w:left="284" w:firstLine="0"/>
        <w:rPr>
          <w:rFonts w:ascii="標楷體" w:eastAsia="標楷體" w:hAnsi="標楷體"/>
          <w:color w:val="FF0000"/>
          <w:sz w:val="24"/>
          <w:szCs w:val="24"/>
        </w:rPr>
      </w:pPr>
    </w:p>
    <w:p w14:paraId="0B0E8030" w14:textId="465872C6" w:rsidR="0057377A" w:rsidRDefault="0057377A" w:rsidP="000A5555">
      <w:pPr>
        <w:ind w:leftChars="142" w:left="284" w:firstLine="0"/>
        <w:rPr>
          <w:rFonts w:ascii="標楷體" w:eastAsia="標楷體" w:hAnsi="標楷體"/>
          <w:color w:val="FF0000"/>
          <w:sz w:val="24"/>
          <w:szCs w:val="24"/>
        </w:rPr>
      </w:pPr>
    </w:p>
    <w:p w14:paraId="4A37FEC1" w14:textId="6135105F" w:rsidR="0057377A" w:rsidRDefault="0057377A" w:rsidP="000A5555">
      <w:pPr>
        <w:ind w:leftChars="142" w:left="284" w:firstLine="0"/>
        <w:rPr>
          <w:rFonts w:ascii="標楷體" w:eastAsia="標楷體" w:hAnsi="標楷體"/>
          <w:color w:val="FF0000"/>
          <w:sz w:val="24"/>
          <w:szCs w:val="24"/>
        </w:rPr>
      </w:pPr>
    </w:p>
    <w:p w14:paraId="4BC1F9AF" w14:textId="6B947B00" w:rsidR="0057377A" w:rsidRDefault="0057377A" w:rsidP="000A5555">
      <w:pPr>
        <w:ind w:leftChars="142" w:left="284" w:firstLine="0"/>
        <w:rPr>
          <w:rFonts w:ascii="標楷體" w:eastAsia="標楷體" w:hAnsi="標楷體"/>
          <w:color w:val="FF0000"/>
          <w:sz w:val="24"/>
          <w:szCs w:val="24"/>
        </w:rPr>
      </w:pPr>
    </w:p>
    <w:p w14:paraId="3A3F9354" w14:textId="3403DFBF" w:rsidR="0057377A" w:rsidRDefault="0057377A" w:rsidP="000A5555">
      <w:pPr>
        <w:ind w:leftChars="142" w:left="284" w:firstLine="0"/>
        <w:rPr>
          <w:rFonts w:ascii="標楷體" w:eastAsia="標楷體" w:hAnsi="標楷體"/>
          <w:color w:val="FF0000"/>
          <w:sz w:val="24"/>
          <w:szCs w:val="24"/>
        </w:rPr>
      </w:pPr>
    </w:p>
    <w:p w14:paraId="13AB8140" w14:textId="358A2614" w:rsidR="0057377A" w:rsidRDefault="0057377A" w:rsidP="000A5555">
      <w:pPr>
        <w:ind w:leftChars="142" w:left="284" w:firstLine="0"/>
        <w:rPr>
          <w:rFonts w:ascii="標楷體" w:eastAsia="標楷體" w:hAnsi="標楷體"/>
          <w:color w:val="FF0000"/>
          <w:sz w:val="24"/>
          <w:szCs w:val="24"/>
        </w:rPr>
      </w:pPr>
    </w:p>
    <w:p w14:paraId="0FE39F17" w14:textId="77777777" w:rsidR="0057377A" w:rsidRPr="0057377A" w:rsidRDefault="0057377A" w:rsidP="000A5555">
      <w:pPr>
        <w:ind w:leftChars="142" w:left="284" w:firstLine="0"/>
        <w:rPr>
          <w:rFonts w:ascii="標楷體" w:eastAsia="標楷體" w:hAnsi="標楷體"/>
          <w:color w:val="FF0000"/>
          <w:sz w:val="24"/>
          <w:szCs w:val="24"/>
        </w:rPr>
      </w:pPr>
    </w:p>
    <w:p w14:paraId="46D9DDA8" w14:textId="77777777" w:rsidR="00970686" w:rsidRPr="009C10CC" w:rsidRDefault="00970686" w:rsidP="00970686">
      <w:pPr>
        <w:rPr>
          <w:rFonts w:ascii="標楷體" w:eastAsia="標楷體" w:hAnsi="標楷體" w:cs="標楷體"/>
          <w:color w:val="FF0000"/>
          <w:sz w:val="28"/>
          <w:szCs w:val="28"/>
        </w:rPr>
      </w:pPr>
      <w:r w:rsidRPr="009C10CC">
        <w:rPr>
          <w:rFonts w:ascii="標楷體" w:eastAsia="標楷體" w:hAnsi="標楷體" w:cs="標楷體" w:hint="eastAsia"/>
          <w:b/>
          <w:sz w:val="28"/>
          <w:szCs w:val="28"/>
        </w:rPr>
        <w:t>九、課程評鑑規劃</w:t>
      </w:r>
      <w:r w:rsidRPr="009C10CC">
        <w:rPr>
          <w:rFonts w:ascii="標楷體" w:eastAsia="標楷體" w:hAnsi="標楷體" w:cs="標楷體" w:hint="eastAsia"/>
          <w:color w:val="FF0000"/>
          <w:sz w:val="28"/>
          <w:szCs w:val="28"/>
        </w:rPr>
        <w:t>（層面、對象及評鑑重點請參考「國民中小學實施課程評鑑參考原則附件」填寫）</w:t>
      </w:r>
    </w:p>
    <w:tbl>
      <w:tblPr>
        <w:tblStyle w:val="a3"/>
        <w:tblW w:w="14029" w:type="dxa"/>
        <w:tblLook w:val="04A0" w:firstRow="1" w:lastRow="0" w:firstColumn="1" w:lastColumn="0" w:noHBand="0" w:noVBand="1"/>
      </w:tblPr>
      <w:tblGrid>
        <w:gridCol w:w="1356"/>
        <w:gridCol w:w="2112"/>
        <w:gridCol w:w="2112"/>
        <w:gridCol w:w="2112"/>
        <w:gridCol w:w="2112"/>
        <w:gridCol w:w="2112"/>
        <w:gridCol w:w="2113"/>
      </w:tblGrid>
      <w:tr w:rsidR="0057377A" w:rsidRPr="008D7596" w14:paraId="6B24334E" w14:textId="77777777" w:rsidTr="001E0147">
        <w:tc>
          <w:tcPr>
            <w:tcW w:w="1356" w:type="dxa"/>
            <w:vAlign w:val="center"/>
          </w:tcPr>
          <w:p w14:paraId="606AB645" w14:textId="77777777" w:rsidR="0057377A" w:rsidRPr="008D7596" w:rsidRDefault="0057377A" w:rsidP="001E0147">
            <w:pPr>
              <w:rPr>
                <w:rFonts w:eastAsia="標楷體"/>
                <w:sz w:val="24"/>
              </w:rPr>
            </w:pPr>
            <w:r w:rsidRPr="008D7596">
              <w:rPr>
                <w:rFonts w:eastAsia="標楷體"/>
                <w:sz w:val="24"/>
              </w:rPr>
              <w:t>層面</w:t>
            </w:r>
          </w:p>
        </w:tc>
        <w:tc>
          <w:tcPr>
            <w:tcW w:w="2112" w:type="dxa"/>
            <w:vAlign w:val="center"/>
          </w:tcPr>
          <w:p w14:paraId="78DF71AB" w14:textId="77777777" w:rsidR="0057377A" w:rsidRPr="008D7596" w:rsidRDefault="0057377A" w:rsidP="001E0147">
            <w:pPr>
              <w:rPr>
                <w:rFonts w:eastAsia="標楷體"/>
                <w:sz w:val="24"/>
              </w:rPr>
            </w:pPr>
            <w:r w:rsidRPr="008D7596">
              <w:rPr>
                <w:rFonts w:eastAsia="標楷體"/>
                <w:sz w:val="24"/>
              </w:rPr>
              <w:t>對象</w:t>
            </w:r>
          </w:p>
        </w:tc>
        <w:tc>
          <w:tcPr>
            <w:tcW w:w="2112" w:type="dxa"/>
            <w:vAlign w:val="center"/>
          </w:tcPr>
          <w:p w14:paraId="2F18AFF2" w14:textId="77777777" w:rsidR="0057377A" w:rsidRPr="008D7596" w:rsidRDefault="0057377A" w:rsidP="001E0147">
            <w:pPr>
              <w:rPr>
                <w:rFonts w:eastAsia="標楷體"/>
                <w:sz w:val="24"/>
              </w:rPr>
            </w:pPr>
            <w:r w:rsidRPr="008D7596">
              <w:rPr>
                <w:rFonts w:eastAsia="標楷體"/>
                <w:sz w:val="24"/>
              </w:rPr>
              <w:t>評鑑重點</w:t>
            </w:r>
          </w:p>
        </w:tc>
        <w:tc>
          <w:tcPr>
            <w:tcW w:w="2112" w:type="dxa"/>
            <w:vAlign w:val="center"/>
          </w:tcPr>
          <w:p w14:paraId="6122B672" w14:textId="77777777" w:rsidR="0057377A" w:rsidRPr="008D7596" w:rsidRDefault="0057377A" w:rsidP="001E0147">
            <w:pPr>
              <w:rPr>
                <w:rFonts w:eastAsia="標楷體"/>
                <w:sz w:val="24"/>
              </w:rPr>
            </w:pPr>
            <w:r w:rsidRPr="008D7596">
              <w:rPr>
                <w:rFonts w:eastAsia="標楷體"/>
                <w:sz w:val="24"/>
              </w:rPr>
              <w:t>評鑑人員</w:t>
            </w:r>
          </w:p>
        </w:tc>
        <w:tc>
          <w:tcPr>
            <w:tcW w:w="2112" w:type="dxa"/>
            <w:vAlign w:val="center"/>
          </w:tcPr>
          <w:p w14:paraId="0BBE23F6" w14:textId="77777777" w:rsidR="0057377A" w:rsidRPr="008D7596" w:rsidRDefault="0057377A" w:rsidP="001E0147">
            <w:pPr>
              <w:rPr>
                <w:rFonts w:eastAsia="標楷體"/>
                <w:sz w:val="24"/>
              </w:rPr>
            </w:pPr>
            <w:r w:rsidRPr="008D7596">
              <w:rPr>
                <w:rFonts w:eastAsia="標楷體"/>
                <w:sz w:val="24"/>
              </w:rPr>
              <w:t>評鑑資料蒐集方法</w:t>
            </w:r>
          </w:p>
        </w:tc>
        <w:tc>
          <w:tcPr>
            <w:tcW w:w="2112" w:type="dxa"/>
            <w:vAlign w:val="center"/>
          </w:tcPr>
          <w:p w14:paraId="1876411A" w14:textId="77777777" w:rsidR="0057377A" w:rsidRPr="008D7596" w:rsidRDefault="0057377A" w:rsidP="001E0147">
            <w:pPr>
              <w:rPr>
                <w:rFonts w:eastAsia="標楷體"/>
                <w:sz w:val="24"/>
              </w:rPr>
            </w:pPr>
            <w:r w:rsidRPr="008D7596">
              <w:rPr>
                <w:rFonts w:eastAsia="標楷體"/>
                <w:sz w:val="24"/>
              </w:rPr>
              <w:t>評鑑時程</w:t>
            </w:r>
          </w:p>
        </w:tc>
        <w:tc>
          <w:tcPr>
            <w:tcW w:w="2113" w:type="dxa"/>
            <w:vAlign w:val="center"/>
          </w:tcPr>
          <w:p w14:paraId="0BAC46C9" w14:textId="77777777" w:rsidR="0057377A" w:rsidRPr="008D7596" w:rsidRDefault="0057377A" w:rsidP="001E0147">
            <w:pPr>
              <w:rPr>
                <w:rFonts w:eastAsia="標楷體"/>
                <w:sz w:val="24"/>
              </w:rPr>
            </w:pPr>
            <w:r w:rsidRPr="008D7596">
              <w:rPr>
                <w:rFonts w:eastAsia="標楷體"/>
                <w:sz w:val="24"/>
              </w:rPr>
              <w:t>評鑑結果運用</w:t>
            </w:r>
          </w:p>
        </w:tc>
      </w:tr>
      <w:tr w:rsidR="0057377A" w:rsidRPr="008D7596" w14:paraId="5E394570" w14:textId="77777777" w:rsidTr="001E0147">
        <w:tc>
          <w:tcPr>
            <w:tcW w:w="1356" w:type="dxa"/>
            <w:vAlign w:val="center"/>
          </w:tcPr>
          <w:p w14:paraId="66D13091" w14:textId="77777777" w:rsidR="0057377A" w:rsidRPr="008D7596" w:rsidRDefault="0057377A" w:rsidP="001E0147">
            <w:pPr>
              <w:rPr>
                <w:rFonts w:eastAsia="標楷體"/>
                <w:sz w:val="24"/>
              </w:rPr>
            </w:pPr>
            <w:r w:rsidRPr="008D7596">
              <w:rPr>
                <w:rFonts w:eastAsia="標楷體"/>
                <w:sz w:val="24"/>
              </w:rPr>
              <w:t>課程設計</w:t>
            </w:r>
          </w:p>
        </w:tc>
        <w:tc>
          <w:tcPr>
            <w:tcW w:w="2112" w:type="dxa"/>
            <w:vAlign w:val="center"/>
          </w:tcPr>
          <w:p w14:paraId="024126FC" w14:textId="77777777" w:rsidR="0057377A" w:rsidRPr="008D7596" w:rsidRDefault="0057377A" w:rsidP="001E0147">
            <w:pPr>
              <w:rPr>
                <w:rFonts w:eastAsia="標楷體"/>
                <w:sz w:val="24"/>
              </w:rPr>
            </w:pPr>
            <w:r w:rsidRPr="008D7596">
              <w:rPr>
                <w:rFonts w:eastAsia="標楷體"/>
                <w:sz w:val="24"/>
              </w:rPr>
              <w:t>彈性學習課程開設教師</w:t>
            </w:r>
          </w:p>
        </w:tc>
        <w:tc>
          <w:tcPr>
            <w:tcW w:w="2112" w:type="dxa"/>
            <w:vAlign w:val="center"/>
          </w:tcPr>
          <w:p w14:paraId="18815223" w14:textId="77777777" w:rsidR="0057377A" w:rsidRPr="008D7596" w:rsidRDefault="0057377A" w:rsidP="001E0147">
            <w:pPr>
              <w:rPr>
                <w:rFonts w:eastAsia="標楷體"/>
                <w:sz w:val="24"/>
              </w:rPr>
            </w:pPr>
            <w:r w:rsidRPr="008D7596">
              <w:rPr>
                <w:rFonts w:eastAsia="標楷體"/>
                <w:sz w:val="24"/>
              </w:rPr>
              <w:t>課程計畫與教材及學習資源之內容</w:t>
            </w:r>
          </w:p>
        </w:tc>
        <w:tc>
          <w:tcPr>
            <w:tcW w:w="2112" w:type="dxa"/>
            <w:vAlign w:val="center"/>
          </w:tcPr>
          <w:p w14:paraId="3438D239" w14:textId="77777777" w:rsidR="0057377A" w:rsidRPr="008D7596" w:rsidRDefault="0057377A" w:rsidP="001E0147">
            <w:pPr>
              <w:rPr>
                <w:rFonts w:eastAsia="標楷體"/>
                <w:sz w:val="24"/>
              </w:rPr>
            </w:pPr>
            <w:r w:rsidRPr="008D7596">
              <w:rPr>
                <w:rFonts w:eastAsia="標楷體"/>
                <w:sz w:val="24"/>
              </w:rPr>
              <w:t>全體課發會委員</w:t>
            </w:r>
          </w:p>
        </w:tc>
        <w:tc>
          <w:tcPr>
            <w:tcW w:w="2112" w:type="dxa"/>
            <w:vAlign w:val="center"/>
          </w:tcPr>
          <w:p w14:paraId="02E5A675" w14:textId="77777777" w:rsidR="0057377A" w:rsidRPr="008D7596" w:rsidRDefault="0057377A" w:rsidP="001E0147">
            <w:pPr>
              <w:rPr>
                <w:rFonts w:eastAsia="標楷體"/>
                <w:sz w:val="24"/>
              </w:rPr>
            </w:pPr>
            <w:r w:rsidRPr="008D7596">
              <w:rPr>
                <w:rFonts w:eastAsia="標楷體"/>
                <w:sz w:val="24"/>
              </w:rPr>
              <w:t>課程規劃表、領域共備會議記錄</w:t>
            </w:r>
          </w:p>
        </w:tc>
        <w:tc>
          <w:tcPr>
            <w:tcW w:w="2112" w:type="dxa"/>
            <w:vAlign w:val="center"/>
          </w:tcPr>
          <w:p w14:paraId="3F2F9080" w14:textId="77777777" w:rsidR="0057377A" w:rsidRPr="008D7596" w:rsidRDefault="0057377A" w:rsidP="001E0147">
            <w:pPr>
              <w:rPr>
                <w:rFonts w:eastAsia="標楷體"/>
                <w:sz w:val="24"/>
              </w:rPr>
            </w:pPr>
            <w:r w:rsidRPr="008D7596">
              <w:rPr>
                <w:rFonts w:eastAsia="標楷體"/>
                <w:sz w:val="24"/>
              </w:rPr>
              <w:t>學期中</w:t>
            </w:r>
          </w:p>
        </w:tc>
        <w:tc>
          <w:tcPr>
            <w:tcW w:w="2113" w:type="dxa"/>
            <w:vAlign w:val="center"/>
          </w:tcPr>
          <w:p w14:paraId="1EC7489C" w14:textId="77777777" w:rsidR="0057377A" w:rsidRPr="008D7596" w:rsidRDefault="0057377A" w:rsidP="001E0147">
            <w:pPr>
              <w:rPr>
                <w:rFonts w:eastAsia="標楷體"/>
                <w:sz w:val="24"/>
              </w:rPr>
            </w:pPr>
            <w:r w:rsidRPr="008D7596">
              <w:rPr>
                <w:rFonts w:eastAsia="標楷體"/>
                <w:sz w:val="24"/>
              </w:rPr>
              <w:t>提供領域共備時修正課程設計</w:t>
            </w:r>
          </w:p>
        </w:tc>
      </w:tr>
      <w:tr w:rsidR="0057377A" w:rsidRPr="008D7596" w14:paraId="278BCB09" w14:textId="77777777" w:rsidTr="001E0147">
        <w:tc>
          <w:tcPr>
            <w:tcW w:w="1356" w:type="dxa"/>
            <w:vAlign w:val="center"/>
          </w:tcPr>
          <w:p w14:paraId="5629BF70" w14:textId="77777777" w:rsidR="0057377A" w:rsidRPr="008D7596" w:rsidRDefault="0057377A" w:rsidP="001E0147">
            <w:pPr>
              <w:rPr>
                <w:rFonts w:eastAsia="標楷體"/>
                <w:sz w:val="24"/>
              </w:rPr>
            </w:pPr>
            <w:r w:rsidRPr="008D7596">
              <w:rPr>
                <w:rFonts w:eastAsia="標楷體"/>
                <w:sz w:val="24"/>
              </w:rPr>
              <w:t>課程實施</w:t>
            </w:r>
          </w:p>
        </w:tc>
        <w:tc>
          <w:tcPr>
            <w:tcW w:w="2112" w:type="dxa"/>
            <w:vAlign w:val="center"/>
          </w:tcPr>
          <w:p w14:paraId="1AA21F28" w14:textId="77777777" w:rsidR="0057377A" w:rsidRPr="008D7596" w:rsidRDefault="0057377A" w:rsidP="001E0147">
            <w:pPr>
              <w:rPr>
                <w:rFonts w:eastAsia="標楷體"/>
                <w:sz w:val="24"/>
              </w:rPr>
            </w:pPr>
            <w:r w:rsidRPr="008D7596">
              <w:rPr>
                <w:rFonts w:eastAsia="標楷體"/>
                <w:sz w:val="24"/>
              </w:rPr>
              <w:t>彈性學習課程授課教師</w:t>
            </w:r>
          </w:p>
        </w:tc>
        <w:tc>
          <w:tcPr>
            <w:tcW w:w="2112" w:type="dxa"/>
            <w:vAlign w:val="center"/>
          </w:tcPr>
          <w:p w14:paraId="5891F17C" w14:textId="77777777" w:rsidR="0057377A" w:rsidRPr="008D7596" w:rsidRDefault="0057377A" w:rsidP="001E0147">
            <w:pPr>
              <w:rPr>
                <w:rFonts w:eastAsia="標楷體"/>
                <w:sz w:val="24"/>
              </w:rPr>
            </w:pPr>
            <w:r w:rsidRPr="008D7596">
              <w:rPr>
                <w:rFonts w:eastAsia="標楷體"/>
                <w:sz w:val="24"/>
              </w:rPr>
              <w:t>實施準備措施及實施歷程情形</w:t>
            </w:r>
          </w:p>
        </w:tc>
        <w:tc>
          <w:tcPr>
            <w:tcW w:w="2112" w:type="dxa"/>
            <w:vAlign w:val="center"/>
          </w:tcPr>
          <w:p w14:paraId="71EA0579" w14:textId="77777777" w:rsidR="0057377A" w:rsidRPr="008D7596" w:rsidRDefault="0057377A" w:rsidP="001E0147">
            <w:pPr>
              <w:rPr>
                <w:rFonts w:eastAsia="標楷體"/>
                <w:sz w:val="24"/>
              </w:rPr>
            </w:pPr>
            <w:r w:rsidRPr="008D7596">
              <w:rPr>
                <w:rFonts w:eastAsia="標楷體"/>
                <w:sz w:val="24"/>
              </w:rPr>
              <w:t>全體課發會委員</w:t>
            </w:r>
          </w:p>
        </w:tc>
        <w:tc>
          <w:tcPr>
            <w:tcW w:w="2112" w:type="dxa"/>
            <w:vAlign w:val="center"/>
          </w:tcPr>
          <w:p w14:paraId="39E0F495" w14:textId="77777777" w:rsidR="0057377A" w:rsidRPr="008D7596" w:rsidRDefault="0057377A" w:rsidP="001E0147">
            <w:pPr>
              <w:rPr>
                <w:rFonts w:eastAsia="標楷體"/>
                <w:sz w:val="24"/>
              </w:rPr>
            </w:pPr>
            <w:r w:rsidRPr="008D7596">
              <w:rPr>
                <w:rFonts w:eastAsia="標楷體"/>
                <w:sz w:val="24"/>
              </w:rPr>
              <w:t>教材內容、教室日誌、訪談、觀課記錄</w:t>
            </w:r>
          </w:p>
        </w:tc>
        <w:tc>
          <w:tcPr>
            <w:tcW w:w="2112" w:type="dxa"/>
            <w:vAlign w:val="center"/>
          </w:tcPr>
          <w:p w14:paraId="0613DB43" w14:textId="77777777" w:rsidR="0057377A" w:rsidRPr="008D7596" w:rsidRDefault="0057377A" w:rsidP="001E0147">
            <w:pPr>
              <w:rPr>
                <w:rFonts w:eastAsia="標楷體"/>
                <w:sz w:val="24"/>
              </w:rPr>
            </w:pPr>
            <w:r w:rsidRPr="008D7596">
              <w:rPr>
                <w:rFonts w:eastAsia="標楷體"/>
                <w:sz w:val="24"/>
              </w:rPr>
              <w:t>學期末</w:t>
            </w:r>
          </w:p>
        </w:tc>
        <w:tc>
          <w:tcPr>
            <w:tcW w:w="2113" w:type="dxa"/>
            <w:vAlign w:val="center"/>
          </w:tcPr>
          <w:p w14:paraId="42CF58BB" w14:textId="77777777" w:rsidR="0057377A" w:rsidRPr="008D7596" w:rsidRDefault="0057377A" w:rsidP="001E0147">
            <w:pPr>
              <w:rPr>
                <w:rFonts w:eastAsia="標楷體"/>
                <w:sz w:val="24"/>
              </w:rPr>
            </w:pPr>
            <w:r w:rsidRPr="008D7596">
              <w:rPr>
                <w:rFonts w:eastAsia="標楷體"/>
                <w:sz w:val="24"/>
              </w:rPr>
              <w:t>提供課發會作學校總體課程規劃的建議與修正</w:t>
            </w:r>
          </w:p>
        </w:tc>
      </w:tr>
      <w:tr w:rsidR="0057377A" w:rsidRPr="008D7596" w14:paraId="1B31EE52" w14:textId="77777777" w:rsidTr="001E0147">
        <w:tc>
          <w:tcPr>
            <w:tcW w:w="1356" w:type="dxa"/>
            <w:vAlign w:val="center"/>
          </w:tcPr>
          <w:p w14:paraId="38F8EE96" w14:textId="77777777" w:rsidR="0057377A" w:rsidRPr="008D7596" w:rsidRDefault="0057377A" w:rsidP="001E0147">
            <w:pPr>
              <w:rPr>
                <w:rFonts w:eastAsia="標楷體"/>
                <w:sz w:val="24"/>
              </w:rPr>
            </w:pPr>
            <w:r w:rsidRPr="008D7596">
              <w:rPr>
                <w:rFonts w:eastAsia="標楷體"/>
                <w:sz w:val="24"/>
              </w:rPr>
              <w:t>課程效果</w:t>
            </w:r>
          </w:p>
        </w:tc>
        <w:tc>
          <w:tcPr>
            <w:tcW w:w="2112" w:type="dxa"/>
            <w:vAlign w:val="center"/>
          </w:tcPr>
          <w:p w14:paraId="40E5D3EC" w14:textId="77777777" w:rsidR="0057377A" w:rsidRPr="008D7596" w:rsidRDefault="0057377A" w:rsidP="001E0147">
            <w:pPr>
              <w:rPr>
                <w:rFonts w:eastAsia="標楷體"/>
                <w:sz w:val="24"/>
              </w:rPr>
            </w:pPr>
            <w:r w:rsidRPr="008D7596">
              <w:rPr>
                <w:rFonts w:eastAsia="標楷體"/>
                <w:sz w:val="24"/>
              </w:rPr>
              <w:t>彈性學習課程授課教師</w:t>
            </w:r>
          </w:p>
        </w:tc>
        <w:tc>
          <w:tcPr>
            <w:tcW w:w="2112" w:type="dxa"/>
            <w:vAlign w:val="center"/>
          </w:tcPr>
          <w:p w14:paraId="4BFFDFFF" w14:textId="77777777" w:rsidR="0057377A" w:rsidRPr="008D7596" w:rsidRDefault="0057377A" w:rsidP="001E0147">
            <w:pPr>
              <w:rPr>
                <w:rFonts w:eastAsia="標楷體"/>
                <w:sz w:val="24"/>
              </w:rPr>
            </w:pPr>
            <w:r w:rsidRPr="008D7596">
              <w:rPr>
                <w:rFonts w:eastAsia="標楷體"/>
                <w:sz w:val="24"/>
              </w:rPr>
              <w:t>學生在多元學習表現之成果</w:t>
            </w:r>
          </w:p>
        </w:tc>
        <w:tc>
          <w:tcPr>
            <w:tcW w:w="2112" w:type="dxa"/>
            <w:vAlign w:val="center"/>
          </w:tcPr>
          <w:p w14:paraId="32411C9E" w14:textId="77777777" w:rsidR="0057377A" w:rsidRPr="008D7596" w:rsidRDefault="0057377A" w:rsidP="001E0147">
            <w:pPr>
              <w:rPr>
                <w:rFonts w:eastAsia="標楷體"/>
                <w:sz w:val="24"/>
              </w:rPr>
            </w:pPr>
            <w:r w:rsidRPr="008D7596">
              <w:rPr>
                <w:rFonts w:eastAsia="標楷體"/>
                <w:sz w:val="24"/>
              </w:rPr>
              <w:t>全體課發會委員</w:t>
            </w:r>
          </w:p>
        </w:tc>
        <w:tc>
          <w:tcPr>
            <w:tcW w:w="2112" w:type="dxa"/>
            <w:vAlign w:val="center"/>
          </w:tcPr>
          <w:p w14:paraId="06F3B138" w14:textId="77777777" w:rsidR="0057377A" w:rsidRPr="008D7596" w:rsidRDefault="0057377A" w:rsidP="001E0147">
            <w:pPr>
              <w:rPr>
                <w:rFonts w:eastAsia="標楷體"/>
                <w:sz w:val="24"/>
              </w:rPr>
            </w:pPr>
            <w:r w:rsidRPr="008D7596">
              <w:rPr>
                <w:rFonts w:eastAsia="標楷體"/>
                <w:sz w:val="24"/>
              </w:rPr>
              <w:t>學生學習成果、成績評量</w:t>
            </w:r>
          </w:p>
        </w:tc>
        <w:tc>
          <w:tcPr>
            <w:tcW w:w="2112" w:type="dxa"/>
            <w:vAlign w:val="center"/>
          </w:tcPr>
          <w:p w14:paraId="4DE26053" w14:textId="77777777" w:rsidR="0057377A" w:rsidRPr="008D7596" w:rsidRDefault="0057377A" w:rsidP="001E0147">
            <w:pPr>
              <w:rPr>
                <w:rFonts w:eastAsia="標楷體"/>
                <w:sz w:val="24"/>
              </w:rPr>
            </w:pPr>
            <w:r w:rsidRPr="008D7596">
              <w:rPr>
                <w:rFonts w:eastAsia="標楷體"/>
                <w:sz w:val="24"/>
              </w:rPr>
              <w:t>學期末</w:t>
            </w:r>
          </w:p>
        </w:tc>
        <w:tc>
          <w:tcPr>
            <w:tcW w:w="2113" w:type="dxa"/>
            <w:vAlign w:val="center"/>
          </w:tcPr>
          <w:p w14:paraId="009625BA" w14:textId="77777777" w:rsidR="0057377A" w:rsidRPr="008D7596" w:rsidRDefault="0057377A" w:rsidP="001E0147">
            <w:pPr>
              <w:rPr>
                <w:rFonts w:eastAsia="標楷體"/>
                <w:sz w:val="24"/>
              </w:rPr>
            </w:pPr>
            <w:r w:rsidRPr="008D7596">
              <w:rPr>
                <w:rFonts w:eastAsia="標楷體"/>
                <w:sz w:val="24"/>
              </w:rPr>
              <w:t>提供課發會作學校總體課程規劃的建議與修正</w:t>
            </w:r>
          </w:p>
        </w:tc>
      </w:tr>
    </w:tbl>
    <w:p w14:paraId="317AB607" w14:textId="77777777" w:rsidR="00970686" w:rsidRPr="0057377A" w:rsidRDefault="00970686" w:rsidP="00970686">
      <w:pPr>
        <w:adjustRightInd w:val="0"/>
        <w:snapToGrid w:val="0"/>
        <w:rPr>
          <w:rFonts w:ascii="標楷體" w:eastAsia="標楷體" w:hAnsi="標楷體" w:cs="標楷體"/>
          <w:b/>
          <w:color w:val="auto"/>
          <w:sz w:val="28"/>
          <w:szCs w:val="28"/>
        </w:rPr>
      </w:pPr>
    </w:p>
    <w:p w14:paraId="3329FD4B" w14:textId="2871CC7F" w:rsidR="007E60BC" w:rsidRPr="00E2477D" w:rsidRDefault="00970686" w:rsidP="00E2477D">
      <w:pPr>
        <w:adjustRightInd w:val="0"/>
        <w:snapToGrid w:val="0"/>
        <w:rPr>
          <w:rFonts w:ascii="標楷體" w:eastAsia="標楷體" w:hAnsi="標楷體"/>
          <w:color w:val="FF0000"/>
          <w:sz w:val="24"/>
        </w:rPr>
      </w:pPr>
      <w:r w:rsidRPr="00E637ED">
        <w:rPr>
          <w:rFonts w:ascii="標楷體" w:eastAsia="標楷體" w:hAnsi="標楷體" w:cs="標楷體" w:hint="eastAsia"/>
          <w:b/>
          <w:color w:val="auto"/>
          <w:sz w:val="28"/>
          <w:szCs w:val="28"/>
        </w:rPr>
        <w:lastRenderedPageBreak/>
        <w:t>十、國中</w:t>
      </w:r>
      <w:r w:rsidRPr="00E637ED">
        <w:rPr>
          <w:rFonts w:ascii="標楷體" w:eastAsia="標楷體" w:hAnsi="標楷體" w:cs="標楷體"/>
          <w:b/>
          <w:color w:val="auto"/>
          <w:sz w:val="28"/>
          <w:szCs w:val="28"/>
        </w:rPr>
        <w:t>會考後至畢業典禮前課程活動規劃</w:t>
      </w:r>
      <w:r w:rsidRPr="00E637ED">
        <w:rPr>
          <w:rFonts w:ascii="標楷體" w:eastAsia="標楷體" w:hAnsi="標楷體" w:cs="標楷體" w:hint="eastAsia"/>
          <w:b/>
          <w:color w:val="auto"/>
          <w:sz w:val="28"/>
          <w:szCs w:val="28"/>
        </w:rPr>
        <w:t>安排</w:t>
      </w:r>
      <w:r w:rsidRPr="00E637ED">
        <w:rPr>
          <w:rFonts w:ascii="標楷體" w:eastAsia="標楷體" w:hAnsi="標楷體" w:hint="eastAsia"/>
          <w:b/>
          <w:bCs/>
          <w:color w:val="FF0000"/>
          <w:sz w:val="24"/>
        </w:rPr>
        <w:t>(</w:t>
      </w:r>
      <w:r w:rsidR="00E2477D">
        <w:rPr>
          <w:rFonts w:ascii="標楷體" w:eastAsia="標楷體" w:hAnsi="標楷體" w:hint="eastAsia"/>
          <w:b/>
          <w:bCs/>
          <w:color w:val="FF0000"/>
          <w:sz w:val="24"/>
        </w:rPr>
        <w:t>1</w:t>
      </w:r>
      <w:r w:rsidR="00E2477D">
        <w:rPr>
          <w:rFonts w:ascii="標楷體" w:eastAsia="標楷體" w:hAnsi="標楷體"/>
          <w:b/>
          <w:bCs/>
          <w:color w:val="FF0000"/>
          <w:sz w:val="24"/>
        </w:rPr>
        <w:t>13</w:t>
      </w:r>
      <w:r w:rsidR="00E2477D">
        <w:rPr>
          <w:rFonts w:ascii="標楷體" w:eastAsia="標楷體" w:hAnsi="標楷體" w:hint="eastAsia"/>
          <w:b/>
          <w:bCs/>
          <w:color w:val="FF0000"/>
          <w:sz w:val="24"/>
        </w:rPr>
        <w:t>學年度第一學期不需此規劃</w:t>
      </w:r>
      <w:r w:rsidRPr="00E637ED">
        <w:rPr>
          <w:rFonts w:ascii="標楷體" w:eastAsia="標楷體" w:hAnsi="標楷體" w:hint="eastAsia"/>
          <w:b/>
          <w:bCs/>
          <w:color w:val="FF0000"/>
          <w:sz w:val="24"/>
        </w:rPr>
        <w:t>)</w:t>
      </w:r>
    </w:p>
    <w:tbl>
      <w:tblPr>
        <w:tblW w:w="155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
        <w:gridCol w:w="1449"/>
        <w:gridCol w:w="1450"/>
        <w:gridCol w:w="1450"/>
        <w:gridCol w:w="1450"/>
        <w:gridCol w:w="1449"/>
        <w:gridCol w:w="1450"/>
        <w:gridCol w:w="1450"/>
        <w:gridCol w:w="1450"/>
        <w:gridCol w:w="1450"/>
        <w:gridCol w:w="1450"/>
      </w:tblGrid>
      <w:tr w:rsidR="001C7111" w:rsidRPr="00625166" w14:paraId="141282D5" w14:textId="77777777" w:rsidTr="006D2282">
        <w:trPr>
          <w:trHeight w:val="560"/>
          <w:jc w:val="center"/>
        </w:trPr>
        <w:tc>
          <w:tcPr>
            <w:tcW w:w="1014" w:type="dxa"/>
            <w:shd w:val="clear" w:color="auto" w:fill="D9D9D9"/>
          </w:tcPr>
          <w:p w14:paraId="0ED1164F" w14:textId="77777777" w:rsidR="001C7111" w:rsidRPr="00625166" w:rsidRDefault="001C7111" w:rsidP="006D2282">
            <w:pPr>
              <w:rPr>
                <w:rFonts w:eastAsia="標楷體"/>
                <w:b/>
              </w:rPr>
            </w:pPr>
            <w:r w:rsidRPr="00625166">
              <w:rPr>
                <w:rFonts w:eastAsia="標楷體"/>
                <w:b/>
              </w:rPr>
              <w:t>週次</w:t>
            </w:r>
          </w:p>
        </w:tc>
        <w:tc>
          <w:tcPr>
            <w:tcW w:w="1449" w:type="dxa"/>
            <w:shd w:val="clear" w:color="auto" w:fill="D9D9D9"/>
          </w:tcPr>
          <w:p w14:paraId="06518555" w14:textId="77777777" w:rsidR="001C7111" w:rsidRPr="00625166" w:rsidRDefault="001C7111" w:rsidP="006D2282">
            <w:pPr>
              <w:rPr>
                <w:rFonts w:eastAsia="標楷體"/>
                <w:b/>
              </w:rPr>
            </w:pPr>
            <w:r w:rsidRPr="00625166">
              <w:rPr>
                <w:rFonts w:eastAsia="標楷體"/>
                <w:b/>
              </w:rPr>
              <w:t>國語文</w:t>
            </w:r>
          </w:p>
        </w:tc>
        <w:tc>
          <w:tcPr>
            <w:tcW w:w="1450" w:type="dxa"/>
            <w:shd w:val="clear" w:color="auto" w:fill="D9D9D9"/>
          </w:tcPr>
          <w:p w14:paraId="0074BCF0" w14:textId="77777777" w:rsidR="001C7111" w:rsidRPr="00625166" w:rsidRDefault="001C7111" w:rsidP="006D2282">
            <w:pPr>
              <w:rPr>
                <w:rFonts w:eastAsia="標楷體"/>
                <w:b/>
              </w:rPr>
            </w:pPr>
            <w:r w:rsidRPr="00625166">
              <w:rPr>
                <w:rFonts w:eastAsia="標楷體"/>
                <w:b/>
              </w:rPr>
              <w:t>英語文</w:t>
            </w:r>
          </w:p>
        </w:tc>
        <w:tc>
          <w:tcPr>
            <w:tcW w:w="1450" w:type="dxa"/>
            <w:shd w:val="clear" w:color="auto" w:fill="D9D9D9"/>
          </w:tcPr>
          <w:p w14:paraId="1980F95D" w14:textId="77777777" w:rsidR="001C7111" w:rsidRPr="00625166" w:rsidRDefault="001C7111" w:rsidP="006D2282">
            <w:pPr>
              <w:rPr>
                <w:rFonts w:eastAsia="標楷體"/>
                <w:b/>
              </w:rPr>
            </w:pPr>
            <w:r w:rsidRPr="00625166">
              <w:rPr>
                <w:rFonts w:eastAsia="標楷體"/>
                <w:b/>
              </w:rPr>
              <w:t>數學</w:t>
            </w:r>
          </w:p>
        </w:tc>
        <w:tc>
          <w:tcPr>
            <w:tcW w:w="1450" w:type="dxa"/>
            <w:shd w:val="clear" w:color="auto" w:fill="D9D9D9"/>
          </w:tcPr>
          <w:p w14:paraId="03EB24C7" w14:textId="77777777" w:rsidR="001C7111" w:rsidRPr="00625166" w:rsidRDefault="001C7111" w:rsidP="006D2282">
            <w:pPr>
              <w:spacing w:line="0" w:lineRule="atLeast"/>
              <w:rPr>
                <w:rFonts w:eastAsia="標楷體"/>
              </w:rPr>
            </w:pPr>
            <w:r w:rsidRPr="00625166">
              <w:rPr>
                <w:rFonts w:eastAsia="標楷體"/>
              </w:rPr>
              <w:t>社會</w:t>
            </w:r>
          </w:p>
        </w:tc>
        <w:tc>
          <w:tcPr>
            <w:tcW w:w="1449" w:type="dxa"/>
            <w:shd w:val="clear" w:color="auto" w:fill="D9D9D9"/>
          </w:tcPr>
          <w:p w14:paraId="6EEEA9EA" w14:textId="77777777" w:rsidR="001C7111" w:rsidRPr="00625166" w:rsidRDefault="001C7111" w:rsidP="006D2282">
            <w:pPr>
              <w:rPr>
                <w:rFonts w:eastAsia="標楷體"/>
                <w:b/>
              </w:rPr>
            </w:pPr>
            <w:r w:rsidRPr="00625166">
              <w:rPr>
                <w:rFonts w:eastAsia="標楷體"/>
                <w:b/>
              </w:rPr>
              <w:t>自然</w:t>
            </w:r>
          </w:p>
        </w:tc>
        <w:tc>
          <w:tcPr>
            <w:tcW w:w="1450" w:type="dxa"/>
            <w:shd w:val="clear" w:color="auto" w:fill="D9D9D9"/>
          </w:tcPr>
          <w:p w14:paraId="54F9605E" w14:textId="77777777" w:rsidR="001C7111" w:rsidRPr="00625166" w:rsidRDefault="001C7111" w:rsidP="006D2282">
            <w:pPr>
              <w:rPr>
                <w:rFonts w:eastAsia="標楷體"/>
                <w:b/>
              </w:rPr>
            </w:pPr>
            <w:r w:rsidRPr="00625166">
              <w:rPr>
                <w:rFonts w:eastAsia="標楷體"/>
                <w:b/>
              </w:rPr>
              <w:t>科技</w:t>
            </w:r>
          </w:p>
        </w:tc>
        <w:tc>
          <w:tcPr>
            <w:tcW w:w="1450" w:type="dxa"/>
            <w:shd w:val="clear" w:color="auto" w:fill="D9D9D9"/>
          </w:tcPr>
          <w:p w14:paraId="7DF2DD06" w14:textId="77777777" w:rsidR="001C7111" w:rsidRPr="00625166" w:rsidRDefault="001C7111" w:rsidP="006D2282">
            <w:pPr>
              <w:rPr>
                <w:rFonts w:eastAsia="標楷體"/>
                <w:b/>
              </w:rPr>
            </w:pPr>
            <w:r w:rsidRPr="00625166">
              <w:rPr>
                <w:rFonts w:eastAsia="標楷體"/>
                <w:b/>
              </w:rPr>
              <w:t>藝術與</w:t>
            </w:r>
          </w:p>
          <w:p w14:paraId="69161814" w14:textId="77777777" w:rsidR="001C7111" w:rsidRPr="00625166" w:rsidRDefault="001C7111" w:rsidP="006D2282">
            <w:pPr>
              <w:rPr>
                <w:rFonts w:eastAsia="標楷體"/>
                <w:b/>
              </w:rPr>
            </w:pPr>
            <w:r w:rsidRPr="00625166">
              <w:rPr>
                <w:rFonts w:eastAsia="標楷體"/>
                <w:b/>
              </w:rPr>
              <w:t>人文</w:t>
            </w:r>
          </w:p>
        </w:tc>
        <w:tc>
          <w:tcPr>
            <w:tcW w:w="1450" w:type="dxa"/>
            <w:shd w:val="clear" w:color="auto" w:fill="D9D9D9"/>
          </w:tcPr>
          <w:p w14:paraId="0FA69C7F" w14:textId="77777777" w:rsidR="001C7111" w:rsidRPr="00625166" w:rsidRDefault="001C7111" w:rsidP="006D2282">
            <w:pPr>
              <w:rPr>
                <w:rFonts w:eastAsia="標楷體"/>
                <w:b/>
              </w:rPr>
            </w:pPr>
            <w:r w:rsidRPr="00625166">
              <w:rPr>
                <w:rFonts w:eastAsia="標楷體"/>
                <w:b/>
              </w:rPr>
              <w:t>綜合活動</w:t>
            </w:r>
          </w:p>
        </w:tc>
        <w:tc>
          <w:tcPr>
            <w:tcW w:w="1450" w:type="dxa"/>
            <w:shd w:val="clear" w:color="auto" w:fill="D9D9D9"/>
          </w:tcPr>
          <w:p w14:paraId="05CE76D4" w14:textId="77777777" w:rsidR="001C7111" w:rsidRPr="00625166" w:rsidRDefault="001C7111" w:rsidP="006D2282">
            <w:pPr>
              <w:rPr>
                <w:rFonts w:eastAsia="標楷體"/>
                <w:b/>
              </w:rPr>
            </w:pPr>
            <w:r w:rsidRPr="00625166">
              <w:rPr>
                <w:rFonts w:eastAsia="標楷體"/>
                <w:b/>
              </w:rPr>
              <w:t>健康與</w:t>
            </w:r>
          </w:p>
          <w:p w14:paraId="5CB14974" w14:textId="77777777" w:rsidR="001C7111" w:rsidRPr="00625166" w:rsidRDefault="001C7111" w:rsidP="006D2282">
            <w:pPr>
              <w:rPr>
                <w:rFonts w:eastAsia="標楷體"/>
                <w:b/>
              </w:rPr>
            </w:pPr>
            <w:r w:rsidRPr="00625166">
              <w:rPr>
                <w:rFonts w:eastAsia="標楷體"/>
                <w:b/>
              </w:rPr>
              <w:t>體育</w:t>
            </w:r>
          </w:p>
        </w:tc>
        <w:tc>
          <w:tcPr>
            <w:tcW w:w="1450" w:type="dxa"/>
            <w:shd w:val="clear" w:color="auto" w:fill="D9D9D9"/>
          </w:tcPr>
          <w:p w14:paraId="185BC7F3" w14:textId="77777777" w:rsidR="001C7111" w:rsidRPr="00625166" w:rsidRDefault="001C7111" w:rsidP="006D2282">
            <w:pPr>
              <w:spacing w:line="0" w:lineRule="atLeast"/>
              <w:rPr>
                <w:rFonts w:eastAsia="標楷體"/>
              </w:rPr>
            </w:pPr>
            <w:r w:rsidRPr="00625166">
              <w:rPr>
                <w:rFonts w:eastAsia="標楷體"/>
              </w:rPr>
              <w:t>共同活動</w:t>
            </w:r>
          </w:p>
        </w:tc>
      </w:tr>
      <w:tr w:rsidR="001C7111" w:rsidRPr="00625166" w14:paraId="730890A3" w14:textId="77777777" w:rsidTr="006D2282">
        <w:trPr>
          <w:trHeight w:val="221"/>
          <w:jc w:val="center"/>
        </w:trPr>
        <w:tc>
          <w:tcPr>
            <w:tcW w:w="1014" w:type="dxa"/>
          </w:tcPr>
          <w:p w14:paraId="2531D8C8" w14:textId="77777777" w:rsidR="001C7111" w:rsidRPr="00625166" w:rsidRDefault="001C7111" w:rsidP="006D2282">
            <w:pPr>
              <w:rPr>
                <w:rFonts w:eastAsia="標楷體"/>
              </w:rPr>
            </w:pPr>
            <w:r w:rsidRPr="00625166">
              <w:rPr>
                <w:rFonts w:eastAsia="標楷體"/>
              </w:rPr>
              <w:t>十</w:t>
            </w:r>
            <w:r w:rsidRPr="00625166">
              <w:rPr>
                <w:rFonts w:eastAsia="標楷體" w:hint="eastAsia"/>
              </w:rPr>
              <w:t>六</w:t>
            </w:r>
          </w:p>
        </w:tc>
        <w:tc>
          <w:tcPr>
            <w:tcW w:w="14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63B5D" w14:textId="77777777" w:rsidR="001C7111" w:rsidRPr="008D7596" w:rsidRDefault="001C7111" w:rsidP="006D2282">
            <w:pPr>
              <w:spacing w:line="0" w:lineRule="atLeast"/>
              <w:rPr>
                <w:rFonts w:eastAsia="標楷體"/>
                <w:b/>
              </w:rPr>
            </w:pPr>
            <w:r w:rsidRPr="008D7596">
              <w:rPr>
                <w:rFonts w:eastAsia="標楷體"/>
                <w:b/>
              </w:rPr>
              <w:t>桌遊：</w:t>
            </w:r>
          </w:p>
          <w:p w14:paraId="7B3015EE" w14:textId="77777777" w:rsidR="001C7111" w:rsidRPr="008D7596" w:rsidRDefault="001C7111" w:rsidP="006D2282">
            <w:pPr>
              <w:spacing w:line="0" w:lineRule="atLeast"/>
              <w:rPr>
                <w:rFonts w:eastAsia="標楷體"/>
                <w:b/>
              </w:rPr>
            </w:pPr>
            <w:r w:rsidRPr="008D7596">
              <w:rPr>
                <w:rFonts w:eastAsia="標楷體"/>
                <w:b/>
              </w:rPr>
              <w:t>妙語說書人</w:t>
            </w:r>
          </w:p>
          <w:p w14:paraId="7EC63FAC" w14:textId="77777777" w:rsidR="001C7111" w:rsidRPr="008D7596" w:rsidRDefault="001C7111" w:rsidP="006D2282">
            <w:pPr>
              <w:spacing w:line="0" w:lineRule="atLeast"/>
              <w:rPr>
                <w:rFonts w:eastAsia="標楷體"/>
              </w:rPr>
            </w:pPr>
            <w:r w:rsidRPr="008D7596">
              <w:rPr>
                <w:rFonts w:eastAsia="標楷體"/>
              </w:rPr>
              <w:t>1.</w:t>
            </w:r>
            <w:r w:rsidRPr="008D7596">
              <w:rPr>
                <w:rFonts w:eastAsia="標楷體"/>
              </w:rPr>
              <w:t>首先將學生做分組，以每組六人為單位，每組再選出一位組長，還有一位字詞記錄員。</w:t>
            </w:r>
          </w:p>
          <w:p w14:paraId="16859F33" w14:textId="77777777" w:rsidR="001C7111" w:rsidRPr="008D7596" w:rsidRDefault="001C7111" w:rsidP="006D2282">
            <w:pPr>
              <w:spacing w:line="0" w:lineRule="atLeast"/>
              <w:rPr>
                <w:rFonts w:eastAsia="標楷體"/>
              </w:rPr>
            </w:pPr>
            <w:r w:rsidRPr="008D7596">
              <w:rPr>
                <w:rFonts w:eastAsia="標楷體"/>
              </w:rPr>
              <w:t>2.</w:t>
            </w:r>
            <w:r w:rsidRPr="008D7596">
              <w:rPr>
                <w:rFonts w:eastAsia="標楷體"/>
              </w:rPr>
              <w:t>介紹「妙語說書人」的玩法，共可分成</w:t>
            </w:r>
            <w:r w:rsidRPr="008D7596">
              <w:rPr>
                <w:rFonts w:eastAsia="標楷體"/>
              </w:rPr>
              <w:t xml:space="preserve"> (1)</w:t>
            </w:r>
            <w:r w:rsidRPr="008D7596">
              <w:rPr>
                <w:rFonts w:eastAsia="標楷體"/>
              </w:rPr>
              <w:t>說書出題</w:t>
            </w:r>
            <w:r w:rsidRPr="008D7596">
              <w:rPr>
                <w:rFonts w:eastAsia="標楷體"/>
              </w:rPr>
              <w:t>(2)</w:t>
            </w:r>
            <w:r w:rsidRPr="008D7596">
              <w:rPr>
                <w:rFonts w:eastAsia="標楷體"/>
              </w:rPr>
              <w:t>進行混淆</w:t>
            </w:r>
            <w:r w:rsidRPr="008D7596">
              <w:rPr>
                <w:rFonts w:eastAsia="標楷體"/>
              </w:rPr>
              <w:t xml:space="preserve"> (3)</w:t>
            </w:r>
            <w:r w:rsidRPr="008D7596">
              <w:rPr>
                <w:rFonts w:eastAsia="標楷體"/>
              </w:rPr>
              <w:t>進行投票</w:t>
            </w:r>
            <w:r w:rsidRPr="008D7596">
              <w:rPr>
                <w:rFonts w:eastAsia="標楷體"/>
              </w:rPr>
              <w:t xml:space="preserve"> (4)</w:t>
            </w:r>
            <w:r w:rsidRPr="008D7596">
              <w:rPr>
                <w:rFonts w:eastAsia="標楷體"/>
              </w:rPr>
              <w:t>公布解答</w:t>
            </w:r>
            <w:r w:rsidRPr="008D7596">
              <w:rPr>
                <w:rFonts w:eastAsia="標楷體"/>
              </w:rPr>
              <w:t xml:space="preserve"> (5)</w:t>
            </w:r>
            <w:r w:rsidRPr="008D7596">
              <w:rPr>
                <w:rFonts w:eastAsia="標楷體"/>
              </w:rPr>
              <w:t>記算分數等步驟。</w:t>
            </w:r>
          </w:p>
          <w:p w14:paraId="1F3928CB" w14:textId="77777777" w:rsidR="001C7111" w:rsidRPr="00625166" w:rsidRDefault="001C7111" w:rsidP="006D2282">
            <w:pPr>
              <w:spacing w:line="0" w:lineRule="atLeast"/>
              <w:rPr>
                <w:rFonts w:eastAsia="標楷體"/>
              </w:rPr>
            </w:pPr>
            <w:r w:rsidRPr="008D7596">
              <w:rPr>
                <w:rFonts w:eastAsia="標楷體"/>
              </w:rPr>
              <w:t>3.</w:t>
            </w:r>
            <w:r w:rsidRPr="008D7596">
              <w:rPr>
                <w:rFonts w:eastAsia="標楷體"/>
              </w:rPr>
              <w:t>拼組字詞成文：遊戲完成後，記錄員將使用過的字詞整理好，透過組員之間的聯想，編織成一篇「不限題目、內容」的短文。</w:t>
            </w:r>
          </w:p>
        </w:tc>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DEAF3D" w14:textId="77777777" w:rsidR="001C7111" w:rsidRPr="00625166" w:rsidRDefault="001C7111" w:rsidP="006D2282">
            <w:pPr>
              <w:rPr>
                <w:rFonts w:eastAsia="標楷體"/>
              </w:rPr>
            </w:pPr>
            <w:r w:rsidRPr="00625166">
              <w:rPr>
                <w:rFonts w:ascii="標楷體" w:eastAsia="標楷體" w:hAnsi="標楷體" w:cs="標楷體" w:hint="eastAsia"/>
              </w:rPr>
              <w:t>世界與我－時事與文學</w:t>
            </w:r>
          </w:p>
        </w:tc>
        <w:tc>
          <w:tcPr>
            <w:tcW w:w="1450" w:type="dxa"/>
          </w:tcPr>
          <w:p w14:paraId="6FF5998A" w14:textId="77777777" w:rsidR="001C7111" w:rsidRPr="00625166" w:rsidRDefault="001C7111" w:rsidP="006D2282">
            <w:pPr>
              <w:rPr>
                <w:rFonts w:eastAsia="標楷體"/>
                <w:bCs/>
                <w:snapToGrid w:val="0"/>
                <w:color w:val="auto"/>
              </w:rPr>
            </w:pPr>
            <w:r w:rsidRPr="00625166">
              <w:rPr>
                <w:rFonts w:eastAsia="標楷體" w:hint="eastAsia"/>
                <w:bCs/>
                <w:snapToGrid w:val="0"/>
              </w:rPr>
              <w:t>書的出版</w:t>
            </w:r>
          </w:p>
          <w:p w14:paraId="3C103001" w14:textId="77777777" w:rsidR="001C7111" w:rsidRPr="00625166" w:rsidRDefault="001C7111" w:rsidP="006D2282">
            <w:pPr>
              <w:pStyle w:val="3"/>
              <w:spacing w:before="0" w:after="0"/>
              <w:jc w:val="left"/>
              <w:rPr>
                <w:rFonts w:eastAsia="標楷體"/>
                <w:b w:val="0"/>
                <w:snapToGrid w:val="0"/>
                <w:kern w:val="2"/>
                <w:sz w:val="20"/>
                <w:szCs w:val="20"/>
              </w:rPr>
            </w:pPr>
            <w:r w:rsidRPr="00625166">
              <w:rPr>
                <w:rFonts w:eastAsia="標楷體"/>
                <w:b w:val="0"/>
                <w:snapToGrid w:val="0"/>
                <w:color w:val="auto"/>
                <w:kern w:val="2"/>
                <w:sz w:val="20"/>
                <w:szCs w:val="20"/>
              </w:rPr>
              <w:t xml:space="preserve">1. </w:t>
            </w:r>
            <w:r w:rsidRPr="00625166">
              <w:rPr>
                <w:rFonts w:eastAsia="標楷體" w:hint="eastAsia"/>
                <w:b w:val="0"/>
                <w:snapToGrid w:val="0"/>
                <w:color w:val="auto"/>
                <w:kern w:val="2"/>
                <w:sz w:val="20"/>
                <w:szCs w:val="20"/>
              </w:rPr>
              <w:t>動動腦：</w:t>
            </w:r>
          </w:p>
          <w:p w14:paraId="540E6D5B" w14:textId="77777777" w:rsidR="001C7111" w:rsidRPr="00625166" w:rsidRDefault="001C7111" w:rsidP="006D2282">
            <w:pPr>
              <w:pStyle w:val="3"/>
              <w:spacing w:before="0" w:after="0"/>
              <w:ind w:leftChars="100" w:left="200"/>
              <w:jc w:val="left"/>
              <w:rPr>
                <w:rFonts w:eastAsia="標楷體"/>
                <w:b w:val="0"/>
                <w:snapToGrid w:val="0"/>
                <w:color w:val="auto"/>
                <w:kern w:val="2"/>
                <w:sz w:val="20"/>
                <w:szCs w:val="20"/>
              </w:rPr>
            </w:pPr>
            <w:r w:rsidRPr="00625166">
              <w:rPr>
                <w:rFonts w:eastAsia="標楷體"/>
                <w:b w:val="0"/>
                <w:snapToGrid w:val="0"/>
                <w:color w:val="auto"/>
                <w:kern w:val="2"/>
                <w:sz w:val="20"/>
                <w:szCs w:val="20"/>
              </w:rPr>
              <w:t xml:space="preserve">(1) </w:t>
            </w:r>
            <w:r w:rsidRPr="00625166">
              <w:rPr>
                <w:rFonts w:eastAsia="標楷體" w:hint="eastAsia"/>
                <w:b w:val="0"/>
                <w:snapToGrid w:val="0"/>
                <w:color w:val="auto"/>
                <w:kern w:val="2"/>
                <w:sz w:val="20"/>
                <w:szCs w:val="20"/>
              </w:rPr>
              <w:t>一張</w:t>
            </w:r>
            <w:r w:rsidRPr="00625166">
              <w:rPr>
                <w:rFonts w:eastAsia="標楷體"/>
                <w:b w:val="0"/>
                <w:snapToGrid w:val="0"/>
                <w:color w:val="auto"/>
                <w:kern w:val="2"/>
                <w:sz w:val="20"/>
                <w:szCs w:val="20"/>
              </w:rPr>
              <w:t>A4</w:t>
            </w:r>
            <w:r w:rsidRPr="00625166">
              <w:rPr>
                <w:rFonts w:eastAsia="標楷體" w:hint="eastAsia"/>
                <w:b w:val="0"/>
                <w:snapToGrid w:val="0"/>
                <w:color w:val="auto"/>
                <w:kern w:val="2"/>
                <w:sz w:val="20"/>
                <w:szCs w:val="20"/>
              </w:rPr>
              <w:t>紙折多少次可以連接地球和月球？</w:t>
            </w:r>
          </w:p>
          <w:p w14:paraId="4886117A" w14:textId="77777777" w:rsidR="001C7111" w:rsidRPr="00625166" w:rsidRDefault="001C7111" w:rsidP="006D2282">
            <w:pPr>
              <w:pStyle w:val="3"/>
              <w:spacing w:before="0" w:after="0"/>
              <w:ind w:leftChars="100" w:left="200"/>
              <w:jc w:val="left"/>
              <w:rPr>
                <w:rFonts w:eastAsia="標楷體"/>
                <w:b w:val="0"/>
                <w:snapToGrid w:val="0"/>
                <w:color w:val="auto"/>
                <w:kern w:val="2"/>
                <w:sz w:val="20"/>
                <w:szCs w:val="20"/>
              </w:rPr>
            </w:pPr>
            <w:r w:rsidRPr="00625166">
              <w:rPr>
                <w:rFonts w:eastAsia="標楷體"/>
                <w:b w:val="0"/>
                <w:snapToGrid w:val="0"/>
                <w:color w:val="auto"/>
                <w:kern w:val="2"/>
                <w:sz w:val="20"/>
                <w:szCs w:val="20"/>
              </w:rPr>
              <w:t xml:space="preserve">(2) </w:t>
            </w:r>
            <w:r w:rsidRPr="00625166">
              <w:rPr>
                <w:rFonts w:eastAsia="標楷體" w:hint="eastAsia"/>
                <w:b w:val="0"/>
                <w:snapToGrid w:val="0"/>
                <w:color w:val="auto"/>
                <w:kern w:val="2"/>
                <w:sz w:val="20"/>
                <w:szCs w:val="20"/>
              </w:rPr>
              <w:t>一張</w:t>
            </w:r>
            <w:r w:rsidRPr="00625166">
              <w:rPr>
                <w:rFonts w:eastAsia="標楷體"/>
                <w:b w:val="0"/>
                <w:snapToGrid w:val="0"/>
                <w:color w:val="auto"/>
                <w:kern w:val="2"/>
                <w:sz w:val="20"/>
                <w:szCs w:val="20"/>
              </w:rPr>
              <w:t>A4</w:t>
            </w:r>
            <w:r w:rsidRPr="00625166">
              <w:rPr>
                <w:rFonts w:eastAsia="標楷體" w:hint="eastAsia"/>
                <w:b w:val="0"/>
                <w:snapToGrid w:val="0"/>
                <w:color w:val="auto"/>
                <w:kern w:val="2"/>
                <w:sz w:val="20"/>
                <w:szCs w:val="20"/>
              </w:rPr>
              <w:t>紙可以折幾次</w:t>
            </w:r>
          </w:p>
          <w:p w14:paraId="5A5951DB" w14:textId="77777777" w:rsidR="001C7111" w:rsidRPr="00625166" w:rsidRDefault="001C7111" w:rsidP="006D2282">
            <w:pPr>
              <w:rPr>
                <w:rFonts w:eastAsia="標楷體"/>
                <w:bCs/>
                <w:snapToGrid w:val="0"/>
                <w:color w:val="auto"/>
                <w:kern w:val="2"/>
              </w:rPr>
            </w:pPr>
            <w:r w:rsidRPr="00625166">
              <w:rPr>
                <w:rFonts w:eastAsia="標楷體"/>
                <w:bCs/>
                <w:snapToGrid w:val="0"/>
              </w:rPr>
              <w:t xml:space="preserve">2. </w:t>
            </w:r>
            <w:r w:rsidRPr="00625166">
              <w:rPr>
                <w:rFonts w:eastAsia="標楷體" w:hint="eastAsia"/>
                <w:bCs/>
                <w:snapToGrid w:val="0"/>
              </w:rPr>
              <w:t>計算書的台數。</w:t>
            </w:r>
          </w:p>
          <w:p w14:paraId="2FA624E9" w14:textId="77777777" w:rsidR="001C7111" w:rsidRPr="00625166" w:rsidRDefault="001C7111" w:rsidP="006D2282">
            <w:pPr>
              <w:rPr>
                <w:rFonts w:eastAsia="標楷體"/>
                <w:bCs/>
                <w:snapToGrid w:val="0"/>
              </w:rPr>
            </w:pPr>
            <w:r w:rsidRPr="00625166">
              <w:rPr>
                <w:rFonts w:eastAsia="標楷體"/>
                <w:bCs/>
                <w:snapToGrid w:val="0"/>
              </w:rPr>
              <w:t xml:space="preserve">3. </w:t>
            </w:r>
            <w:r w:rsidRPr="00625166">
              <w:rPr>
                <w:rFonts w:eastAsia="標楷體" w:hint="eastAsia"/>
                <w:bCs/>
                <w:snapToGrid w:val="0"/>
              </w:rPr>
              <w:t>實際動手用一張白紙做一本小書，並上網找有趣的數學謎題寫在小書中，並與同學分享。</w:t>
            </w:r>
          </w:p>
          <w:p w14:paraId="13E2DD22" w14:textId="77777777" w:rsidR="001C7111" w:rsidRPr="00625166" w:rsidRDefault="001C7111" w:rsidP="006D2282">
            <w:pPr>
              <w:rPr>
                <w:rFonts w:eastAsia="標楷體"/>
              </w:rPr>
            </w:pPr>
            <w:r w:rsidRPr="00625166">
              <w:rPr>
                <w:rFonts w:eastAsia="標楷體" w:hint="eastAsia"/>
                <w:bCs/>
              </w:rPr>
              <w:lastRenderedPageBreak/>
              <w:t>「心靈捕手」影片賞析及心得分享</w:t>
            </w:r>
          </w:p>
        </w:tc>
        <w:tc>
          <w:tcPr>
            <w:tcW w:w="1450" w:type="dxa"/>
          </w:tcPr>
          <w:p w14:paraId="014A16B4" w14:textId="77777777" w:rsidR="001C7111" w:rsidRPr="00625166" w:rsidRDefault="001C7111" w:rsidP="006D2282">
            <w:pPr>
              <w:rPr>
                <w:rFonts w:ascii="標楷體" w:eastAsia="標楷體" w:hAnsi="標楷體" w:cs="標楷體"/>
                <w:color w:val="auto"/>
              </w:rPr>
            </w:pPr>
            <w:r w:rsidRPr="00625166">
              <w:rPr>
                <w:rFonts w:ascii="標楷體" w:eastAsia="標楷體" w:hAnsi="標楷體" w:cs="標楷體" w:hint="eastAsia"/>
              </w:rPr>
              <w:lastRenderedPageBreak/>
              <w:t>地理</w:t>
            </w:r>
          </w:p>
          <w:p w14:paraId="1255B775"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影片欣賞</w:t>
            </w:r>
          </w:p>
          <w:p w14:paraId="7D6BC297"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電影－明天過後</w:t>
            </w:r>
          </w:p>
          <w:p w14:paraId="2A152450"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1.藉由影片欣賞知悉溫室效應與地球冰河融化的因果關係。</w:t>
            </w:r>
          </w:p>
          <w:p w14:paraId="081EE044"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2.透過電影特效的視覺呈現，實際體驗地球進入冰河時期的情況。</w:t>
            </w:r>
          </w:p>
          <w:p w14:paraId="238E43F5"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3.學習人類如何因應冰河時期的到來。</w:t>
            </w:r>
          </w:p>
          <w:p w14:paraId="23D1CAC6"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4.讓學生了解人類對環境的破壞會導致大自然的反撲，</w:t>
            </w:r>
            <w:r w:rsidRPr="00625166">
              <w:rPr>
                <w:rFonts w:ascii="標楷體" w:eastAsia="標楷體" w:hAnsi="標楷體" w:cs="標楷體" w:hint="eastAsia"/>
              </w:rPr>
              <w:lastRenderedPageBreak/>
              <w:t>引導學生愛惜自然，由自身做起環境保護。</w:t>
            </w:r>
          </w:p>
          <w:p w14:paraId="425CCD52" w14:textId="77777777" w:rsidR="001C7111" w:rsidRPr="00625166" w:rsidRDefault="001C7111" w:rsidP="006D2282">
            <w:pPr>
              <w:spacing w:line="260" w:lineRule="exact"/>
              <w:rPr>
                <w:rFonts w:ascii="Calibri" w:eastAsia="新細明體" w:hAnsi="Calibri"/>
                <w:snapToGrid w:val="0"/>
              </w:rPr>
            </w:pPr>
            <w:r w:rsidRPr="00625166">
              <w:rPr>
                <w:rFonts w:ascii="標楷體" w:eastAsia="標楷體" w:hAnsi="標楷體" w:cs="標楷體" w:hint="eastAsia"/>
                <w:snapToGrid w:val="0"/>
              </w:rPr>
              <w:t>歷史</w:t>
            </w:r>
          </w:p>
          <w:p w14:paraId="7D3D8FE3"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世界文化遺產</w:t>
            </w:r>
          </w:p>
          <w:p w14:paraId="3DC5F425"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1.教師詢問學生知道全世界有多少個世界文化遺產、台灣有哪些世界文化遺產潛力點</w:t>
            </w:r>
          </w:p>
          <w:p w14:paraId="6E3412DE" w14:textId="77777777" w:rsidR="001C7111" w:rsidRPr="00625166" w:rsidRDefault="001C7111" w:rsidP="006D2282">
            <w:pPr>
              <w:spacing w:line="260" w:lineRule="exact"/>
              <w:rPr>
                <w:snapToGrid w:val="0"/>
              </w:rPr>
            </w:pPr>
            <w:r w:rsidRPr="00625166">
              <w:rPr>
                <w:rFonts w:ascii="標楷體" w:eastAsia="標楷體" w:hAnsi="標楷體" w:cs="標楷體" w:hint="eastAsia"/>
                <w:bCs/>
                <w:snapToGrid w:val="0"/>
              </w:rPr>
              <w:t>參考資料：</w:t>
            </w:r>
            <w:r w:rsidRPr="00625166">
              <w:rPr>
                <w:rFonts w:ascii="標楷體" w:eastAsia="標楷體" w:hAnsi="標楷體" w:cs="標楷體" w:hint="eastAsia"/>
                <w:snapToGrid w:val="0"/>
              </w:rPr>
              <w:t>世界遺產潛力點- 文化部文化資產局</w:t>
            </w:r>
          </w:p>
          <w:p w14:paraId="5EC4D046"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https://twh.boch.gov.tw/world/index.aspx</w:t>
            </w:r>
          </w:p>
          <w:p w14:paraId="3F76F08F"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2.教師介紹聯合國教科文組織以及較有名的世界文化遺產</w:t>
            </w:r>
          </w:p>
          <w:p w14:paraId="50F783B3" w14:textId="77777777" w:rsidR="001C7111" w:rsidRPr="00625166" w:rsidRDefault="001C7111" w:rsidP="006D2282">
            <w:pPr>
              <w:spacing w:line="260" w:lineRule="exact"/>
              <w:rPr>
                <w:rFonts w:ascii="標楷體" w:eastAsia="標楷體" w:hAnsi="標楷體" w:cs="標楷體"/>
                <w:snapToGrid w:val="0"/>
              </w:rPr>
            </w:pPr>
            <w:r w:rsidRPr="00625166">
              <w:rPr>
                <w:rFonts w:ascii="標楷體" w:eastAsia="標楷體" w:hAnsi="標楷體" w:cs="標楷體" w:hint="eastAsia"/>
                <w:snapToGrid w:val="0"/>
              </w:rPr>
              <w:t>3.分組查找各地的世界文化遺產，並說一說最想去一窺究竟的點及原因</w:t>
            </w:r>
          </w:p>
          <w:p w14:paraId="42845D7E"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lastRenderedPageBreak/>
              <w:t>公民</w:t>
            </w:r>
          </w:p>
          <w:p w14:paraId="6B038117"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動物咖啡館</w:t>
            </w:r>
          </w:p>
          <w:p w14:paraId="007C32CA"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1.教師詢問學生是否有去過動物咖啡廳經驗、對於動物咖啡廳有什麼看法。</w:t>
            </w:r>
          </w:p>
          <w:p w14:paraId="37B5245C"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2.播放影片，並討論動物咖啡廳引起的爭議。</w:t>
            </w:r>
          </w:p>
          <w:p w14:paraId="3B40A102"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2.教師介紹中途之家的功能。</w:t>
            </w:r>
          </w:p>
          <w:p w14:paraId="396DA8E3"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3.介紹獲得寵物的方式。</w:t>
            </w:r>
          </w:p>
          <w:p w14:paraId="3EF4DA2A" w14:textId="77777777" w:rsidR="001C7111" w:rsidRPr="00625166" w:rsidRDefault="001C7111" w:rsidP="006D2282">
            <w:pPr>
              <w:pStyle w:val="3"/>
              <w:spacing w:line="260" w:lineRule="exact"/>
              <w:ind w:right="120"/>
              <w:jc w:val="left"/>
              <w:rPr>
                <w:b w:val="0"/>
                <w:snapToGrid w:val="0"/>
                <w:color w:val="auto"/>
                <w:sz w:val="20"/>
                <w:szCs w:val="20"/>
              </w:rPr>
            </w:pPr>
            <w:r w:rsidRPr="00625166">
              <w:rPr>
                <w:rFonts w:ascii="標楷體" w:eastAsia="標楷體" w:hAnsi="標楷體" w:cs="標楷體" w:hint="eastAsia"/>
                <w:b w:val="0"/>
                <w:snapToGrid w:val="0"/>
                <w:color w:val="auto"/>
                <w:sz w:val="20"/>
                <w:szCs w:val="20"/>
              </w:rPr>
              <w:t xml:space="preserve">領養毛孩的看這邊 </w:t>
            </w:r>
            <w:r w:rsidRPr="00625166">
              <w:rPr>
                <w:rFonts w:ascii="Segoe UI Emoji" w:eastAsia="標楷體" w:hAnsi="Segoe UI Emoji" w:cs="Segoe UI Emoji"/>
                <w:b w:val="0"/>
                <w:snapToGrid w:val="0"/>
                <w:color w:val="auto"/>
                <w:sz w:val="20"/>
                <w:szCs w:val="20"/>
              </w:rPr>
              <w:t>❗</w:t>
            </w:r>
            <w:r w:rsidRPr="00625166">
              <w:rPr>
                <w:rFonts w:ascii="標楷體" w:eastAsia="標楷體" w:hAnsi="標楷體" w:cs="標楷體" w:hint="eastAsia"/>
                <w:b w:val="0"/>
                <w:snapToGrid w:val="0"/>
                <w:color w:val="auto"/>
                <w:sz w:val="20"/>
                <w:szCs w:val="20"/>
              </w:rPr>
              <w:t xml:space="preserve">帶大家一起參觀新屋動保園區 ｜領養代替購買 </w:t>
            </w:r>
            <w:r w:rsidRPr="00625166">
              <w:rPr>
                <w:rFonts w:ascii="Segoe UI Emoji" w:eastAsia="標楷體" w:hAnsi="Segoe UI Emoji" w:cs="Segoe UI Emoji"/>
                <w:b w:val="0"/>
                <w:snapToGrid w:val="0"/>
                <w:color w:val="auto"/>
                <w:sz w:val="20"/>
                <w:szCs w:val="20"/>
              </w:rPr>
              <w:t>❤</w:t>
            </w:r>
            <w:r w:rsidRPr="00625166">
              <w:rPr>
                <w:rFonts w:ascii="標楷體" w:eastAsia="標楷體" w:hAnsi="標楷體" w:cs="標楷體" w:hint="eastAsia"/>
                <w:b w:val="0"/>
                <w:snapToGrid w:val="0"/>
                <w:color w:val="auto"/>
                <w:sz w:val="20"/>
                <w:szCs w:val="20"/>
              </w:rPr>
              <w:t>️ 彥婷</w:t>
            </w:r>
          </w:p>
          <w:p w14:paraId="526264F5" w14:textId="77777777" w:rsidR="001C7111" w:rsidRPr="00625166" w:rsidRDefault="001C7111" w:rsidP="006D2282">
            <w:pPr>
              <w:rPr>
                <w:snapToGrid w:val="0"/>
                <w:color w:val="auto"/>
              </w:rPr>
            </w:pPr>
            <w:r w:rsidRPr="00625166">
              <w:rPr>
                <w:rFonts w:ascii="標楷體" w:eastAsia="標楷體" w:hAnsi="標楷體" w:cs="標楷體" w:hint="eastAsia"/>
                <w:snapToGrid w:val="0"/>
              </w:rPr>
              <w:t>https://www.youtube.com/watch?v=l30AzC6iKUA</w:t>
            </w:r>
          </w:p>
          <w:p w14:paraId="23C7F3D5" w14:textId="77777777" w:rsidR="001C7111" w:rsidRPr="00625166" w:rsidRDefault="001C7111" w:rsidP="006D2282">
            <w:pPr>
              <w:spacing w:line="0" w:lineRule="atLeast"/>
              <w:rPr>
                <w:rFonts w:eastAsia="標楷體"/>
              </w:rPr>
            </w:pPr>
            <w:r w:rsidRPr="00625166">
              <w:rPr>
                <w:rFonts w:ascii="標楷體" w:eastAsia="標楷體" w:hAnsi="標楷體" w:cs="標楷體" w:hint="eastAsia"/>
                <w:snapToGrid w:val="0"/>
              </w:rPr>
              <w:t>4.討論飼養寵物的責任。</w:t>
            </w:r>
          </w:p>
        </w:tc>
        <w:tc>
          <w:tcPr>
            <w:tcW w:w="1449" w:type="dxa"/>
          </w:tcPr>
          <w:p w14:paraId="48E1EA46" w14:textId="77777777" w:rsidR="001C7111" w:rsidRPr="00625166" w:rsidRDefault="001C7111" w:rsidP="006D2282">
            <w:pPr>
              <w:spacing w:line="0" w:lineRule="atLeast"/>
              <w:rPr>
                <w:rFonts w:eastAsia="標楷體"/>
                <w:bCs/>
                <w:snapToGrid w:val="0"/>
                <w:color w:val="auto"/>
              </w:rPr>
            </w:pPr>
            <w:r w:rsidRPr="00625166">
              <w:rPr>
                <w:rFonts w:eastAsia="標楷體"/>
                <w:bCs/>
                <w:snapToGrid w:val="0"/>
              </w:rPr>
              <w:lastRenderedPageBreak/>
              <w:t>1.</w:t>
            </w:r>
            <w:r w:rsidRPr="00625166">
              <w:rPr>
                <w:rFonts w:eastAsia="標楷體" w:hint="eastAsia"/>
                <w:bCs/>
                <w:snapToGrid w:val="0"/>
              </w:rPr>
              <w:t>以科普讀物與教學簡報呈現日常生活中與課本內容相呼應的實例，引導學生體認學習自然科學的重要性。</w:t>
            </w:r>
          </w:p>
          <w:p w14:paraId="1DE56C9A" w14:textId="77777777" w:rsidR="001C7111" w:rsidRPr="00625166" w:rsidRDefault="001C7111" w:rsidP="006D2282">
            <w:pPr>
              <w:rPr>
                <w:rFonts w:eastAsia="標楷體"/>
              </w:rPr>
            </w:pPr>
            <w:r w:rsidRPr="00625166">
              <w:rPr>
                <w:rFonts w:eastAsia="標楷體"/>
                <w:bCs/>
                <w:snapToGrid w:val="0"/>
              </w:rPr>
              <w:t>2.</w:t>
            </w:r>
            <w:r w:rsidRPr="00625166">
              <w:rPr>
                <w:rFonts w:eastAsia="標楷體" w:hint="eastAsia"/>
                <w:bCs/>
                <w:snapToGrid w:val="0"/>
              </w:rPr>
              <w:t>視學生的個人特質，鼓勵其發展自然科學相關領域的能力，提早為人生規畫思考。</w:t>
            </w:r>
          </w:p>
        </w:tc>
        <w:tc>
          <w:tcPr>
            <w:tcW w:w="1450" w:type="dxa"/>
          </w:tcPr>
          <w:p w14:paraId="05841C60" w14:textId="77777777" w:rsidR="001C7111" w:rsidRPr="00625166" w:rsidRDefault="001C7111" w:rsidP="006D2282">
            <w:pPr>
              <w:spacing w:line="0" w:lineRule="atLeast"/>
              <w:rPr>
                <w:rFonts w:ascii="標楷體" w:eastAsia="標楷體" w:hAnsi="標楷體"/>
                <w:color w:val="auto"/>
              </w:rPr>
            </w:pPr>
            <w:r w:rsidRPr="00625166">
              <w:rPr>
                <w:rFonts w:ascii="標楷體" w:eastAsia="標楷體" w:hAnsi="標楷體" w:hint="eastAsia"/>
              </w:rPr>
              <w:t>生活科技：</w:t>
            </w:r>
          </w:p>
          <w:p w14:paraId="38414CD7" w14:textId="77777777" w:rsidR="001C7111" w:rsidRPr="00625166" w:rsidRDefault="001C7111" w:rsidP="006D2282">
            <w:pPr>
              <w:spacing w:line="0" w:lineRule="atLeast"/>
              <w:rPr>
                <w:rFonts w:ascii="標楷體" w:eastAsia="標楷體" w:hAnsi="標楷體"/>
              </w:rPr>
            </w:pPr>
            <w:r w:rsidRPr="00625166">
              <w:rPr>
                <w:rFonts w:ascii="標楷體" w:eastAsia="標楷體" w:hAnsi="標楷體" w:hint="eastAsia"/>
              </w:rPr>
              <w:t>科技與科學</w:t>
            </w:r>
          </w:p>
          <w:p w14:paraId="3C2DB643" w14:textId="77777777" w:rsidR="001C7111" w:rsidRPr="00625166" w:rsidRDefault="001C7111" w:rsidP="006D2282">
            <w:pPr>
              <w:spacing w:line="0" w:lineRule="atLeast"/>
              <w:rPr>
                <w:rFonts w:ascii="標楷體" w:eastAsia="標楷體" w:hAnsi="標楷體"/>
              </w:rPr>
            </w:pPr>
          </w:p>
          <w:p w14:paraId="40B6003B" w14:textId="77777777" w:rsidR="001C7111" w:rsidRPr="00625166" w:rsidRDefault="001C7111" w:rsidP="006D2282">
            <w:pPr>
              <w:spacing w:line="0" w:lineRule="atLeast"/>
              <w:rPr>
                <w:rFonts w:ascii="標楷體" w:eastAsia="標楷體" w:hAnsi="標楷體"/>
              </w:rPr>
            </w:pPr>
            <w:r w:rsidRPr="00625166">
              <w:rPr>
                <w:rFonts w:ascii="標楷體" w:eastAsia="標楷體" w:hAnsi="標楷體" w:hint="eastAsia"/>
              </w:rPr>
              <w:t>資訊科技：</w:t>
            </w:r>
          </w:p>
          <w:p w14:paraId="2133B3BF" w14:textId="77777777" w:rsidR="001C7111" w:rsidRPr="00625166" w:rsidRDefault="001C7111" w:rsidP="006D2282">
            <w:pPr>
              <w:rPr>
                <w:rFonts w:eastAsia="標楷體"/>
              </w:rPr>
            </w:pPr>
            <w:r w:rsidRPr="00625166">
              <w:rPr>
                <w:rFonts w:ascii="標楷體" w:eastAsia="標楷體" w:hAnsi="標楷體" w:hint="eastAsia"/>
              </w:rPr>
              <w:t>程式設計專題</w:t>
            </w:r>
          </w:p>
        </w:tc>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377D5" w14:textId="77777777" w:rsidR="001C7111" w:rsidRPr="00625166" w:rsidRDefault="001C7111" w:rsidP="006D2282">
            <w:pPr>
              <w:rPr>
                <w:rFonts w:ascii="標楷體" w:eastAsia="標楷體" w:hAnsi="標楷體"/>
                <w:color w:val="auto"/>
              </w:rPr>
            </w:pPr>
            <w:r w:rsidRPr="00625166">
              <w:rPr>
                <w:rFonts w:ascii="標楷體" w:eastAsia="標楷體" w:hAnsi="標楷體" w:hint="eastAsia"/>
              </w:rPr>
              <w:t>藝術鑑賞課程-名畫饗宴1</w:t>
            </w:r>
          </w:p>
          <w:p w14:paraId="69991139" w14:textId="77777777" w:rsidR="001C7111" w:rsidRPr="00625166" w:rsidRDefault="001C7111" w:rsidP="006D2282">
            <w:pPr>
              <w:rPr>
                <w:rFonts w:ascii="標楷體" w:eastAsia="標楷體" w:hAnsi="標楷體"/>
              </w:rPr>
            </w:pPr>
            <w:r w:rsidRPr="00625166">
              <w:rPr>
                <w:rFonts w:ascii="標楷體" w:eastAsia="標楷體" w:hAnsi="標楷體" w:hint="eastAsia"/>
              </w:rPr>
              <w:t>視覺藝術:畫中有話</w:t>
            </w:r>
          </w:p>
          <w:p w14:paraId="3036B8A9" w14:textId="77777777" w:rsidR="001C7111" w:rsidRPr="00625166" w:rsidRDefault="001C7111" w:rsidP="006D2282">
            <w:pPr>
              <w:rPr>
                <w:rFonts w:ascii="標楷體" w:eastAsia="標楷體" w:hAnsi="標楷體"/>
              </w:rPr>
            </w:pPr>
            <w:r w:rsidRPr="00625166">
              <w:rPr>
                <w:rFonts w:ascii="標楷體" w:eastAsia="標楷體" w:hAnsi="標楷體" w:hint="eastAsia"/>
              </w:rPr>
              <w:t>音樂:悠遊名曲及名畫間</w:t>
            </w:r>
          </w:p>
          <w:p w14:paraId="3E56F606" w14:textId="77777777" w:rsidR="001C7111" w:rsidRPr="00625166" w:rsidRDefault="001C7111" w:rsidP="006D2282">
            <w:pPr>
              <w:rPr>
                <w:rFonts w:eastAsia="標楷體"/>
              </w:rPr>
            </w:pPr>
            <w:r w:rsidRPr="00625166">
              <w:rPr>
                <w:rFonts w:ascii="標楷體" w:eastAsia="標楷體" w:hAnsi="標楷體" w:hint="eastAsia"/>
              </w:rPr>
              <w:t>表演藝術:名畫奔放舞劇中</w:t>
            </w:r>
          </w:p>
        </w:tc>
        <w:tc>
          <w:tcPr>
            <w:tcW w:w="14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291AB9" w14:textId="77777777" w:rsidR="001C7111" w:rsidRPr="00232671" w:rsidRDefault="001C7111" w:rsidP="006D2282">
            <w:pPr>
              <w:spacing w:line="280" w:lineRule="exact"/>
              <w:contextualSpacing/>
              <w:rPr>
                <w:rFonts w:ascii="標楷體" w:eastAsia="標楷體" w:hAnsi="標楷體"/>
              </w:rPr>
            </w:pPr>
            <w:r w:rsidRPr="00232671">
              <w:rPr>
                <w:rFonts w:ascii="標楷體" w:eastAsia="標楷體" w:hAnsi="標楷體" w:hint="eastAsia"/>
              </w:rPr>
              <w:t>輕鬆正念行</w:t>
            </w:r>
          </w:p>
          <w:p w14:paraId="28F2FD2E" w14:textId="77777777" w:rsidR="001C7111" w:rsidRPr="00232671" w:rsidRDefault="001C7111" w:rsidP="006D2282">
            <w:pPr>
              <w:spacing w:line="280" w:lineRule="exact"/>
              <w:ind w:left="11"/>
              <w:contextualSpacing/>
              <w:rPr>
                <w:rFonts w:ascii="標楷體" w:eastAsia="標楷體" w:hAnsi="標楷體"/>
              </w:rPr>
            </w:pPr>
            <w:r w:rsidRPr="00232671">
              <w:rPr>
                <w:rFonts w:ascii="標楷體" w:eastAsia="標楷體" w:hAnsi="標楷體" w:hint="eastAsia"/>
              </w:rPr>
              <w:t>1.輕鬆迎戰</w:t>
            </w:r>
          </w:p>
          <w:p w14:paraId="0CE79C9D" w14:textId="77777777" w:rsidR="001C7111" w:rsidRPr="00625166" w:rsidRDefault="001C7111" w:rsidP="006D2282">
            <w:pPr>
              <w:suppressAutoHyphens/>
              <w:snapToGrid w:val="0"/>
              <w:rPr>
                <w:rFonts w:eastAsia="標楷體"/>
                <w:lang w:eastAsia="ar-SA"/>
              </w:rPr>
            </w:pPr>
            <w:r w:rsidRPr="00232671">
              <w:rPr>
                <w:rFonts w:ascii="標楷體" w:eastAsia="標楷體" w:hAnsi="標楷體" w:hint="eastAsia"/>
              </w:rPr>
              <w:t>2.正面應考</w:t>
            </w:r>
          </w:p>
        </w:tc>
        <w:tc>
          <w:tcPr>
            <w:tcW w:w="14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C6FF0C7" w14:textId="77777777" w:rsidR="001C7111" w:rsidRPr="00625166" w:rsidRDefault="001C7111" w:rsidP="006D2282">
            <w:pPr>
              <w:rPr>
                <w:rFonts w:eastAsia="標楷體"/>
              </w:rPr>
            </w:pPr>
            <w:r w:rsidRPr="008D7596">
              <w:rPr>
                <w:rFonts w:eastAsia="標楷體"/>
              </w:rPr>
              <w:t>水上安全課程</w:t>
            </w:r>
          </w:p>
        </w:tc>
        <w:tc>
          <w:tcPr>
            <w:tcW w:w="1450" w:type="dxa"/>
          </w:tcPr>
          <w:p w14:paraId="5D74CF8B" w14:textId="77777777" w:rsidR="001C7111" w:rsidRPr="008D7596" w:rsidRDefault="001C7111" w:rsidP="006D2282">
            <w:pPr>
              <w:spacing w:line="0" w:lineRule="atLeast"/>
              <w:rPr>
                <w:rFonts w:eastAsia="標楷體"/>
              </w:rPr>
            </w:pPr>
            <w:r w:rsidRPr="008D7596">
              <w:rPr>
                <w:rFonts w:eastAsia="標楷體"/>
              </w:rPr>
              <w:t>反毒宣導活動</w:t>
            </w:r>
          </w:p>
          <w:p w14:paraId="654AEBC0" w14:textId="77777777" w:rsidR="001C7111" w:rsidRPr="008D7596" w:rsidRDefault="001C7111" w:rsidP="006D2282">
            <w:pPr>
              <w:spacing w:line="0" w:lineRule="atLeast"/>
              <w:rPr>
                <w:rFonts w:eastAsia="標楷體"/>
              </w:rPr>
            </w:pPr>
          </w:p>
          <w:p w14:paraId="0642FFF1" w14:textId="77777777" w:rsidR="001C7111" w:rsidRPr="008D7596" w:rsidRDefault="001C7111" w:rsidP="006D2282">
            <w:pPr>
              <w:spacing w:line="0" w:lineRule="atLeast"/>
              <w:rPr>
                <w:rFonts w:eastAsia="標楷體"/>
              </w:rPr>
            </w:pPr>
          </w:p>
          <w:p w14:paraId="53617633" w14:textId="77777777" w:rsidR="001C7111" w:rsidRPr="008D7596" w:rsidRDefault="001C7111" w:rsidP="006D2282">
            <w:pPr>
              <w:spacing w:line="0" w:lineRule="atLeast"/>
              <w:rPr>
                <w:rFonts w:eastAsia="標楷體"/>
              </w:rPr>
            </w:pPr>
          </w:p>
          <w:p w14:paraId="5D005E77" w14:textId="77777777" w:rsidR="001C7111" w:rsidRPr="008D7596" w:rsidRDefault="001C7111" w:rsidP="006D2282">
            <w:pPr>
              <w:spacing w:line="0" w:lineRule="atLeast"/>
              <w:rPr>
                <w:rFonts w:eastAsia="標楷體"/>
              </w:rPr>
            </w:pPr>
          </w:p>
          <w:p w14:paraId="7234D032" w14:textId="77777777" w:rsidR="001C7111" w:rsidRPr="008D7596" w:rsidRDefault="001C7111" w:rsidP="006D2282">
            <w:pPr>
              <w:spacing w:line="0" w:lineRule="atLeast"/>
              <w:rPr>
                <w:rFonts w:eastAsia="標楷體"/>
              </w:rPr>
            </w:pPr>
          </w:p>
          <w:p w14:paraId="6F240D9D" w14:textId="77777777" w:rsidR="001C7111" w:rsidRPr="008D7596" w:rsidRDefault="001C7111" w:rsidP="006D2282">
            <w:pPr>
              <w:spacing w:line="0" w:lineRule="atLeast"/>
              <w:rPr>
                <w:rFonts w:eastAsia="標楷體"/>
              </w:rPr>
            </w:pPr>
          </w:p>
          <w:p w14:paraId="552B3F30" w14:textId="77777777" w:rsidR="001C7111" w:rsidRPr="008D7596" w:rsidRDefault="001C7111" w:rsidP="006D2282">
            <w:pPr>
              <w:spacing w:line="0" w:lineRule="atLeast"/>
              <w:rPr>
                <w:rFonts w:eastAsia="標楷體"/>
              </w:rPr>
            </w:pPr>
          </w:p>
          <w:p w14:paraId="7723F7B7" w14:textId="77777777" w:rsidR="001C7111" w:rsidRPr="008D7596" w:rsidRDefault="001C7111" w:rsidP="006D2282">
            <w:pPr>
              <w:spacing w:line="0" w:lineRule="atLeast"/>
              <w:rPr>
                <w:rFonts w:eastAsia="標楷體"/>
              </w:rPr>
            </w:pPr>
          </w:p>
          <w:p w14:paraId="39E31B2C" w14:textId="77777777" w:rsidR="001C7111" w:rsidRPr="008D7596" w:rsidRDefault="001C7111" w:rsidP="006D2282">
            <w:pPr>
              <w:spacing w:line="0" w:lineRule="atLeast"/>
              <w:rPr>
                <w:rFonts w:eastAsia="標楷體"/>
              </w:rPr>
            </w:pPr>
          </w:p>
          <w:p w14:paraId="58962BD8" w14:textId="77777777" w:rsidR="001C7111" w:rsidRPr="008D7596" w:rsidRDefault="001C7111" w:rsidP="006D2282">
            <w:pPr>
              <w:spacing w:line="0" w:lineRule="atLeast"/>
              <w:rPr>
                <w:rFonts w:eastAsia="標楷體"/>
              </w:rPr>
            </w:pPr>
          </w:p>
          <w:p w14:paraId="141CD48A" w14:textId="77777777" w:rsidR="001C7111" w:rsidRPr="008D7596" w:rsidRDefault="001C7111" w:rsidP="006D2282">
            <w:pPr>
              <w:spacing w:line="0" w:lineRule="atLeast"/>
              <w:rPr>
                <w:rFonts w:eastAsia="標楷體"/>
              </w:rPr>
            </w:pPr>
          </w:p>
          <w:p w14:paraId="31126828" w14:textId="77777777" w:rsidR="001C7111" w:rsidRPr="008D7596" w:rsidRDefault="001C7111" w:rsidP="006D2282">
            <w:pPr>
              <w:spacing w:line="0" w:lineRule="atLeast"/>
              <w:rPr>
                <w:rFonts w:eastAsia="標楷體"/>
              </w:rPr>
            </w:pPr>
          </w:p>
          <w:p w14:paraId="2A329EF3" w14:textId="77777777" w:rsidR="001C7111" w:rsidRPr="00625166" w:rsidRDefault="001C7111" w:rsidP="006D2282">
            <w:pPr>
              <w:spacing w:line="0" w:lineRule="atLeast"/>
              <w:rPr>
                <w:rFonts w:eastAsia="標楷體"/>
              </w:rPr>
            </w:pPr>
          </w:p>
        </w:tc>
      </w:tr>
      <w:tr w:rsidR="001C7111" w:rsidRPr="00625166" w14:paraId="2B251C29" w14:textId="77777777" w:rsidTr="006D2282">
        <w:trPr>
          <w:trHeight w:val="263"/>
          <w:jc w:val="center"/>
        </w:trPr>
        <w:tc>
          <w:tcPr>
            <w:tcW w:w="1014" w:type="dxa"/>
          </w:tcPr>
          <w:p w14:paraId="2AA1BE8B" w14:textId="77777777" w:rsidR="001C7111" w:rsidRPr="00625166" w:rsidRDefault="001C7111" w:rsidP="006D2282">
            <w:pPr>
              <w:rPr>
                <w:rFonts w:eastAsia="標楷體"/>
              </w:rPr>
            </w:pPr>
            <w:r w:rsidRPr="00625166">
              <w:rPr>
                <w:rFonts w:eastAsia="標楷體"/>
              </w:rPr>
              <w:lastRenderedPageBreak/>
              <w:t>十</w:t>
            </w:r>
            <w:r w:rsidRPr="00625166">
              <w:rPr>
                <w:rFonts w:eastAsia="標楷體" w:hint="eastAsia"/>
              </w:rPr>
              <w:t>七</w:t>
            </w:r>
          </w:p>
        </w:tc>
        <w:tc>
          <w:tcPr>
            <w:tcW w:w="144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17A1C1" w14:textId="77777777" w:rsidR="001C7111" w:rsidRPr="008D7596" w:rsidRDefault="001C7111" w:rsidP="006D2282">
            <w:pPr>
              <w:spacing w:line="0" w:lineRule="atLeast"/>
              <w:rPr>
                <w:rFonts w:eastAsia="標楷體"/>
                <w:b/>
              </w:rPr>
            </w:pPr>
            <w:r w:rsidRPr="008D7596">
              <w:rPr>
                <w:rFonts w:eastAsia="標楷體"/>
                <w:b/>
              </w:rPr>
              <w:t>文言文：</w:t>
            </w:r>
          </w:p>
          <w:p w14:paraId="17A538FD" w14:textId="77777777" w:rsidR="001C7111" w:rsidRPr="008D7596" w:rsidRDefault="001C7111" w:rsidP="006D2282">
            <w:pPr>
              <w:spacing w:line="0" w:lineRule="atLeast"/>
              <w:rPr>
                <w:rFonts w:eastAsia="標楷體"/>
                <w:b/>
              </w:rPr>
            </w:pPr>
            <w:r w:rsidRPr="008D7596">
              <w:rPr>
                <w:rFonts w:eastAsia="標楷體"/>
                <w:b/>
              </w:rPr>
              <w:t>戲說三戒</w:t>
            </w:r>
          </w:p>
          <w:p w14:paraId="38880D83" w14:textId="77777777" w:rsidR="001C7111" w:rsidRPr="008D7596" w:rsidRDefault="001C7111" w:rsidP="006D2282">
            <w:pPr>
              <w:spacing w:line="0" w:lineRule="atLeast"/>
              <w:rPr>
                <w:rFonts w:eastAsia="標楷體"/>
              </w:rPr>
            </w:pPr>
            <w:r w:rsidRPr="008D7596">
              <w:rPr>
                <w:rFonts w:eastAsia="標楷體"/>
              </w:rPr>
              <w:t>1.</w:t>
            </w:r>
            <w:r w:rsidRPr="008D7596">
              <w:rPr>
                <w:rFonts w:eastAsia="標楷體"/>
              </w:rPr>
              <w:t>帶領學生閱讀準備好的古文，並引導學生掌握文章重點。</w:t>
            </w:r>
          </w:p>
          <w:p w14:paraId="567B3EFE" w14:textId="77777777" w:rsidR="001C7111" w:rsidRPr="008D7596" w:rsidRDefault="001C7111" w:rsidP="006D2282">
            <w:pPr>
              <w:spacing w:line="0" w:lineRule="atLeast"/>
              <w:rPr>
                <w:rFonts w:eastAsia="標楷體"/>
              </w:rPr>
            </w:pPr>
            <w:r w:rsidRPr="008D7596">
              <w:rPr>
                <w:rFonts w:eastAsia="標楷體"/>
              </w:rPr>
              <w:t>2.</w:t>
            </w:r>
            <w:r w:rsidRPr="008D7596">
              <w:rPr>
                <w:rFonts w:eastAsia="標楷體"/>
              </w:rPr>
              <w:t>將同學分組，並分配重新詮釋的古文一篇。</w:t>
            </w:r>
          </w:p>
          <w:p w14:paraId="512C7F66" w14:textId="77777777" w:rsidR="001C7111" w:rsidRPr="008D7596" w:rsidRDefault="001C7111" w:rsidP="006D2282">
            <w:pPr>
              <w:spacing w:line="0" w:lineRule="atLeast"/>
              <w:rPr>
                <w:rFonts w:eastAsia="標楷體"/>
              </w:rPr>
            </w:pPr>
            <w:r w:rsidRPr="008D7596">
              <w:rPr>
                <w:rFonts w:eastAsia="標楷體"/>
              </w:rPr>
              <w:t>3.</w:t>
            </w:r>
            <w:r w:rsidRPr="008D7596">
              <w:rPr>
                <w:rFonts w:eastAsia="標楷體"/>
              </w:rPr>
              <w:t>觀看曲藝影片，讓學生了解如何</w:t>
            </w:r>
            <w:r w:rsidRPr="008D7596">
              <w:rPr>
                <w:rFonts w:eastAsia="標楷體"/>
              </w:rPr>
              <w:t>kuso</w:t>
            </w:r>
            <w:r w:rsidRPr="008D7596">
              <w:rPr>
                <w:rFonts w:eastAsia="標楷體"/>
              </w:rPr>
              <w:t>文言文。</w:t>
            </w:r>
          </w:p>
          <w:p w14:paraId="33203FD3" w14:textId="77777777" w:rsidR="001C7111" w:rsidRPr="008D7596" w:rsidRDefault="001C7111" w:rsidP="006D2282">
            <w:pPr>
              <w:spacing w:line="0" w:lineRule="atLeast"/>
              <w:rPr>
                <w:rFonts w:eastAsia="標楷體"/>
              </w:rPr>
            </w:pPr>
            <w:r w:rsidRPr="008D7596">
              <w:rPr>
                <w:rFonts w:eastAsia="標楷體"/>
              </w:rPr>
              <w:t>4.</w:t>
            </w:r>
            <w:r w:rsidRPr="008D7596">
              <w:rPr>
                <w:rFonts w:eastAsia="標楷體"/>
              </w:rPr>
              <w:t>讓學生分組討論，商討如何演出，寫出劇本，以及該準備哪些道具等。</w:t>
            </w:r>
          </w:p>
          <w:p w14:paraId="773D5E56" w14:textId="77777777" w:rsidR="001C7111" w:rsidRPr="00625166" w:rsidRDefault="001C7111" w:rsidP="006D2282">
            <w:pPr>
              <w:spacing w:line="0" w:lineRule="atLeast"/>
            </w:pPr>
            <w:r w:rsidRPr="008D7596">
              <w:rPr>
                <w:rFonts w:eastAsia="標楷體"/>
              </w:rPr>
              <w:t>5.</w:t>
            </w:r>
            <w:r w:rsidRPr="008D7596">
              <w:rPr>
                <w:rFonts w:eastAsia="標楷體"/>
              </w:rPr>
              <w:t>讓學生公開演出。</w:t>
            </w:r>
          </w:p>
        </w:tc>
        <w:tc>
          <w:tcPr>
            <w:tcW w:w="1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58FD89" w14:textId="77777777" w:rsidR="001C7111" w:rsidRPr="00625166" w:rsidRDefault="001C7111" w:rsidP="006D2282">
            <w:pPr>
              <w:rPr>
                <w:rFonts w:eastAsia="標楷體"/>
              </w:rPr>
            </w:pPr>
            <w:r w:rsidRPr="00625166">
              <w:rPr>
                <w:rFonts w:ascii="標楷體" w:eastAsia="標楷體" w:hAnsi="標楷體" w:cs="標楷體" w:hint="eastAsia"/>
              </w:rPr>
              <w:t>超級話劇王</w:t>
            </w:r>
          </w:p>
        </w:tc>
        <w:tc>
          <w:tcPr>
            <w:tcW w:w="1450" w:type="dxa"/>
          </w:tcPr>
          <w:p w14:paraId="590320A6" w14:textId="77777777" w:rsidR="001C7111" w:rsidRPr="00625166" w:rsidRDefault="001C7111" w:rsidP="006D2282">
            <w:pPr>
              <w:rPr>
                <w:rFonts w:eastAsia="標楷體"/>
                <w:bCs/>
                <w:snapToGrid w:val="0"/>
              </w:rPr>
            </w:pPr>
            <w:r w:rsidRPr="00625166">
              <w:rPr>
                <w:rFonts w:eastAsia="標楷體" w:hint="eastAsia"/>
                <w:bCs/>
                <w:snapToGrid w:val="0"/>
              </w:rPr>
              <w:t>數學摺紙遊戲</w:t>
            </w:r>
          </w:p>
          <w:p w14:paraId="68085CC4" w14:textId="77777777" w:rsidR="001C7111" w:rsidRPr="00625166" w:rsidRDefault="001C7111" w:rsidP="006D2282">
            <w:pPr>
              <w:pStyle w:val="3"/>
              <w:spacing w:before="0" w:after="0"/>
              <w:jc w:val="left"/>
              <w:rPr>
                <w:rFonts w:eastAsia="標楷體"/>
                <w:b w:val="0"/>
                <w:color w:val="auto"/>
                <w:kern w:val="2"/>
                <w:sz w:val="20"/>
                <w:szCs w:val="20"/>
              </w:rPr>
            </w:pPr>
            <w:r w:rsidRPr="00625166">
              <w:rPr>
                <w:rFonts w:eastAsia="標楷體"/>
                <w:b w:val="0"/>
                <w:snapToGrid w:val="0"/>
                <w:color w:val="auto"/>
                <w:kern w:val="2"/>
                <w:sz w:val="20"/>
                <w:szCs w:val="20"/>
              </w:rPr>
              <w:t>1.</w:t>
            </w:r>
            <w:r w:rsidRPr="00625166">
              <w:rPr>
                <w:rFonts w:eastAsia="標楷體"/>
                <w:b w:val="0"/>
                <w:color w:val="auto"/>
                <w:kern w:val="2"/>
                <w:sz w:val="20"/>
                <w:szCs w:val="20"/>
              </w:rPr>
              <w:t xml:space="preserve"> </w:t>
            </w:r>
            <w:r w:rsidRPr="00625166">
              <w:rPr>
                <w:rFonts w:eastAsia="標楷體" w:hint="eastAsia"/>
                <w:b w:val="0"/>
                <w:color w:val="auto"/>
                <w:kern w:val="2"/>
                <w:sz w:val="20"/>
                <w:szCs w:val="20"/>
              </w:rPr>
              <w:t>教師請同學們嘗試用紙張折出粽子的形狀。</w:t>
            </w:r>
          </w:p>
          <w:p w14:paraId="23DBAA97" w14:textId="77777777" w:rsidR="001C7111" w:rsidRPr="00625166" w:rsidRDefault="001C7111" w:rsidP="006D2282">
            <w:pPr>
              <w:pStyle w:val="3"/>
              <w:spacing w:before="0" w:after="0"/>
              <w:jc w:val="left"/>
              <w:rPr>
                <w:rFonts w:eastAsia="標楷體"/>
                <w:b w:val="0"/>
                <w:snapToGrid w:val="0"/>
                <w:color w:val="auto"/>
                <w:kern w:val="2"/>
                <w:sz w:val="20"/>
                <w:szCs w:val="20"/>
              </w:rPr>
            </w:pPr>
            <w:r w:rsidRPr="00625166">
              <w:rPr>
                <w:rFonts w:eastAsia="標楷體"/>
                <w:b w:val="0"/>
                <w:snapToGrid w:val="0"/>
                <w:color w:val="auto"/>
                <w:kern w:val="2"/>
                <w:sz w:val="20"/>
                <w:szCs w:val="20"/>
              </w:rPr>
              <w:t xml:space="preserve">2. </w:t>
            </w:r>
            <w:r w:rsidRPr="00625166">
              <w:rPr>
                <w:rFonts w:eastAsia="標楷體" w:hint="eastAsia"/>
                <w:b w:val="0"/>
                <w:snapToGrid w:val="0"/>
                <w:color w:val="auto"/>
                <w:kern w:val="2"/>
                <w:sz w:val="20"/>
                <w:szCs w:val="20"/>
              </w:rPr>
              <w:t>利用紙張製作出平面魔術方塊，並進行分組挑戰。</w:t>
            </w:r>
          </w:p>
          <w:p w14:paraId="3D2C1F19" w14:textId="77777777" w:rsidR="001C7111" w:rsidRPr="00625166" w:rsidRDefault="001C7111" w:rsidP="006D2282">
            <w:pPr>
              <w:rPr>
                <w:rFonts w:eastAsia="標楷體"/>
                <w:b/>
                <w:snapToGrid w:val="0"/>
                <w:color w:val="auto"/>
                <w:kern w:val="2"/>
              </w:rPr>
            </w:pPr>
            <w:r w:rsidRPr="00625166">
              <w:rPr>
                <w:rFonts w:eastAsia="標楷體"/>
                <w:b/>
                <w:snapToGrid w:val="0"/>
                <w:color w:val="auto"/>
                <w:kern w:val="2"/>
              </w:rPr>
              <w:t xml:space="preserve">3. </w:t>
            </w:r>
            <w:r w:rsidRPr="00625166">
              <w:rPr>
                <w:rFonts w:eastAsia="標楷體" w:hint="eastAsia"/>
                <w:b/>
                <w:snapToGrid w:val="0"/>
                <w:color w:val="auto"/>
                <w:kern w:val="2"/>
              </w:rPr>
              <w:t>進階題：利用紙折出立體的旋轉魔方</w:t>
            </w:r>
          </w:p>
          <w:p w14:paraId="60B1DD6B" w14:textId="77777777" w:rsidR="001C7111" w:rsidRPr="00625166" w:rsidRDefault="001C7111" w:rsidP="006D2282">
            <w:pPr>
              <w:rPr>
                <w:rFonts w:eastAsia="標楷體"/>
              </w:rPr>
            </w:pPr>
          </w:p>
          <w:p w14:paraId="22883BD2" w14:textId="77777777" w:rsidR="001C7111" w:rsidRPr="00625166" w:rsidRDefault="001C7111" w:rsidP="006D2282">
            <w:pPr>
              <w:rPr>
                <w:rFonts w:eastAsia="標楷體"/>
              </w:rPr>
            </w:pPr>
            <w:r w:rsidRPr="00625166">
              <w:rPr>
                <w:rFonts w:eastAsia="標楷體" w:hint="eastAsia"/>
                <w:bCs/>
              </w:rPr>
              <w:t>「</w:t>
            </w:r>
            <w:hyperlink r:id="rId11" w:tgtFrame="_blank" w:history="1">
              <w:r w:rsidRPr="00625166">
                <w:rPr>
                  <w:rStyle w:val="af"/>
                  <w:rFonts w:eastAsia="標楷體"/>
                  <w:bCs/>
                  <w:spacing w:val="45"/>
                </w:rPr>
                <w:t>X+Y</w:t>
              </w:r>
            </w:hyperlink>
            <w:r w:rsidRPr="00625166">
              <w:rPr>
                <w:rFonts w:eastAsia="標楷體" w:hint="eastAsia"/>
                <w:bCs/>
              </w:rPr>
              <w:t>愛的方程式」影片賞析及心得分享</w:t>
            </w:r>
          </w:p>
        </w:tc>
        <w:tc>
          <w:tcPr>
            <w:tcW w:w="1450" w:type="dxa"/>
          </w:tcPr>
          <w:p w14:paraId="5F6BBAFB"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地理</w:t>
            </w:r>
          </w:p>
          <w:p w14:paraId="42F12B44"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影片欣賞</w:t>
            </w:r>
          </w:p>
          <w:p w14:paraId="3915A1C0"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電影-貧民百萬富翁</w:t>
            </w:r>
          </w:p>
          <w:p w14:paraId="0DEB189F"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1.印度是一個階級嚴明的國家，透過影片鏡頭認識印度貧民的生活面貌。</w:t>
            </w:r>
          </w:p>
          <w:p w14:paraId="0F1C4563"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2.瞭解印度社會對於不同階級的看法與見解。</w:t>
            </w:r>
          </w:p>
          <w:p w14:paraId="4A9E8E3A"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3.藉由電影鏡頭的拍攝認識印度知名的景點與城市。</w:t>
            </w:r>
          </w:p>
          <w:p w14:paraId="3FC327CE" w14:textId="77777777" w:rsidR="001C7111" w:rsidRPr="00625166" w:rsidRDefault="001C7111" w:rsidP="006D2282">
            <w:pPr>
              <w:rPr>
                <w:rFonts w:ascii="標楷體" w:eastAsia="標楷體" w:hAnsi="標楷體" w:cs="標楷體"/>
              </w:rPr>
            </w:pPr>
            <w:r w:rsidRPr="00625166">
              <w:rPr>
                <w:rFonts w:ascii="標楷體" w:eastAsia="標楷體" w:hAnsi="標楷體" w:cs="標楷體" w:hint="eastAsia"/>
              </w:rPr>
              <w:t>4.引導學生反思臺灣的貧富差距也在擴大，去思考要如何貧富差距過大對自身與</w:t>
            </w:r>
            <w:r w:rsidRPr="00625166">
              <w:rPr>
                <w:rFonts w:ascii="標楷體" w:eastAsia="標楷體" w:hAnsi="標楷體" w:cs="標楷體" w:hint="eastAsia"/>
              </w:rPr>
              <w:lastRenderedPageBreak/>
              <w:t>社會造成的影響。</w:t>
            </w:r>
          </w:p>
          <w:p w14:paraId="3CDAD06B" w14:textId="77777777" w:rsidR="001C7111" w:rsidRPr="00625166" w:rsidRDefault="001C7111" w:rsidP="006D2282">
            <w:pPr>
              <w:spacing w:line="260" w:lineRule="exact"/>
              <w:rPr>
                <w:rFonts w:ascii="標楷體" w:eastAsia="標楷體" w:hAnsi="標楷體"/>
                <w:snapToGrid w:val="0"/>
              </w:rPr>
            </w:pPr>
            <w:r w:rsidRPr="00625166">
              <w:rPr>
                <w:rFonts w:ascii="標楷體" w:eastAsia="標楷體" w:hAnsi="標楷體" w:hint="eastAsia"/>
                <w:snapToGrid w:val="0"/>
              </w:rPr>
              <w:t>5.讓學生思考若為當政者，如果降低社會上貧富差距，朝向均富的社會。</w:t>
            </w:r>
          </w:p>
          <w:p w14:paraId="317A76C2" w14:textId="77777777" w:rsidR="001C7111" w:rsidRPr="00625166" w:rsidRDefault="001C7111" w:rsidP="006D2282">
            <w:pPr>
              <w:spacing w:line="260" w:lineRule="exact"/>
              <w:rPr>
                <w:rFonts w:ascii="Calibri" w:eastAsia="新細明體" w:hAnsi="Calibri"/>
                <w:snapToGrid w:val="0"/>
              </w:rPr>
            </w:pPr>
            <w:r w:rsidRPr="00625166">
              <w:rPr>
                <w:rFonts w:ascii="標楷體" w:eastAsia="標楷體" w:hAnsi="標楷體" w:cs="標楷體" w:hint="eastAsia"/>
                <w:snapToGrid w:val="0"/>
              </w:rPr>
              <w:t>歷史</w:t>
            </w:r>
          </w:p>
          <w:p w14:paraId="422ABACE"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吉祥物的歷史</w:t>
            </w:r>
          </w:p>
          <w:p w14:paraId="7C4D51DD"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1.說一說有那些令人印象深刻的吉祥物。</w:t>
            </w:r>
          </w:p>
          <w:p w14:paraId="3D4A941B"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2.教師播放影片，並與學生討論吉祥物的由來、各國的吉祥物、吉祥物帶來的附加價值以及台灣有哪些吉祥物。</w:t>
            </w:r>
          </w:p>
          <w:p w14:paraId="71209D5B" w14:textId="77777777" w:rsidR="001C7111" w:rsidRPr="00625166" w:rsidRDefault="001C7111" w:rsidP="006D2282">
            <w:pPr>
              <w:spacing w:line="260" w:lineRule="exact"/>
              <w:rPr>
                <w:rFonts w:ascii="標楷體" w:eastAsia="標楷體" w:hAnsi="標楷體" w:cs="標楷體"/>
                <w:snapToGrid w:val="0"/>
              </w:rPr>
            </w:pPr>
            <w:r w:rsidRPr="00625166">
              <w:rPr>
                <w:rFonts w:ascii="標楷體" w:eastAsia="標楷體" w:hAnsi="標楷體" w:cs="標楷體" w:hint="eastAsia"/>
                <w:snapToGrid w:val="0"/>
              </w:rPr>
              <w:t>3.根據學校或班級的特色，上網查找資料並設計一隻代表班級或是學校的吉祥物。</w:t>
            </w:r>
          </w:p>
          <w:p w14:paraId="0B41AC31" w14:textId="77777777" w:rsidR="001C7111" w:rsidRPr="00625166" w:rsidRDefault="001C7111" w:rsidP="006D2282">
            <w:pPr>
              <w:spacing w:line="260" w:lineRule="exact"/>
              <w:rPr>
                <w:rFonts w:ascii="Calibri" w:eastAsia="新細明體" w:hAnsi="Calibri"/>
                <w:snapToGrid w:val="0"/>
              </w:rPr>
            </w:pPr>
            <w:r w:rsidRPr="00625166">
              <w:rPr>
                <w:rFonts w:ascii="標楷體" w:eastAsia="標楷體" w:hAnsi="標楷體" w:cs="標楷體" w:hint="eastAsia"/>
                <w:snapToGrid w:val="0"/>
              </w:rPr>
              <w:t>公民</w:t>
            </w:r>
          </w:p>
          <w:p w14:paraId="7177784A"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言論自由無上限?</w:t>
            </w:r>
          </w:p>
          <w:p w14:paraId="0F4E9A55"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1.請學生說一說對於因藝人</w:t>
            </w:r>
            <w:r w:rsidRPr="00625166">
              <w:rPr>
                <w:rFonts w:ascii="標楷體" w:eastAsia="標楷體" w:hAnsi="標楷體" w:cs="標楷體" w:hint="eastAsia"/>
                <w:snapToGrid w:val="0"/>
              </w:rPr>
              <w:lastRenderedPageBreak/>
              <w:t>說錯話而被網路鄉民攻擊事件的看法，並播放影片。</w:t>
            </w:r>
          </w:p>
          <w:p w14:paraId="558374A3" w14:textId="77777777" w:rsidR="001C7111" w:rsidRPr="00625166" w:rsidRDefault="001C7111" w:rsidP="006D2282">
            <w:pPr>
              <w:spacing w:line="260" w:lineRule="exact"/>
              <w:rPr>
                <w:snapToGrid w:val="0"/>
              </w:rPr>
            </w:pPr>
            <w:r w:rsidRPr="00625166">
              <w:rPr>
                <w:rFonts w:ascii="標楷體" w:eastAsia="標楷體" w:hAnsi="標楷體" w:cs="標楷體" w:hint="eastAsia"/>
                <w:snapToGrid w:val="0"/>
              </w:rPr>
              <w:t>2.教師與學生討論言論自由的範圍並播放影片。</w:t>
            </w:r>
          </w:p>
          <w:p w14:paraId="2F1E6F2D" w14:textId="77777777" w:rsidR="001C7111" w:rsidRPr="00625166" w:rsidRDefault="001C7111" w:rsidP="006D2282">
            <w:pPr>
              <w:spacing w:line="0" w:lineRule="atLeast"/>
              <w:rPr>
                <w:rFonts w:eastAsia="標楷體"/>
              </w:rPr>
            </w:pPr>
            <w:r w:rsidRPr="00625166">
              <w:rPr>
                <w:rFonts w:ascii="標楷體" w:eastAsia="標楷體" w:hAnsi="標楷體" w:cs="標楷體" w:hint="eastAsia"/>
                <w:snapToGrid w:val="0"/>
              </w:rPr>
              <w:t>3.請學生思考在網路發言要注意的地方哪些事情已極有可能會觸犯法律。</w:t>
            </w:r>
          </w:p>
        </w:tc>
        <w:tc>
          <w:tcPr>
            <w:tcW w:w="1449" w:type="dxa"/>
          </w:tcPr>
          <w:p w14:paraId="3D9BE2A5" w14:textId="77777777" w:rsidR="001C7111" w:rsidRPr="00625166" w:rsidRDefault="001C7111" w:rsidP="006D2282">
            <w:pPr>
              <w:spacing w:line="0" w:lineRule="atLeast"/>
              <w:rPr>
                <w:rFonts w:eastAsia="標楷體"/>
                <w:bCs/>
                <w:snapToGrid w:val="0"/>
              </w:rPr>
            </w:pPr>
            <w:r w:rsidRPr="00625166">
              <w:rPr>
                <w:rFonts w:eastAsia="標楷體"/>
                <w:bCs/>
                <w:snapToGrid w:val="0"/>
              </w:rPr>
              <w:lastRenderedPageBreak/>
              <w:t>1.</w:t>
            </w:r>
            <w:r w:rsidRPr="00625166">
              <w:rPr>
                <w:rFonts w:eastAsia="標楷體" w:hint="eastAsia"/>
                <w:bCs/>
                <w:snapToGrid w:val="0"/>
              </w:rPr>
              <w:t>以科普讀物與教學簡報呈現日常生活中與課本內容相呼應的實例，引導學生體認學習自然科學的重要性。</w:t>
            </w:r>
          </w:p>
          <w:p w14:paraId="2052B0DB" w14:textId="77777777" w:rsidR="001C7111" w:rsidRPr="00625166" w:rsidRDefault="001C7111" w:rsidP="006D2282">
            <w:pPr>
              <w:rPr>
                <w:rFonts w:eastAsia="標楷體"/>
              </w:rPr>
            </w:pPr>
            <w:r w:rsidRPr="00625166">
              <w:rPr>
                <w:rFonts w:eastAsia="標楷體"/>
                <w:bCs/>
                <w:snapToGrid w:val="0"/>
              </w:rPr>
              <w:t>2.</w:t>
            </w:r>
            <w:r w:rsidRPr="00625166">
              <w:rPr>
                <w:rFonts w:eastAsia="標楷體" w:hint="eastAsia"/>
                <w:bCs/>
                <w:snapToGrid w:val="0"/>
              </w:rPr>
              <w:t>視學生的個人特質，鼓勵其發展自然科學相關領域的能力，提早為人生規畫思考。</w:t>
            </w:r>
          </w:p>
        </w:tc>
        <w:tc>
          <w:tcPr>
            <w:tcW w:w="1450" w:type="dxa"/>
          </w:tcPr>
          <w:p w14:paraId="1F577E07" w14:textId="77777777" w:rsidR="001C7111" w:rsidRPr="00625166" w:rsidRDefault="001C7111" w:rsidP="006D2282">
            <w:pPr>
              <w:spacing w:line="0" w:lineRule="atLeast"/>
              <w:rPr>
                <w:rFonts w:ascii="標楷體" w:eastAsia="標楷體" w:hAnsi="標楷體"/>
              </w:rPr>
            </w:pPr>
            <w:r w:rsidRPr="00625166">
              <w:rPr>
                <w:rFonts w:ascii="標楷體" w:eastAsia="標楷體" w:hAnsi="標楷體" w:hint="eastAsia"/>
              </w:rPr>
              <w:t>生活科技：</w:t>
            </w:r>
          </w:p>
          <w:p w14:paraId="7A8A9C6B" w14:textId="77777777" w:rsidR="001C7111" w:rsidRPr="00625166" w:rsidRDefault="001C7111" w:rsidP="006D2282">
            <w:pPr>
              <w:spacing w:line="0" w:lineRule="atLeast"/>
              <w:rPr>
                <w:rFonts w:ascii="標楷體" w:eastAsia="標楷體" w:hAnsi="標楷體"/>
              </w:rPr>
            </w:pPr>
            <w:r w:rsidRPr="00625166">
              <w:rPr>
                <w:rFonts w:ascii="標楷體" w:eastAsia="標楷體" w:hAnsi="標楷體" w:hint="eastAsia"/>
              </w:rPr>
              <w:t>科技產品中蘊含的科技與科學</w:t>
            </w:r>
          </w:p>
          <w:p w14:paraId="329FB8D2" w14:textId="77777777" w:rsidR="001C7111" w:rsidRPr="00625166" w:rsidRDefault="001C7111" w:rsidP="006D2282">
            <w:pPr>
              <w:spacing w:line="0" w:lineRule="atLeast"/>
              <w:rPr>
                <w:rFonts w:ascii="標楷體" w:eastAsia="標楷體" w:hAnsi="標楷體"/>
              </w:rPr>
            </w:pPr>
          </w:p>
          <w:p w14:paraId="3482252F" w14:textId="77777777" w:rsidR="001C7111" w:rsidRPr="00625166" w:rsidRDefault="001C7111" w:rsidP="006D2282">
            <w:pPr>
              <w:spacing w:line="0" w:lineRule="atLeast"/>
              <w:rPr>
                <w:rFonts w:ascii="標楷體" w:eastAsia="標楷體" w:hAnsi="標楷體"/>
              </w:rPr>
            </w:pPr>
            <w:r w:rsidRPr="00625166">
              <w:rPr>
                <w:rFonts w:ascii="標楷體" w:eastAsia="標楷體" w:hAnsi="標楷體" w:hint="eastAsia"/>
              </w:rPr>
              <w:t>資訊科技：</w:t>
            </w:r>
          </w:p>
          <w:p w14:paraId="7FD94E31" w14:textId="77777777" w:rsidR="001C7111" w:rsidRPr="00625166" w:rsidRDefault="001C7111" w:rsidP="006D2282">
            <w:pPr>
              <w:rPr>
                <w:rFonts w:eastAsia="標楷體"/>
              </w:rPr>
            </w:pPr>
            <w:r w:rsidRPr="00625166">
              <w:rPr>
                <w:rFonts w:ascii="標楷體" w:eastAsia="標楷體" w:hAnsi="標楷體" w:hint="eastAsia"/>
              </w:rPr>
              <w:t>程式設計專題</w:t>
            </w:r>
          </w:p>
        </w:tc>
        <w:tc>
          <w:tcPr>
            <w:tcW w:w="1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99B100" w14:textId="77777777" w:rsidR="001C7111" w:rsidRPr="00625166" w:rsidRDefault="001C7111" w:rsidP="006D2282">
            <w:pPr>
              <w:rPr>
                <w:rFonts w:ascii="標楷體" w:eastAsia="標楷體" w:hAnsi="標楷體"/>
              </w:rPr>
            </w:pPr>
            <w:r w:rsidRPr="00625166">
              <w:rPr>
                <w:rFonts w:ascii="標楷體" w:eastAsia="標楷體" w:hAnsi="標楷體" w:hint="eastAsia"/>
              </w:rPr>
              <w:t>藝術鑑賞課程-名畫饗宴2</w:t>
            </w:r>
            <w:r w:rsidRPr="00625166">
              <w:rPr>
                <w:rFonts w:ascii="標楷體" w:eastAsia="標楷體" w:hAnsi="標楷體" w:hint="eastAsia"/>
              </w:rPr>
              <w:br/>
              <w:t>視覺藝術:畫中有話</w:t>
            </w:r>
          </w:p>
          <w:p w14:paraId="792828EF" w14:textId="77777777" w:rsidR="001C7111" w:rsidRPr="00625166" w:rsidRDefault="001C7111" w:rsidP="006D2282">
            <w:pPr>
              <w:rPr>
                <w:rFonts w:ascii="標楷體" w:eastAsia="標楷體" w:hAnsi="標楷體"/>
              </w:rPr>
            </w:pPr>
            <w:r w:rsidRPr="00625166">
              <w:rPr>
                <w:rFonts w:ascii="標楷體" w:eastAsia="標楷體" w:hAnsi="標楷體" w:hint="eastAsia"/>
              </w:rPr>
              <w:t>音樂:悠遊名曲及名畫間</w:t>
            </w:r>
          </w:p>
          <w:p w14:paraId="14B75429" w14:textId="77777777" w:rsidR="001C7111" w:rsidRPr="00625166" w:rsidRDefault="001C7111" w:rsidP="006D2282">
            <w:pPr>
              <w:rPr>
                <w:rFonts w:eastAsia="標楷體"/>
              </w:rPr>
            </w:pPr>
            <w:r w:rsidRPr="00625166">
              <w:rPr>
                <w:rFonts w:ascii="標楷體" w:eastAsia="標楷體" w:hAnsi="標楷體" w:hint="eastAsia"/>
              </w:rPr>
              <w:t>表演藝術:名畫奔放舞劇中</w:t>
            </w:r>
          </w:p>
        </w:tc>
        <w:tc>
          <w:tcPr>
            <w:tcW w:w="1450" w:type="dxa"/>
            <w:tcBorders>
              <w:top w:val="nil"/>
              <w:left w:val="nil"/>
              <w:bottom w:val="single" w:sz="8" w:space="0" w:color="000000"/>
              <w:right w:val="single" w:sz="8" w:space="0" w:color="000000"/>
            </w:tcBorders>
            <w:tcMar>
              <w:top w:w="100" w:type="dxa"/>
              <w:left w:w="100" w:type="dxa"/>
              <w:bottom w:w="100" w:type="dxa"/>
              <w:right w:w="100" w:type="dxa"/>
            </w:tcMar>
          </w:tcPr>
          <w:p w14:paraId="58245BC5" w14:textId="77777777" w:rsidR="001C7111" w:rsidRPr="00232671" w:rsidRDefault="001C7111" w:rsidP="006D2282">
            <w:pPr>
              <w:suppressAutoHyphens/>
              <w:snapToGrid w:val="0"/>
              <w:rPr>
                <w:rFonts w:ascii="標楷體" w:eastAsia="標楷體" w:hAnsi="標楷體"/>
              </w:rPr>
            </w:pPr>
            <w:r w:rsidRPr="00232671">
              <w:rPr>
                <w:rFonts w:ascii="標楷體" w:eastAsia="標楷體" w:hAnsi="標楷體" w:hint="eastAsia"/>
              </w:rPr>
              <w:t>家庭劇場</w:t>
            </w:r>
          </w:p>
          <w:p w14:paraId="05E17B39" w14:textId="77777777" w:rsidR="001C7111" w:rsidRPr="00232671" w:rsidRDefault="001C7111" w:rsidP="006D2282">
            <w:pPr>
              <w:suppressAutoHyphens/>
              <w:snapToGrid w:val="0"/>
              <w:rPr>
                <w:rFonts w:ascii="標楷體" w:eastAsia="標楷體" w:hAnsi="標楷體"/>
              </w:rPr>
            </w:pPr>
            <w:r w:rsidRPr="00232671">
              <w:rPr>
                <w:rFonts w:ascii="標楷體" w:eastAsia="標楷體" w:hAnsi="標楷體" w:hint="eastAsia"/>
              </w:rPr>
              <w:t>1.多元成家</w:t>
            </w:r>
          </w:p>
          <w:p w14:paraId="3640E757" w14:textId="77777777" w:rsidR="001C7111" w:rsidRPr="00232671" w:rsidRDefault="001C7111" w:rsidP="006D2282">
            <w:pPr>
              <w:suppressAutoHyphens/>
              <w:snapToGrid w:val="0"/>
              <w:rPr>
                <w:rFonts w:ascii="標楷體" w:eastAsia="標楷體" w:hAnsi="標楷體"/>
              </w:rPr>
            </w:pPr>
            <w:r w:rsidRPr="00232671">
              <w:rPr>
                <w:rFonts w:ascii="標楷體" w:eastAsia="標楷體" w:hAnsi="標楷體" w:hint="eastAsia"/>
              </w:rPr>
              <w:t>2.獻給家人</w:t>
            </w:r>
          </w:p>
          <w:p w14:paraId="72F7BFD5" w14:textId="77777777" w:rsidR="001C7111" w:rsidRPr="00625166" w:rsidRDefault="001C7111" w:rsidP="006D2282">
            <w:pPr>
              <w:suppressAutoHyphens/>
              <w:snapToGrid w:val="0"/>
              <w:rPr>
                <w:rFonts w:eastAsia="標楷體"/>
                <w:lang w:eastAsia="ar-SA"/>
              </w:rPr>
            </w:pPr>
            <w:r w:rsidRPr="00232671">
              <w:rPr>
                <w:rFonts w:ascii="標楷體" w:eastAsia="標楷體" w:hAnsi="標楷體" w:hint="eastAsia"/>
              </w:rPr>
              <w:t>3.愛的料理</w:t>
            </w:r>
          </w:p>
        </w:tc>
        <w:tc>
          <w:tcPr>
            <w:tcW w:w="1450" w:type="dxa"/>
            <w:tcBorders>
              <w:top w:val="nil"/>
              <w:left w:val="nil"/>
              <w:bottom w:val="single" w:sz="8" w:space="0" w:color="000000"/>
              <w:right w:val="single" w:sz="8" w:space="0" w:color="000000"/>
            </w:tcBorders>
            <w:tcMar>
              <w:top w:w="100" w:type="dxa"/>
              <w:left w:w="100" w:type="dxa"/>
              <w:bottom w:w="100" w:type="dxa"/>
              <w:right w:w="100" w:type="dxa"/>
            </w:tcMar>
          </w:tcPr>
          <w:p w14:paraId="2587364E" w14:textId="77777777" w:rsidR="001C7111" w:rsidRPr="00625166" w:rsidRDefault="001C7111" w:rsidP="006D2282">
            <w:pPr>
              <w:rPr>
                <w:rFonts w:eastAsia="標楷體"/>
              </w:rPr>
            </w:pPr>
            <w:r w:rsidRPr="008D7596">
              <w:rPr>
                <w:rFonts w:eastAsia="標楷體"/>
              </w:rPr>
              <w:t>排球比賽</w:t>
            </w:r>
          </w:p>
        </w:tc>
        <w:tc>
          <w:tcPr>
            <w:tcW w:w="1450" w:type="dxa"/>
          </w:tcPr>
          <w:p w14:paraId="4F3B25C7" w14:textId="77777777" w:rsidR="001C7111" w:rsidRPr="00625166" w:rsidRDefault="001C7111" w:rsidP="006D2282">
            <w:pPr>
              <w:spacing w:line="0" w:lineRule="atLeast"/>
              <w:rPr>
                <w:rFonts w:eastAsia="標楷體"/>
              </w:rPr>
            </w:pPr>
            <w:r w:rsidRPr="008D7596">
              <w:rPr>
                <w:rFonts w:eastAsia="標楷體"/>
              </w:rPr>
              <w:t>健康體衛講座</w:t>
            </w:r>
          </w:p>
        </w:tc>
      </w:tr>
      <w:tr w:rsidR="001C7111" w:rsidRPr="00625166" w14:paraId="41E6ACA6" w14:textId="77777777" w:rsidTr="006D2282">
        <w:trPr>
          <w:trHeight w:val="263"/>
          <w:jc w:val="center"/>
        </w:trPr>
        <w:tc>
          <w:tcPr>
            <w:tcW w:w="1014" w:type="dxa"/>
          </w:tcPr>
          <w:p w14:paraId="49B614B4" w14:textId="77777777" w:rsidR="001C7111" w:rsidRPr="00625166" w:rsidRDefault="001C7111" w:rsidP="006D2282">
            <w:pPr>
              <w:rPr>
                <w:rFonts w:eastAsia="標楷體"/>
              </w:rPr>
            </w:pPr>
            <w:r w:rsidRPr="00625166">
              <w:rPr>
                <w:rFonts w:eastAsia="標楷體"/>
              </w:rPr>
              <w:lastRenderedPageBreak/>
              <w:t>十</w:t>
            </w:r>
            <w:r w:rsidRPr="00625166">
              <w:rPr>
                <w:rFonts w:eastAsia="標楷體" w:hint="eastAsia"/>
              </w:rPr>
              <w:t>八</w:t>
            </w:r>
          </w:p>
        </w:tc>
        <w:tc>
          <w:tcPr>
            <w:tcW w:w="144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4525FD" w14:textId="77777777" w:rsidR="001C7111" w:rsidRPr="008D7596" w:rsidRDefault="001C7111" w:rsidP="006D2282">
            <w:pPr>
              <w:spacing w:line="0" w:lineRule="atLeast"/>
              <w:rPr>
                <w:rFonts w:eastAsia="標楷體"/>
                <w:b/>
              </w:rPr>
            </w:pPr>
            <w:r w:rsidRPr="008D7596">
              <w:rPr>
                <w:rFonts w:eastAsia="標楷體"/>
                <w:b/>
              </w:rPr>
              <w:t>成語：</w:t>
            </w:r>
          </w:p>
          <w:p w14:paraId="1CCF4AA1" w14:textId="77777777" w:rsidR="001C7111" w:rsidRPr="008D7596" w:rsidRDefault="001C7111" w:rsidP="006D2282">
            <w:pPr>
              <w:spacing w:line="0" w:lineRule="atLeast"/>
              <w:rPr>
                <w:rFonts w:eastAsia="標楷體"/>
                <w:b/>
              </w:rPr>
            </w:pPr>
            <w:r w:rsidRPr="008D7596">
              <w:rPr>
                <w:rFonts w:eastAsia="標楷體"/>
                <w:b/>
              </w:rPr>
              <w:t>成語選邊站</w:t>
            </w:r>
          </w:p>
          <w:p w14:paraId="576ED5A8" w14:textId="77777777" w:rsidR="001C7111" w:rsidRPr="008D7596" w:rsidRDefault="001C7111" w:rsidP="006D2282">
            <w:pPr>
              <w:spacing w:line="0" w:lineRule="atLeast"/>
              <w:rPr>
                <w:rFonts w:eastAsia="標楷體"/>
              </w:rPr>
            </w:pPr>
            <w:r w:rsidRPr="008D7596">
              <w:rPr>
                <w:rFonts w:eastAsia="標楷體"/>
              </w:rPr>
              <w:t>1.</w:t>
            </w:r>
            <w:r w:rsidRPr="008D7596">
              <w:rPr>
                <w:rFonts w:eastAsia="標楷體"/>
              </w:rPr>
              <w:t>學生根據分類，選出至少十個成語，並將之寫在學習單上。</w:t>
            </w:r>
            <w:r w:rsidRPr="008D7596">
              <w:rPr>
                <w:rFonts w:eastAsia="標楷體"/>
              </w:rPr>
              <w:t>(</w:t>
            </w:r>
            <w:r w:rsidRPr="008D7596">
              <w:rPr>
                <w:rFonts w:eastAsia="標楷體"/>
              </w:rPr>
              <w:t>其中可加入干擾學生的成語</w:t>
            </w:r>
            <w:r w:rsidRPr="008D7596">
              <w:rPr>
                <w:rFonts w:eastAsia="標楷體"/>
              </w:rPr>
              <w:t>)</w:t>
            </w:r>
          </w:p>
          <w:p w14:paraId="52077FB2" w14:textId="77777777" w:rsidR="001C7111" w:rsidRPr="008D7596" w:rsidRDefault="001C7111" w:rsidP="006D2282">
            <w:pPr>
              <w:spacing w:line="0" w:lineRule="atLeast"/>
              <w:rPr>
                <w:rFonts w:eastAsia="標楷體"/>
              </w:rPr>
            </w:pPr>
            <w:r w:rsidRPr="008D7596">
              <w:rPr>
                <w:rFonts w:eastAsia="標楷體"/>
              </w:rPr>
              <w:t>2.</w:t>
            </w:r>
            <w:r w:rsidRPr="008D7596">
              <w:rPr>
                <w:rFonts w:eastAsia="標楷體"/>
              </w:rPr>
              <w:t>跟學生說明遊戲規則，並試練幾次。</w:t>
            </w:r>
          </w:p>
          <w:p w14:paraId="04BABE90" w14:textId="77777777" w:rsidR="001C7111" w:rsidRPr="00625166" w:rsidRDefault="001C7111" w:rsidP="006D2282">
            <w:pPr>
              <w:spacing w:line="0" w:lineRule="atLeast"/>
              <w:rPr>
                <w:rFonts w:eastAsia="標楷體"/>
                <w:b/>
              </w:rPr>
            </w:pPr>
            <w:r w:rsidRPr="008D7596">
              <w:rPr>
                <w:rFonts w:eastAsia="標楷體"/>
              </w:rPr>
              <w:t>3.</w:t>
            </w:r>
            <w:r w:rsidRPr="008D7596">
              <w:rPr>
                <w:rFonts w:eastAsia="標楷體"/>
              </w:rPr>
              <w:t>每次每組派一人參與比賽，最終獲勝者得一分，分數採累計制度。</w:t>
            </w:r>
          </w:p>
        </w:tc>
        <w:tc>
          <w:tcPr>
            <w:tcW w:w="1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2D4733" w14:textId="77777777" w:rsidR="001C7111" w:rsidRPr="00625166" w:rsidRDefault="001C7111" w:rsidP="006D2282">
            <w:pPr>
              <w:rPr>
                <w:rFonts w:eastAsia="標楷體"/>
              </w:rPr>
            </w:pPr>
            <w:r w:rsidRPr="00625166">
              <w:rPr>
                <w:rFonts w:ascii="標楷體" w:eastAsia="標楷體" w:hAnsi="標楷體" w:cs="標楷體" w:hint="eastAsia"/>
              </w:rPr>
              <w:t>喜閱英詩及電影賞析</w:t>
            </w:r>
          </w:p>
        </w:tc>
        <w:tc>
          <w:tcPr>
            <w:tcW w:w="1450" w:type="dxa"/>
          </w:tcPr>
          <w:p w14:paraId="63111B6F" w14:textId="77777777" w:rsidR="001C7111" w:rsidRPr="00625166" w:rsidRDefault="001C7111" w:rsidP="006D2282">
            <w:pPr>
              <w:rPr>
                <w:rFonts w:eastAsia="標楷體"/>
                <w:bCs/>
                <w:snapToGrid w:val="0"/>
                <w:color w:val="auto"/>
                <w:kern w:val="2"/>
              </w:rPr>
            </w:pPr>
            <w:r w:rsidRPr="00625166">
              <w:rPr>
                <w:rFonts w:eastAsia="標楷體" w:hint="eastAsia"/>
                <w:bCs/>
                <w:snapToGrid w:val="0"/>
              </w:rPr>
              <w:t>數學邏輯推理</w:t>
            </w:r>
          </w:p>
          <w:p w14:paraId="22565C19" w14:textId="77777777" w:rsidR="001C7111" w:rsidRPr="00625166" w:rsidRDefault="001C7111" w:rsidP="006D2282">
            <w:pPr>
              <w:rPr>
                <w:rFonts w:eastAsia="標楷體"/>
                <w:bCs/>
                <w:snapToGrid w:val="0"/>
              </w:rPr>
            </w:pPr>
            <w:r w:rsidRPr="00625166">
              <w:rPr>
                <w:rFonts w:eastAsia="標楷體"/>
                <w:bCs/>
                <w:snapToGrid w:val="0"/>
              </w:rPr>
              <w:t xml:space="preserve">1. </w:t>
            </w:r>
            <w:r w:rsidRPr="00625166">
              <w:rPr>
                <w:rFonts w:eastAsia="標楷體" w:hint="eastAsia"/>
                <w:bCs/>
                <w:snapToGrid w:val="0"/>
              </w:rPr>
              <w:t>教師利用以下兩個資源，進行分組競賽，訓練學生邏輯推理能力。</w:t>
            </w:r>
          </w:p>
          <w:p w14:paraId="6617FEB3" w14:textId="77777777" w:rsidR="001C7111" w:rsidRPr="00625166" w:rsidRDefault="001C7111" w:rsidP="006D2282">
            <w:pPr>
              <w:rPr>
                <w:rFonts w:eastAsia="標楷體"/>
                <w:bCs/>
                <w:snapToGrid w:val="0"/>
              </w:rPr>
            </w:pPr>
            <w:r w:rsidRPr="00625166">
              <w:rPr>
                <w:rFonts w:eastAsia="標楷體"/>
                <w:bCs/>
                <w:snapToGrid w:val="0"/>
              </w:rPr>
              <w:t xml:space="preserve">2. </w:t>
            </w:r>
            <w:r w:rsidRPr="00625166">
              <w:rPr>
                <w:rFonts w:eastAsia="標楷體" w:hint="eastAsia"/>
                <w:bCs/>
                <w:snapToGrid w:val="0"/>
              </w:rPr>
              <w:t>教師介紹西洋骨牌的玩法（若無骨牌，可帶學生利用紙板製作）。</w:t>
            </w:r>
          </w:p>
          <w:p w14:paraId="41930E24" w14:textId="77777777" w:rsidR="001C7111" w:rsidRPr="00625166" w:rsidRDefault="001C7111" w:rsidP="006D2282">
            <w:pPr>
              <w:rPr>
                <w:rFonts w:eastAsia="標楷體"/>
                <w:bCs/>
                <w:snapToGrid w:val="0"/>
              </w:rPr>
            </w:pPr>
            <w:r w:rsidRPr="00625166">
              <w:rPr>
                <w:rFonts w:eastAsia="標楷體"/>
                <w:bCs/>
                <w:snapToGrid w:val="0"/>
              </w:rPr>
              <w:t xml:space="preserve">3. </w:t>
            </w:r>
            <w:r w:rsidRPr="00625166">
              <w:rPr>
                <w:rFonts w:eastAsia="標楷體" w:hint="eastAsia"/>
                <w:bCs/>
                <w:snapToGrid w:val="0"/>
              </w:rPr>
              <w:t>複習數列的計算方式，</w:t>
            </w:r>
            <w:r w:rsidRPr="00625166">
              <w:rPr>
                <w:rFonts w:eastAsia="標楷體" w:hint="eastAsia"/>
                <w:bCs/>
                <w:snapToGrid w:val="0"/>
              </w:rPr>
              <w:lastRenderedPageBreak/>
              <w:t>並進行撲克牌拉密遊戲。</w:t>
            </w:r>
          </w:p>
          <w:p w14:paraId="4192513F" w14:textId="77777777" w:rsidR="001C7111" w:rsidRPr="00625166" w:rsidRDefault="001C7111" w:rsidP="006D2282">
            <w:pPr>
              <w:rPr>
                <w:rFonts w:eastAsia="標楷體"/>
              </w:rPr>
            </w:pPr>
          </w:p>
          <w:p w14:paraId="2543B362" w14:textId="77777777" w:rsidR="001C7111" w:rsidRPr="00625166" w:rsidRDefault="001C7111" w:rsidP="006D2282">
            <w:pPr>
              <w:rPr>
                <w:rFonts w:eastAsia="標楷體"/>
              </w:rPr>
            </w:pPr>
            <w:r w:rsidRPr="00625166">
              <w:rPr>
                <w:rFonts w:eastAsia="標楷體" w:hint="eastAsia"/>
                <w:bCs/>
              </w:rPr>
              <w:t>「天才無限家」影片賞析及心得分享</w:t>
            </w:r>
          </w:p>
        </w:tc>
        <w:tc>
          <w:tcPr>
            <w:tcW w:w="1450" w:type="dxa"/>
          </w:tcPr>
          <w:p w14:paraId="314573BF" w14:textId="77777777" w:rsidR="001C7111" w:rsidRPr="00625166" w:rsidRDefault="001C7111" w:rsidP="006D2282">
            <w:pPr>
              <w:spacing w:line="0" w:lineRule="atLeast"/>
              <w:rPr>
                <w:rFonts w:eastAsia="標楷體"/>
              </w:rPr>
            </w:pPr>
            <w:r w:rsidRPr="00625166">
              <w:rPr>
                <w:rFonts w:eastAsia="標楷體" w:hint="eastAsia"/>
              </w:rPr>
              <w:lastRenderedPageBreak/>
              <w:t>地理</w:t>
            </w:r>
          </w:p>
          <w:p w14:paraId="50762241" w14:textId="77777777" w:rsidR="001C7111" w:rsidRPr="00625166" w:rsidRDefault="001C7111" w:rsidP="006D2282">
            <w:pPr>
              <w:spacing w:line="0" w:lineRule="atLeast"/>
              <w:rPr>
                <w:rFonts w:eastAsia="標楷體"/>
              </w:rPr>
            </w:pPr>
            <w:r w:rsidRPr="00625166">
              <w:rPr>
                <w:rFonts w:eastAsia="標楷體" w:hint="eastAsia"/>
              </w:rPr>
              <w:t>未來世界的工作</w:t>
            </w:r>
          </w:p>
          <w:p w14:paraId="5F0CF679" w14:textId="77777777" w:rsidR="001C7111" w:rsidRPr="00625166" w:rsidRDefault="001C7111" w:rsidP="006D2282">
            <w:pPr>
              <w:spacing w:line="0" w:lineRule="atLeast"/>
              <w:rPr>
                <w:rFonts w:eastAsia="標楷體"/>
              </w:rPr>
            </w:pPr>
            <w:r w:rsidRPr="00625166">
              <w:rPr>
                <w:rFonts w:eastAsia="標楷體" w:hint="eastAsia"/>
              </w:rPr>
              <w:t>1.</w:t>
            </w:r>
            <w:r w:rsidRPr="00625166">
              <w:rPr>
                <w:rFonts w:eastAsia="標楷體" w:hint="eastAsia"/>
              </w:rPr>
              <w:t>討論近十年有哪些發明和科技改變我們的生活形態與模式。</w:t>
            </w:r>
          </w:p>
          <w:p w14:paraId="0F585827" w14:textId="77777777" w:rsidR="001C7111" w:rsidRPr="00625166" w:rsidRDefault="001C7111" w:rsidP="006D2282">
            <w:pPr>
              <w:spacing w:line="0" w:lineRule="atLeast"/>
              <w:rPr>
                <w:rFonts w:eastAsia="標楷體"/>
              </w:rPr>
            </w:pPr>
            <w:r w:rsidRPr="00625166">
              <w:rPr>
                <w:rFonts w:eastAsia="標楷體" w:hint="eastAsia"/>
              </w:rPr>
              <w:t>參考影片：</w:t>
            </w:r>
          </w:p>
          <w:p w14:paraId="4B3A7BA0" w14:textId="77777777" w:rsidR="001C7111" w:rsidRPr="00625166" w:rsidRDefault="001C7111" w:rsidP="006D2282">
            <w:pPr>
              <w:spacing w:line="0" w:lineRule="atLeast"/>
              <w:rPr>
                <w:rFonts w:eastAsia="標楷體"/>
              </w:rPr>
            </w:pPr>
            <w:r w:rsidRPr="00625166">
              <w:rPr>
                <w:rFonts w:eastAsia="標楷體" w:hint="eastAsia"/>
              </w:rPr>
              <w:t>2.</w:t>
            </w:r>
            <w:r w:rsidRPr="00625166">
              <w:rPr>
                <w:rFonts w:eastAsia="標楷體" w:hint="eastAsia"/>
              </w:rPr>
              <w:t>說一說你覺得未來世界可能會有那些發明或科技。</w:t>
            </w:r>
          </w:p>
          <w:p w14:paraId="1DA59074" w14:textId="77777777" w:rsidR="001C7111" w:rsidRPr="00625166" w:rsidRDefault="001C7111" w:rsidP="006D2282">
            <w:pPr>
              <w:spacing w:line="0" w:lineRule="atLeast"/>
              <w:rPr>
                <w:rFonts w:eastAsia="標楷體"/>
              </w:rPr>
            </w:pPr>
            <w:r w:rsidRPr="00625166">
              <w:rPr>
                <w:rFonts w:eastAsia="標楷體" w:hint="eastAsia"/>
              </w:rPr>
              <w:t>3.</w:t>
            </w:r>
            <w:r w:rsidRPr="00625166">
              <w:rPr>
                <w:rFonts w:eastAsia="標楷體" w:hint="eastAsia"/>
              </w:rPr>
              <w:t>將自己的預想未來可能會出現的發明以及可能出現的工作畫或寫下來、想一想自</w:t>
            </w:r>
            <w:r w:rsidRPr="00625166">
              <w:rPr>
                <w:rFonts w:eastAsia="標楷體" w:hint="eastAsia"/>
              </w:rPr>
              <w:lastRenderedPageBreak/>
              <w:t>己需要哪些能力，並上台分享。</w:t>
            </w:r>
          </w:p>
          <w:p w14:paraId="73A3781F" w14:textId="77777777" w:rsidR="001C7111" w:rsidRPr="00625166" w:rsidRDefault="001C7111" w:rsidP="006D2282">
            <w:pPr>
              <w:spacing w:line="0" w:lineRule="atLeast"/>
              <w:rPr>
                <w:rFonts w:eastAsia="標楷體"/>
              </w:rPr>
            </w:pPr>
            <w:r w:rsidRPr="00625166">
              <w:rPr>
                <w:rFonts w:eastAsia="標楷體" w:hint="eastAsia"/>
              </w:rPr>
              <w:t>歷史</w:t>
            </w:r>
          </w:p>
          <w:p w14:paraId="61443020" w14:textId="77777777" w:rsidR="001C7111" w:rsidRPr="00625166" w:rsidRDefault="001C7111" w:rsidP="006D2282">
            <w:pPr>
              <w:spacing w:line="0" w:lineRule="atLeast"/>
              <w:rPr>
                <w:rFonts w:eastAsia="標楷體"/>
              </w:rPr>
            </w:pPr>
            <w:r w:rsidRPr="00625166">
              <w:rPr>
                <w:rFonts w:eastAsia="標楷體" w:hint="eastAsia"/>
              </w:rPr>
              <w:t>影片欣賞</w:t>
            </w:r>
          </w:p>
          <w:p w14:paraId="0FF72700" w14:textId="77777777" w:rsidR="001C7111" w:rsidRPr="00625166" w:rsidRDefault="001C7111" w:rsidP="006D2282">
            <w:pPr>
              <w:spacing w:line="0" w:lineRule="atLeast"/>
              <w:rPr>
                <w:rFonts w:eastAsia="標楷體"/>
              </w:rPr>
            </w:pPr>
            <w:r w:rsidRPr="00625166">
              <w:rPr>
                <w:rFonts w:eastAsia="標楷體" w:hint="eastAsia"/>
              </w:rPr>
              <w:t>夢工場動畫</w:t>
            </w:r>
            <w:r w:rsidRPr="00625166">
              <w:rPr>
                <w:rFonts w:eastAsia="標楷體" w:hint="eastAsia"/>
              </w:rPr>
              <w:t>-</w:t>
            </w:r>
            <w:r w:rsidRPr="00625166">
              <w:rPr>
                <w:rFonts w:eastAsia="標楷體" w:hint="eastAsia"/>
              </w:rPr>
              <w:t>埃及王子</w:t>
            </w:r>
          </w:p>
          <w:p w14:paraId="179FE9A5" w14:textId="77777777" w:rsidR="001C7111" w:rsidRPr="00625166" w:rsidRDefault="001C7111" w:rsidP="006D2282">
            <w:pPr>
              <w:spacing w:line="0" w:lineRule="atLeast"/>
              <w:rPr>
                <w:rFonts w:eastAsia="標楷體"/>
              </w:rPr>
            </w:pPr>
            <w:r w:rsidRPr="00625166">
              <w:rPr>
                <w:rFonts w:eastAsia="標楷體" w:hint="eastAsia"/>
              </w:rPr>
              <w:t>1.</w:t>
            </w:r>
            <w:r w:rsidRPr="00625166">
              <w:rPr>
                <w:rFonts w:eastAsia="標楷體" w:hint="eastAsia"/>
              </w:rPr>
              <w:t>認識古埃及法老所扮演的地位與角色。</w:t>
            </w:r>
          </w:p>
          <w:p w14:paraId="6CD30CB8" w14:textId="77777777" w:rsidR="001C7111" w:rsidRPr="00625166" w:rsidRDefault="001C7111" w:rsidP="006D2282">
            <w:pPr>
              <w:spacing w:line="0" w:lineRule="atLeast"/>
              <w:rPr>
                <w:rFonts w:eastAsia="標楷體"/>
              </w:rPr>
            </w:pPr>
            <w:r w:rsidRPr="00625166">
              <w:rPr>
                <w:rFonts w:eastAsia="標楷體" w:hint="eastAsia"/>
              </w:rPr>
              <w:t>2.</w:t>
            </w:r>
            <w:r w:rsidRPr="00625166">
              <w:rPr>
                <w:rFonts w:eastAsia="標楷體" w:hint="eastAsia"/>
              </w:rPr>
              <w:t>學習希伯來人的生活背景與文化。</w:t>
            </w:r>
          </w:p>
          <w:p w14:paraId="779BEE5E" w14:textId="77777777" w:rsidR="001C7111" w:rsidRPr="00625166" w:rsidRDefault="001C7111" w:rsidP="006D2282">
            <w:pPr>
              <w:spacing w:line="0" w:lineRule="atLeast"/>
              <w:rPr>
                <w:rFonts w:eastAsia="標楷體"/>
              </w:rPr>
            </w:pPr>
            <w:r w:rsidRPr="00625166">
              <w:rPr>
                <w:rFonts w:eastAsia="標楷體" w:hint="eastAsia"/>
              </w:rPr>
              <w:t>3.</w:t>
            </w:r>
            <w:r w:rsidRPr="00625166">
              <w:rPr>
                <w:rFonts w:eastAsia="標楷體" w:hint="eastAsia"/>
              </w:rPr>
              <w:t>瞭解摩西的個人生平與相關事蹟。</w:t>
            </w:r>
          </w:p>
          <w:p w14:paraId="34149259" w14:textId="77777777" w:rsidR="001C7111" w:rsidRPr="00625166" w:rsidRDefault="001C7111" w:rsidP="006D2282">
            <w:pPr>
              <w:spacing w:line="0" w:lineRule="atLeast"/>
              <w:rPr>
                <w:rFonts w:eastAsia="標楷體"/>
              </w:rPr>
            </w:pPr>
            <w:r w:rsidRPr="00625166">
              <w:rPr>
                <w:rFonts w:eastAsia="標楷體" w:hint="eastAsia"/>
              </w:rPr>
              <w:t>4.</w:t>
            </w:r>
            <w:r w:rsidRPr="00625166">
              <w:rPr>
                <w:rFonts w:eastAsia="標楷體" w:hint="eastAsia"/>
              </w:rPr>
              <w:t>認識古埃及文明的歷史與各種典章制度。</w:t>
            </w:r>
          </w:p>
          <w:p w14:paraId="143F2019" w14:textId="77777777" w:rsidR="001C7111" w:rsidRPr="00625166" w:rsidRDefault="001C7111" w:rsidP="006D2282">
            <w:pPr>
              <w:spacing w:line="0" w:lineRule="atLeast"/>
              <w:rPr>
                <w:rFonts w:eastAsia="標楷體"/>
              </w:rPr>
            </w:pPr>
            <w:r w:rsidRPr="00625166">
              <w:rPr>
                <w:rFonts w:eastAsia="標楷體" w:hint="eastAsia"/>
              </w:rPr>
              <w:t>公民</w:t>
            </w:r>
          </w:p>
          <w:p w14:paraId="54BF28A9" w14:textId="77777777" w:rsidR="001C7111" w:rsidRPr="00625166" w:rsidRDefault="001C7111" w:rsidP="006D2282">
            <w:pPr>
              <w:spacing w:line="0" w:lineRule="atLeast"/>
              <w:rPr>
                <w:rFonts w:eastAsia="標楷體"/>
              </w:rPr>
            </w:pPr>
            <w:r w:rsidRPr="00625166">
              <w:rPr>
                <w:rFonts w:eastAsia="標楷體" w:hint="eastAsia"/>
              </w:rPr>
              <w:t>紀錄一日媒體中的「國際新聞」內容並且記錄它的標題、類別、報導內容中的地區及國家。</w:t>
            </w:r>
          </w:p>
          <w:p w14:paraId="4487C378" w14:textId="77777777" w:rsidR="001C7111" w:rsidRPr="00625166" w:rsidRDefault="001C7111" w:rsidP="006D2282">
            <w:pPr>
              <w:spacing w:line="0" w:lineRule="atLeast"/>
              <w:rPr>
                <w:rFonts w:eastAsia="標楷體"/>
              </w:rPr>
            </w:pPr>
            <w:r w:rsidRPr="00625166">
              <w:rPr>
                <w:rFonts w:eastAsia="標楷體" w:hint="eastAsia"/>
              </w:rPr>
              <w:t>1.</w:t>
            </w:r>
            <w:r w:rsidRPr="00625166">
              <w:rPr>
                <w:rFonts w:eastAsia="標楷體" w:hint="eastAsia"/>
              </w:rPr>
              <w:t>試著分析或跟同學討論你所記錄的國際新聞，在當日媒體中所占比例大約為多</w:t>
            </w:r>
            <w:r w:rsidRPr="00625166">
              <w:rPr>
                <w:rFonts w:eastAsia="標楷體" w:hint="eastAsia"/>
              </w:rPr>
              <w:lastRenderedPageBreak/>
              <w:t>少？這樣的比例是否足夠讓你了解國際局勢？</w:t>
            </w:r>
          </w:p>
          <w:p w14:paraId="2762B7E6" w14:textId="77777777" w:rsidR="001C7111" w:rsidRPr="00625166" w:rsidRDefault="001C7111" w:rsidP="006D2282">
            <w:pPr>
              <w:spacing w:line="0" w:lineRule="atLeast"/>
              <w:rPr>
                <w:rFonts w:eastAsia="標楷體"/>
              </w:rPr>
            </w:pPr>
            <w:r w:rsidRPr="00625166">
              <w:rPr>
                <w:rFonts w:eastAsia="標楷體" w:hint="eastAsia"/>
              </w:rPr>
              <w:t>2.</w:t>
            </w:r>
            <w:r w:rsidRPr="00625166">
              <w:rPr>
                <w:rFonts w:eastAsia="標楷體" w:hint="eastAsia"/>
              </w:rPr>
              <w:t>你所記錄的國際新聞，哪一類別的內容最多？報導的地區或國家最多的是哪裡？</w:t>
            </w:r>
          </w:p>
          <w:p w14:paraId="1135BC36" w14:textId="77777777" w:rsidR="001C7111" w:rsidRPr="00625166" w:rsidRDefault="001C7111" w:rsidP="006D2282">
            <w:pPr>
              <w:spacing w:line="0" w:lineRule="atLeast"/>
              <w:rPr>
                <w:rFonts w:eastAsia="標楷體"/>
              </w:rPr>
            </w:pPr>
            <w:r w:rsidRPr="00625166">
              <w:rPr>
                <w:rFonts w:eastAsia="標楷體" w:hint="eastAsia"/>
              </w:rPr>
              <w:t>3.</w:t>
            </w:r>
            <w:r w:rsidRPr="00625166">
              <w:rPr>
                <w:rFonts w:eastAsia="標楷體" w:hint="eastAsia"/>
              </w:rPr>
              <w:t>哪幾則新聞能增進你對於國際間的事務和它們彼此之間的因果關係與複雜性的了解？</w:t>
            </w:r>
          </w:p>
          <w:p w14:paraId="55822C4C" w14:textId="77777777" w:rsidR="001C7111" w:rsidRPr="00625166" w:rsidRDefault="001C7111" w:rsidP="006D2282">
            <w:pPr>
              <w:spacing w:line="0" w:lineRule="atLeast"/>
              <w:rPr>
                <w:rFonts w:eastAsia="標楷體"/>
              </w:rPr>
            </w:pPr>
            <w:r w:rsidRPr="00625166">
              <w:rPr>
                <w:rFonts w:eastAsia="標楷體" w:hint="eastAsia"/>
              </w:rPr>
              <w:t>4</w:t>
            </w:r>
            <w:r w:rsidRPr="00625166">
              <w:rPr>
                <w:rFonts w:eastAsia="標楷體" w:hint="eastAsia"/>
              </w:rPr>
              <w:t>判別各台新聞的標題與內容是否中立客觀</w:t>
            </w:r>
          </w:p>
        </w:tc>
        <w:tc>
          <w:tcPr>
            <w:tcW w:w="1449" w:type="dxa"/>
          </w:tcPr>
          <w:p w14:paraId="7DEA40CA" w14:textId="77777777" w:rsidR="001C7111" w:rsidRPr="00625166" w:rsidRDefault="001C7111" w:rsidP="006D2282">
            <w:pPr>
              <w:spacing w:line="0" w:lineRule="atLeast"/>
              <w:rPr>
                <w:rFonts w:eastAsia="標楷體"/>
                <w:bCs/>
                <w:snapToGrid w:val="0"/>
              </w:rPr>
            </w:pPr>
            <w:r w:rsidRPr="00625166">
              <w:rPr>
                <w:rFonts w:eastAsia="標楷體"/>
                <w:bCs/>
                <w:snapToGrid w:val="0"/>
              </w:rPr>
              <w:lastRenderedPageBreak/>
              <w:t>1.</w:t>
            </w:r>
            <w:r w:rsidRPr="00625166">
              <w:rPr>
                <w:rFonts w:eastAsia="標楷體" w:hint="eastAsia"/>
                <w:bCs/>
                <w:snapToGrid w:val="0"/>
              </w:rPr>
              <w:t>以科普讀物與教學簡報呈現日常生活中與課本內容相呼應的實例，引導學生體認學習自然科學的重要性。</w:t>
            </w:r>
          </w:p>
          <w:p w14:paraId="1EC475C7" w14:textId="77777777" w:rsidR="001C7111" w:rsidRPr="00625166" w:rsidRDefault="001C7111" w:rsidP="006D2282">
            <w:pPr>
              <w:rPr>
                <w:rFonts w:eastAsia="標楷體"/>
              </w:rPr>
            </w:pPr>
            <w:r w:rsidRPr="00625166">
              <w:rPr>
                <w:rFonts w:eastAsia="標楷體"/>
                <w:bCs/>
                <w:snapToGrid w:val="0"/>
              </w:rPr>
              <w:t>2.</w:t>
            </w:r>
            <w:r w:rsidRPr="00625166">
              <w:rPr>
                <w:rFonts w:eastAsia="標楷體" w:hint="eastAsia"/>
                <w:bCs/>
                <w:snapToGrid w:val="0"/>
              </w:rPr>
              <w:t>視學生的個人特質，鼓勵其發展自然科學相關領域的能力，提早為人生規畫思考。</w:t>
            </w:r>
          </w:p>
        </w:tc>
        <w:tc>
          <w:tcPr>
            <w:tcW w:w="1450" w:type="dxa"/>
          </w:tcPr>
          <w:p w14:paraId="71E71873" w14:textId="77777777" w:rsidR="001C7111" w:rsidRPr="00625166" w:rsidRDefault="001C7111" w:rsidP="006D2282">
            <w:pPr>
              <w:spacing w:line="0" w:lineRule="atLeast"/>
              <w:rPr>
                <w:rFonts w:ascii="標楷體" w:eastAsia="標楷體" w:hAnsi="標楷體"/>
              </w:rPr>
            </w:pPr>
            <w:r w:rsidRPr="00625166">
              <w:rPr>
                <w:rFonts w:ascii="標楷體" w:eastAsia="標楷體" w:hAnsi="標楷體" w:hint="eastAsia"/>
              </w:rPr>
              <w:t>生活科技：</w:t>
            </w:r>
          </w:p>
          <w:p w14:paraId="49A1E6B8" w14:textId="77777777" w:rsidR="001C7111" w:rsidRPr="00625166" w:rsidRDefault="001C7111" w:rsidP="006D2282">
            <w:pPr>
              <w:spacing w:line="0" w:lineRule="atLeast"/>
              <w:rPr>
                <w:rFonts w:ascii="標楷體" w:eastAsia="標楷體" w:hAnsi="標楷體"/>
              </w:rPr>
            </w:pPr>
            <w:r w:rsidRPr="00625166">
              <w:rPr>
                <w:rFonts w:ascii="標楷體" w:eastAsia="標楷體" w:hAnsi="標楷體" w:hint="eastAsia"/>
              </w:rPr>
              <w:t>從人出發的設計</w:t>
            </w:r>
          </w:p>
          <w:p w14:paraId="631CECE5" w14:textId="77777777" w:rsidR="001C7111" w:rsidRPr="00625166" w:rsidRDefault="001C7111" w:rsidP="006D2282">
            <w:pPr>
              <w:spacing w:line="0" w:lineRule="atLeast"/>
              <w:rPr>
                <w:rFonts w:ascii="標楷體" w:eastAsia="標楷體" w:hAnsi="標楷體"/>
              </w:rPr>
            </w:pPr>
          </w:p>
          <w:p w14:paraId="67B8F50A" w14:textId="77777777" w:rsidR="001C7111" w:rsidRPr="00625166" w:rsidRDefault="001C7111" w:rsidP="006D2282">
            <w:pPr>
              <w:spacing w:line="0" w:lineRule="atLeast"/>
              <w:rPr>
                <w:rFonts w:ascii="標楷體" w:eastAsia="標楷體" w:hAnsi="標楷體"/>
              </w:rPr>
            </w:pPr>
            <w:r w:rsidRPr="00625166">
              <w:rPr>
                <w:rFonts w:ascii="標楷體" w:eastAsia="標楷體" w:hAnsi="標楷體" w:hint="eastAsia"/>
              </w:rPr>
              <w:t>資訊科技：</w:t>
            </w:r>
          </w:p>
          <w:p w14:paraId="3D9D7765" w14:textId="77777777" w:rsidR="001C7111" w:rsidRPr="00625166" w:rsidRDefault="001C7111" w:rsidP="006D2282">
            <w:pPr>
              <w:rPr>
                <w:rFonts w:eastAsia="標楷體"/>
              </w:rPr>
            </w:pPr>
            <w:r w:rsidRPr="00625166">
              <w:rPr>
                <w:rFonts w:ascii="標楷體" w:eastAsia="標楷體" w:hAnsi="標楷體" w:hint="eastAsia"/>
              </w:rPr>
              <w:t>程式設計專題</w:t>
            </w:r>
          </w:p>
        </w:tc>
        <w:tc>
          <w:tcPr>
            <w:tcW w:w="14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FA33B5" w14:textId="77777777" w:rsidR="001C7111" w:rsidRPr="00625166" w:rsidRDefault="001C7111" w:rsidP="006D2282">
            <w:pPr>
              <w:rPr>
                <w:rFonts w:eastAsia="標楷體"/>
              </w:rPr>
            </w:pPr>
            <w:r w:rsidRPr="00625166">
              <w:rPr>
                <w:rFonts w:ascii="標楷體" w:eastAsia="標楷體" w:hAnsi="標楷體" w:hint="eastAsia"/>
              </w:rPr>
              <w:t>畢業回饋-細數竹中藝生活</w:t>
            </w:r>
            <w:r w:rsidRPr="00625166">
              <w:rPr>
                <w:rFonts w:ascii="標楷體" w:eastAsia="標楷體" w:hAnsi="標楷體" w:hint="eastAsia"/>
              </w:rPr>
              <w:br/>
              <w:t>學生藝術領域課程回顧及學生學習成果展示</w:t>
            </w:r>
          </w:p>
        </w:tc>
        <w:tc>
          <w:tcPr>
            <w:tcW w:w="1450" w:type="dxa"/>
            <w:tcBorders>
              <w:top w:val="nil"/>
              <w:left w:val="nil"/>
              <w:bottom w:val="single" w:sz="8" w:space="0" w:color="000000"/>
              <w:right w:val="single" w:sz="8" w:space="0" w:color="000000"/>
            </w:tcBorders>
            <w:tcMar>
              <w:top w:w="100" w:type="dxa"/>
              <w:left w:w="100" w:type="dxa"/>
              <w:bottom w:w="100" w:type="dxa"/>
              <w:right w:w="100" w:type="dxa"/>
            </w:tcMar>
          </w:tcPr>
          <w:p w14:paraId="059E94AD" w14:textId="77777777" w:rsidR="001C7111" w:rsidRPr="00232671" w:rsidRDefault="001C7111" w:rsidP="006D2282">
            <w:pPr>
              <w:suppressAutoHyphens/>
              <w:snapToGrid w:val="0"/>
              <w:rPr>
                <w:rFonts w:ascii="標楷體" w:eastAsia="標楷體" w:hAnsi="標楷體"/>
              </w:rPr>
            </w:pPr>
            <w:r w:rsidRPr="00232671">
              <w:rPr>
                <w:rFonts w:ascii="標楷體" w:eastAsia="標楷體" w:hAnsi="標楷體" w:hint="eastAsia"/>
              </w:rPr>
              <w:t>回顧與祝福</w:t>
            </w:r>
          </w:p>
          <w:p w14:paraId="2FBA763C" w14:textId="77777777" w:rsidR="001C7111" w:rsidRPr="00232671" w:rsidRDefault="001C7111" w:rsidP="006D2282">
            <w:pPr>
              <w:suppressAutoHyphens/>
              <w:snapToGrid w:val="0"/>
              <w:rPr>
                <w:rFonts w:ascii="標楷體" w:eastAsia="標楷體" w:hAnsi="標楷體"/>
              </w:rPr>
            </w:pPr>
            <w:r w:rsidRPr="00232671">
              <w:rPr>
                <w:rFonts w:ascii="標楷體" w:eastAsia="標楷體" w:hAnsi="標楷體" w:hint="eastAsia"/>
              </w:rPr>
              <w:t>1.憶起初心</w:t>
            </w:r>
          </w:p>
          <w:p w14:paraId="1F5696EB" w14:textId="77777777" w:rsidR="001C7111" w:rsidRPr="00625166" w:rsidRDefault="001C7111" w:rsidP="006D2282">
            <w:pPr>
              <w:suppressAutoHyphens/>
              <w:snapToGrid w:val="0"/>
              <w:rPr>
                <w:rFonts w:eastAsia="標楷體"/>
              </w:rPr>
            </w:pPr>
            <w:r w:rsidRPr="00232671">
              <w:rPr>
                <w:rFonts w:ascii="標楷體" w:eastAsia="標楷體" w:hAnsi="標楷體" w:hint="eastAsia"/>
              </w:rPr>
              <w:t>2.I SEE YOU</w:t>
            </w:r>
          </w:p>
        </w:tc>
        <w:tc>
          <w:tcPr>
            <w:tcW w:w="1450" w:type="dxa"/>
            <w:tcBorders>
              <w:top w:val="nil"/>
              <w:left w:val="nil"/>
              <w:bottom w:val="single" w:sz="8" w:space="0" w:color="000000"/>
              <w:right w:val="single" w:sz="8" w:space="0" w:color="000000"/>
            </w:tcBorders>
            <w:tcMar>
              <w:top w:w="100" w:type="dxa"/>
              <w:left w:w="100" w:type="dxa"/>
              <w:bottom w:w="100" w:type="dxa"/>
              <w:right w:w="100" w:type="dxa"/>
            </w:tcMar>
          </w:tcPr>
          <w:p w14:paraId="57E874E9" w14:textId="77777777" w:rsidR="001C7111" w:rsidRPr="00625166" w:rsidRDefault="001C7111" w:rsidP="006D2282">
            <w:pPr>
              <w:rPr>
                <w:rFonts w:eastAsia="標楷體"/>
              </w:rPr>
            </w:pPr>
          </w:p>
        </w:tc>
        <w:tc>
          <w:tcPr>
            <w:tcW w:w="1450" w:type="dxa"/>
          </w:tcPr>
          <w:p w14:paraId="0BD9E9B0" w14:textId="77777777" w:rsidR="001C7111" w:rsidRPr="00625166" w:rsidRDefault="001C7111" w:rsidP="006D2282">
            <w:pPr>
              <w:spacing w:line="0" w:lineRule="atLeast"/>
              <w:rPr>
                <w:rFonts w:eastAsia="標楷體"/>
              </w:rPr>
            </w:pPr>
            <w:r w:rsidRPr="008D7596">
              <w:rPr>
                <w:rFonts w:eastAsia="標楷體"/>
              </w:rPr>
              <w:t>與作家有約</w:t>
            </w:r>
          </w:p>
        </w:tc>
      </w:tr>
      <w:tr w:rsidR="001C7111" w:rsidRPr="00625166" w14:paraId="7208A943" w14:textId="77777777" w:rsidTr="006D2282">
        <w:trPr>
          <w:trHeight w:val="263"/>
          <w:jc w:val="center"/>
        </w:trPr>
        <w:tc>
          <w:tcPr>
            <w:tcW w:w="15512" w:type="dxa"/>
            <w:gridSpan w:val="11"/>
          </w:tcPr>
          <w:p w14:paraId="497A407C" w14:textId="77777777" w:rsidR="001C7111" w:rsidRPr="00625166" w:rsidRDefault="001C7111" w:rsidP="006D2282">
            <w:pPr>
              <w:spacing w:line="0" w:lineRule="atLeast"/>
              <w:jc w:val="center"/>
              <w:rPr>
                <w:rFonts w:eastAsia="標楷體"/>
              </w:rPr>
            </w:pPr>
            <w:r w:rsidRPr="00625166">
              <w:rPr>
                <w:rFonts w:eastAsia="標楷體"/>
              </w:rPr>
              <w:lastRenderedPageBreak/>
              <w:t>畢業典禮週</w:t>
            </w:r>
          </w:p>
        </w:tc>
      </w:tr>
    </w:tbl>
    <w:p w14:paraId="5E83DB46" w14:textId="77777777" w:rsidR="008706C3" w:rsidRDefault="008706C3" w:rsidP="00343994">
      <w:pPr>
        <w:adjustRightInd w:val="0"/>
        <w:snapToGrid w:val="0"/>
        <w:rPr>
          <w:rFonts w:ascii="標楷體" w:eastAsia="標楷體" w:hAnsi="標楷體" w:cs="標楷體"/>
          <w:b/>
          <w:sz w:val="28"/>
          <w:szCs w:val="28"/>
        </w:rPr>
      </w:pPr>
      <w:bookmarkStart w:id="1" w:name="_GoBack"/>
      <w:bookmarkEnd w:id="1"/>
    </w:p>
    <w:p w14:paraId="6CE6FBBD" w14:textId="29E2026D" w:rsidR="00C276D4" w:rsidRDefault="00C276D4" w:rsidP="00343994">
      <w:pPr>
        <w:adjustRightInd w:val="0"/>
        <w:snapToGrid w:val="0"/>
        <w:rPr>
          <w:rFonts w:ascii="標楷體" w:eastAsia="標楷體" w:hAnsi="標楷體" w:cs="標楷體"/>
          <w:b/>
          <w:sz w:val="28"/>
          <w:szCs w:val="28"/>
        </w:rPr>
      </w:pPr>
      <w:r w:rsidRPr="00356173">
        <w:rPr>
          <w:rFonts w:ascii="標楷體" w:eastAsia="標楷體" w:hAnsi="標楷體" w:cs="標楷體" w:hint="eastAsia"/>
          <w:b/>
          <w:sz w:val="28"/>
          <w:szCs w:val="28"/>
        </w:rPr>
        <w:t>十一、學校作息表(附上一張空白課表即可)</w:t>
      </w:r>
    </w:p>
    <w:tbl>
      <w:tblPr>
        <w:tblStyle w:val="a3"/>
        <w:tblW w:w="0" w:type="auto"/>
        <w:tblInd w:w="1809" w:type="dxa"/>
        <w:tblLayout w:type="fixed"/>
        <w:tblLook w:val="04A0" w:firstRow="1" w:lastRow="0" w:firstColumn="1" w:lastColumn="0" w:noHBand="0" w:noVBand="1"/>
      </w:tblPr>
      <w:tblGrid>
        <w:gridCol w:w="1418"/>
        <w:gridCol w:w="1559"/>
        <w:gridCol w:w="1511"/>
        <w:gridCol w:w="1512"/>
        <w:gridCol w:w="1511"/>
        <w:gridCol w:w="1512"/>
        <w:gridCol w:w="1512"/>
      </w:tblGrid>
      <w:tr w:rsidR="0057377A" w:rsidRPr="00194A0E" w14:paraId="7A154917" w14:textId="77777777" w:rsidTr="001E0147">
        <w:tc>
          <w:tcPr>
            <w:tcW w:w="1418" w:type="dxa"/>
            <w:vAlign w:val="center"/>
          </w:tcPr>
          <w:p w14:paraId="5135587D" w14:textId="77777777" w:rsidR="0057377A" w:rsidRPr="00194A0E" w:rsidRDefault="0057377A" w:rsidP="001E0147">
            <w:pPr>
              <w:ind w:firstLine="0"/>
              <w:jc w:val="center"/>
              <w:rPr>
                <w:rFonts w:eastAsia="標楷體"/>
                <w:color w:val="000000" w:themeColor="text1"/>
                <w:sz w:val="24"/>
                <w:szCs w:val="24"/>
              </w:rPr>
            </w:pPr>
          </w:p>
        </w:tc>
        <w:tc>
          <w:tcPr>
            <w:tcW w:w="1559" w:type="dxa"/>
            <w:vAlign w:val="center"/>
          </w:tcPr>
          <w:p w14:paraId="0690A741"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766D150B"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一</w:t>
            </w:r>
          </w:p>
        </w:tc>
        <w:tc>
          <w:tcPr>
            <w:tcW w:w="1512" w:type="dxa"/>
            <w:vAlign w:val="center"/>
          </w:tcPr>
          <w:p w14:paraId="51CD3C2F"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二</w:t>
            </w:r>
          </w:p>
        </w:tc>
        <w:tc>
          <w:tcPr>
            <w:tcW w:w="1511" w:type="dxa"/>
            <w:vAlign w:val="center"/>
          </w:tcPr>
          <w:p w14:paraId="498AB436"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三</w:t>
            </w:r>
          </w:p>
        </w:tc>
        <w:tc>
          <w:tcPr>
            <w:tcW w:w="1512" w:type="dxa"/>
            <w:vAlign w:val="center"/>
          </w:tcPr>
          <w:p w14:paraId="69304CFD"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四</w:t>
            </w:r>
          </w:p>
        </w:tc>
        <w:tc>
          <w:tcPr>
            <w:tcW w:w="1512" w:type="dxa"/>
            <w:vAlign w:val="center"/>
          </w:tcPr>
          <w:p w14:paraId="7D0669C9"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五</w:t>
            </w:r>
          </w:p>
        </w:tc>
      </w:tr>
      <w:tr w:rsidR="0057377A" w:rsidRPr="00194A0E" w14:paraId="7076DD48" w14:textId="77777777" w:rsidTr="001E0147">
        <w:trPr>
          <w:trHeight w:val="479"/>
        </w:trPr>
        <w:tc>
          <w:tcPr>
            <w:tcW w:w="1418" w:type="dxa"/>
            <w:vAlign w:val="center"/>
          </w:tcPr>
          <w:p w14:paraId="1DA1E7FA"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早自習</w:t>
            </w:r>
          </w:p>
        </w:tc>
        <w:tc>
          <w:tcPr>
            <w:tcW w:w="1559" w:type="dxa"/>
            <w:vAlign w:val="center"/>
          </w:tcPr>
          <w:p w14:paraId="674D1598"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w:t>
            </w:r>
          </w:p>
        </w:tc>
        <w:tc>
          <w:tcPr>
            <w:tcW w:w="1511" w:type="dxa"/>
            <w:vAlign w:val="center"/>
          </w:tcPr>
          <w:p w14:paraId="134255C4"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72E1091B"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3E2746E5"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03D7A33A"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029D87FE" w14:textId="77777777" w:rsidR="0057377A" w:rsidRPr="00194A0E" w:rsidRDefault="0057377A" w:rsidP="001E0147">
            <w:pPr>
              <w:ind w:firstLine="0"/>
              <w:jc w:val="center"/>
              <w:rPr>
                <w:rFonts w:eastAsia="標楷體"/>
                <w:color w:val="000000" w:themeColor="text1"/>
                <w:sz w:val="24"/>
                <w:szCs w:val="24"/>
              </w:rPr>
            </w:pPr>
          </w:p>
        </w:tc>
      </w:tr>
      <w:tr w:rsidR="0057377A" w:rsidRPr="00194A0E" w14:paraId="2093CE44" w14:textId="77777777" w:rsidTr="001E0147">
        <w:tc>
          <w:tcPr>
            <w:tcW w:w="1418" w:type="dxa"/>
            <w:vAlign w:val="center"/>
          </w:tcPr>
          <w:p w14:paraId="1B141456"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第一節</w:t>
            </w:r>
          </w:p>
        </w:tc>
        <w:tc>
          <w:tcPr>
            <w:tcW w:w="1559" w:type="dxa"/>
            <w:vAlign w:val="center"/>
          </w:tcPr>
          <w:p w14:paraId="6C5CF77D" w14:textId="77777777" w:rsidR="0057377A" w:rsidRPr="00194A0E" w:rsidRDefault="0057377A" w:rsidP="001E0147">
            <w:pPr>
              <w:ind w:firstLine="0"/>
              <w:jc w:val="center"/>
              <w:rPr>
                <w:rFonts w:eastAsia="標楷體"/>
                <w:color w:val="000000" w:themeColor="text1"/>
                <w:sz w:val="24"/>
                <w:szCs w:val="24"/>
              </w:rPr>
            </w:pPr>
            <w:r w:rsidRPr="00194A0E">
              <w:rPr>
                <w:rFonts w:eastAsia="標楷體"/>
                <w:color w:val="000000" w:themeColor="text1"/>
                <w:sz w:val="24"/>
                <w:szCs w:val="24"/>
              </w:rPr>
              <w:t>0</w:t>
            </w:r>
            <w:r w:rsidRPr="00194A0E">
              <w:rPr>
                <w:rFonts w:eastAsia="標楷體" w:hint="eastAsia"/>
                <w:color w:val="000000" w:themeColor="text1"/>
                <w:sz w:val="24"/>
                <w:szCs w:val="24"/>
              </w:rPr>
              <w:t>8:15-</w:t>
            </w:r>
            <w:r w:rsidRPr="00194A0E">
              <w:rPr>
                <w:rFonts w:eastAsia="標楷體"/>
                <w:color w:val="000000" w:themeColor="text1"/>
                <w:sz w:val="24"/>
                <w:szCs w:val="24"/>
              </w:rPr>
              <w:t>0</w:t>
            </w:r>
            <w:r w:rsidRPr="00194A0E">
              <w:rPr>
                <w:rFonts w:eastAsia="標楷體" w:hint="eastAsia"/>
                <w:color w:val="000000" w:themeColor="text1"/>
                <w:sz w:val="24"/>
                <w:szCs w:val="24"/>
              </w:rPr>
              <w:t>9</w:t>
            </w:r>
            <w:r w:rsidRPr="00194A0E">
              <w:rPr>
                <w:rFonts w:eastAsia="標楷體"/>
                <w:color w:val="000000" w:themeColor="text1"/>
                <w:sz w:val="24"/>
                <w:szCs w:val="24"/>
              </w:rPr>
              <w:t>:00</w:t>
            </w:r>
          </w:p>
        </w:tc>
        <w:tc>
          <w:tcPr>
            <w:tcW w:w="1511" w:type="dxa"/>
            <w:vAlign w:val="center"/>
          </w:tcPr>
          <w:p w14:paraId="458F64DB"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291CF582"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57034ECC"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34F2C865"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60FE8DD3" w14:textId="77777777" w:rsidR="0057377A" w:rsidRPr="00194A0E" w:rsidRDefault="0057377A" w:rsidP="001E0147">
            <w:pPr>
              <w:ind w:firstLine="0"/>
              <w:jc w:val="center"/>
              <w:rPr>
                <w:rFonts w:eastAsia="標楷體"/>
                <w:color w:val="000000" w:themeColor="text1"/>
                <w:sz w:val="24"/>
                <w:szCs w:val="24"/>
              </w:rPr>
            </w:pPr>
          </w:p>
        </w:tc>
      </w:tr>
      <w:tr w:rsidR="0057377A" w:rsidRPr="00194A0E" w14:paraId="72EBB04D" w14:textId="77777777" w:rsidTr="001E0147">
        <w:tc>
          <w:tcPr>
            <w:tcW w:w="1418" w:type="dxa"/>
            <w:vAlign w:val="center"/>
          </w:tcPr>
          <w:p w14:paraId="615CCEC8"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第二節</w:t>
            </w:r>
          </w:p>
        </w:tc>
        <w:tc>
          <w:tcPr>
            <w:tcW w:w="1559" w:type="dxa"/>
            <w:vAlign w:val="center"/>
          </w:tcPr>
          <w:p w14:paraId="4075C4D2"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0</w:t>
            </w:r>
            <w:r w:rsidRPr="00194A0E">
              <w:rPr>
                <w:rFonts w:eastAsia="標楷體"/>
                <w:color w:val="000000" w:themeColor="text1"/>
                <w:sz w:val="24"/>
                <w:szCs w:val="24"/>
              </w:rPr>
              <w:t>9:15-10:00</w:t>
            </w:r>
          </w:p>
        </w:tc>
        <w:tc>
          <w:tcPr>
            <w:tcW w:w="1511" w:type="dxa"/>
            <w:vAlign w:val="center"/>
          </w:tcPr>
          <w:p w14:paraId="010C70ED"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5554F642"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37782ABA"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180C0454"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200ECD6E" w14:textId="77777777" w:rsidR="0057377A" w:rsidRPr="00194A0E" w:rsidRDefault="0057377A" w:rsidP="001E0147">
            <w:pPr>
              <w:ind w:firstLine="0"/>
              <w:jc w:val="center"/>
              <w:rPr>
                <w:rFonts w:eastAsia="標楷體"/>
                <w:color w:val="000000" w:themeColor="text1"/>
                <w:sz w:val="24"/>
                <w:szCs w:val="24"/>
              </w:rPr>
            </w:pPr>
          </w:p>
        </w:tc>
      </w:tr>
      <w:tr w:rsidR="0057377A" w:rsidRPr="00194A0E" w14:paraId="228013A9" w14:textId="77777777" w:rsidTr="001E0147">
        <w:tc>
          <w:tcPr>
            <w:tcW w:w="1418" w:type="dxa"/>
            <w:vAlign w:val="center"/>
          </w:tcPr>
          <w:p w14:paraId="56D774C7"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第三節</w:t>
            </w:r>
          </w:p>
        </w:tc>
        <w:tc>
          <w:tcPr>
            <w:tcW w:w="1559" w:type="dxa"/>
            <w:vAlign w:val="center"/>
          </w:tcPr>
          <w:p w14:paraId="22A7EB68"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1</w:t>
            </w:r>
            <w:r w:rsidRPr="00194A0E">
              <w:rPr>
                <w:rFonts w:eastAsia="標楷體"/>
                <w:color w:val="000000" w:themeColor="text1"/>
                <w:sz w:val="24"/>
                <w:szCs w:val="24"/>
              </w:rPr>
              <w:t>0:15-11:00</w:t>
            </w:r>
          </w:p>
        </w:tc>
        <w:tc>
          <w:tcPr>
            <w:tcW w:w="1511" w:type="dxa"/>
            <w:vAlign w:val="center"/>
          </w:tcPr>
          <w:p w14:paraId="1EFECAF3"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2FBCA1C6"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7296E612"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220522C6"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3A13BE80" w14:textId="77777777" w:rsidR="0057377A" w:rsidRPr="00194A0E" w:rsidRDefault="0057377A" w:rsidP="001E0147">
            <w:pPr>
              <w:ind w:firstLine="0"/>
              <w:jc w:val="center"/>
              <w:rPr>
                <w:rFonts w:eastAsia="標楷體"/>
                <w:color w:val="000000" w:themeColor="text1"/>
                <w:sz w:val="24"/>
                <w:szCs w:val="24"/>
              </w:rPr>
            </w:pPr>
          </w:p>
        </w:tc>
      </w:tr>
      <w:tr w:rsidR="0057377A" w:rsidRPr="00194A0E" w14:paraId="7A50C427" w14:textId="77777777" w:rsidTr="001E0147">
        <w:tc>
          <w:tcPr>
            <w:tcW w:w="1418" w:type="dxa"/>
            <w:vAlign w:val="center"/>
          </w:tcPr>
          <w:p w14:paraId="267F0819"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第四節</w:t>
            </w:r>
          </w:p>
        </w:tc>
        <w:tc>
          <w:tcPr>
            <w:tcW w:w="1559" w:type="dxa"/>
            <w:vAlign w:val="center"/>
          </w:tcPr>
          <w:p w14:paraId="7266686B"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1</w:t>
            </w:r>
            <w:r w:rsidRPr="00194A0E">
              <w:rPr>
                <w:rFonts w:eastAsia="標楷體"/>
                <w:color w:val="000000" w:themeColor="text1"/>
                <w:sz w:val="24"/>
                <w:szCs w:val="24"/>
              </w:rPr>
              <w:t>1:15-12:00</w:t>
            </w:r>
          </w:p>
        </w:tc>
        <w:tc>
          <w:tcPr>
            <w:tcW w:w="1511" w:type="dxa"/>
            <w:vAlign w:val="center"/>
          </w:tcPr>
          <w:p w14:paraId="5DC0B9B2"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45A0C000"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42F28DC7"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6E35D399"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2203794A" w14:textId="77777777" w:rsidR="0057377A" w:rsidRPr="00194A0E" w:rsidRDefault="0057377A" w:rsidP="001E0147">
            <w:pPr>
              <w:ind w:firstLine="0"/>
              <w:jc w:val="center"/>
              <w:rPr>
                <w:rFonts w:eastAsia="標楷體"/>
                <w:color w:val="000000" w:themeColor="text1"/>
                <w:sz w:val="24"/>
                <w:szCs w:val="24"/>
              </w:rPr>
            </w:pPr>
          </w:p>
        </w:tc>
      </w:tr>
      <w:tr w:rsidR="0057377A" w:rsidRPr="00194A0E" w14:paraId="34AA9086" w14:textId="77777777" w:rsidTr="001E0147">
        <w:tc>
          <w:tcPr>
            <w:tcW w:w="1418" w:type="dxa"/>
            <w:vAlign w:val="center"/>
          </w:tcPr>
          <w:p w14:paraId="0781F5D2"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lastRenderedPageBreak/>
              <w:t>午餐</w:t>
            </w:r>
            <w:r w:rsidRPr="00194A0E">
              <w:rPr>
                <w:rFonts w:eastAsia="標楷體" w:hint="eastAsia"/>
                <w:color w:val="000000" w:themeColor="text1"/>
                <w:sz w:val="24"/>
                <w:szCs w:val="24"/>
              </w:rPr>
              <w:t>/</w:t>
            </w:r>
            <w:r w:rsidRPr="00194A0E">
              <w:rPr>
                <w:rFonts w:eastAsia="標楷體" w:hint="eastAsia"/>
                <w:color w:val="000000" w:themeColor="text1"/>
                <w:sz w:val="24"/>
                <w:szCs w:val="24"/>
              </w:rPr>
              <w:t>午休</w:t>
            </w:r>
          </w:p>
        </w:tc>
        <w:tc>
          <w:tcPr>
            <w:tcW w:w="1559" w:type="dxa"/>
            <w:vAlign w:val="center"/>
          </w:tcPr>
          <w:p w14:paraId="1FC03143"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12:00-13:10</w:t>
            </w:r>
          </w:p>
        </w:tc>
        <w:tc>
          <w:tcPr>
            <w:tcW w:w="1511" w:type="dxa"/>
            <w:vAlign w:val="center"/>
          </w:tcPr>
          <w:p w14:paraId="2B2EA51E"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37813835"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73560797"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466E30DA"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0C5504EC" w14:textId="77777777" w:rsidR="0057377A" w:rsidRPr="00194A0E" w:rsidRDefault="0057377A" w:rsidP="001E0147">
            <w:pPr>
              <w:ind w:firstLine="0"/>
              <w:jc w:val="center"/>
              <w:rPr>
                <w:rFonts w:eastAsia="標楷體"/>
                <w:color w:val="000000" w:themeColor="text1"/>
                <w:sz w:val="24"/>
                <w:szCs w:val="24"/>
              </w:rPr>
            </w:pPr>
          </w:p>
        </w:tc>
      </w:tr>
      <w:tr w:rsidR="0057377A" w:rsidRPr="00194A0E" w14:paraId="148610C0" w14:textId="77777777" w:rsidTr="001E0147">
        <w:tc>
          <w:tcPr>
            <w:tcW w:w="1418" w:type="dxa"/>
            <w:vAlign w:val="center"/>
          </w:tcPr>
          <w:p w14:paraId="0E7746C4"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第五節</w:t>
            </w:r>
          </w:p>
        </w:tc>
        <w:tc>
          <w:tcPr>
            <w:tcW w:w="1559" w:type="dxa"/>
            <w:vAlign w:val="center"/>
          </w:tcPr>
          <w:p w14:paraId="10E277C4"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1</w:t>
            </w:r>
            <w:r w:rsidRPr="00194A0E">
              <w:rPr>
                <w:rFonts w:eastAsia="標楷體"/>
                <w:color w:val="000000" w:themeColor="text1"/>
                <w:sz w:val="24"/>
                <w:szCs w:val="24"/>
              </w:rPr>
              <w:t>3:10-</w:t>
            </w:r>
            <w:r w:rsidRPr="00194A0E">
              <w:rPr>
                <w:rFonts w:eastAsia="標楷體" w:hint="eastAsia"/>
                <w:color w:val="000000" w:themeColor="text1"/>
                <w:sz w:val="24"/>
                <w:szCs w:val="24"/>
              </w:rPr>
              <w:t>13:55</w:t>
            </w:r>
          </w:p>
        </w:tc>
        <w:tc>
          <w:tcPr>
            <w:tcW w:w="1511" w:type="dxa"/>
            <w:vAlign w:val="center"/>
          </w:tcPr>
          <w:p w14:paraId="5B195445"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75C2D280"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4E1266DE"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330141EB"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524AA418" w14:textId="77777777" w:rsidR="0057377A" w:rsidRPr="00194A0E" w:rsidRDefault="0057377A" w:rsidP="001E0147">
            <w:pPr>
              <w:ind w:firstLine="0"/>
              <w:jc w:val="center"/>
              <w:rPr>
                <w:rFonts w:eastAsia="標楷體"/>
                <w:color w:val="000000" w:themeColor="text1"/>
                <w:sz w:val="24"/>
                <w:szCs w:val="24"/>
              </w:rPr>
            </w:pPr>
          </w:p>
        </w:tc>
      </w:tr>
      <w:tr w:rsidR="0057377A" w:rsidRPr="00194A0E" w14:paraId="3E5AA383" w14:textId="77777777" w:rsidTr="001E0147">
        <w:tc>
          <w:tcPr>
            <w:tcW w:w="1418" w:type="dxa"/>
            <w:vAlign w:val="center"/>
          </w:tcPr>
          <w:p w14:paraId="763D5C08"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第六節</w:t>
            </w:r>
          </w:p>
        </w:tc>
        <w:tc>
          <w:tcPr>
            <w:tcW w:w="1559" w:type="dxa"/>
            <w:vAlign w:val="center"/>
          </w:tcPr>
          <w:p w14:paraId="2B008748"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14:15-15:00</w:t>
            </w:r>
          </w:p>
        </w:tc>
        <w:tc>
          <w:tcPr>
            <w:tcW w:w="1511" w:type="dxa"/>
            <w:vAlign w:val="center"/>
          </w:tcPr>
          <w:p w14:paraId="4E52B00B"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55387C7F"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730D008E"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54DB416B"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7A698D32" w14:textId="77777777" w:rsidR="0057377A" w:rsidRPr="00194A0E" w:rsidRDefault="0057377A" w:rsidP="001E0147">
            <w:pPr>
              <w:ind w:firstLine="0"/>
              <w:jc w:val="center"/>
              <w:rPr>
                <w:rFonts w:eastAsia="標楷體"/>
                <w:color w:val="000000" w:themeColor="text1"/>
                <w:sz w:val="24"/>
                <w:szCs w:val="24"/>
              </w:rPr>
            </w:pPr>
          </w:p>
        </w:tc>
      </w:tr>
      <w:tr w:rsidR="0057377A" w:rsidRPr="00194A0E" w14:paraId="2F72DFF7" w14:textId="77777777" w:rsidTr="001E0147">
        <w:tc>
          <w:tcPr>
            <w:tcW w:w="1418" w:type="dxa"/>
            <w:vAlign w:val="center"/>
          </w:tcPr>
          <w:p w14:paraId="363FA53E"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第七節</w:t>
            </w:r>
          </w:p>
        </w:tc>
        <w:tc>
          <w:tcPr>
            <w:tcW w:w="1559" w:type="dxa"/>
            <w:vAlign w:val="center"/>
          </w:tcPr>
          <w:p w14:paraId="42B30E65" w14:textId="77777777" w:rsidR="0057377A" w:rsidRPr="00194A0E" w:rsidRDefault="0057377A" w:rsidP="001E0147">
            <w:pPr>
              <w:ind w:firstLine="0"/>
              <w:jc w:val="center"/>
              <w:rPr>
                <w:rFonts w:eastAsia="標楷體"/>
                <w:color w:val="000000" w:themeColor="text1"/>
                <w:sz w:val="24"/>
                <w:szCs w:val="24"/>
              </w:rPr>
            </w:pPr>
            <w:r w:rsidRPr="00194A0E">
              <w:rPr>
                <w:rFonts w:eastAsia="標楷體" w:hint="eastAsia"/>
                <w:color w:val="000000" w:themeColor="text1"/>
                <w:sz w:val="24"/>
                <w:szCs w:val="24"/>
              </w:rPr>
              <w:t>15:10-16:00</w:t>
            </w:r>
          </w:p>
        </w:tc>
        <w:tc>
          <w:tcPr>
            <w:tcW w:w="1511" w:type="dxa"/>
            <w:vAlign w:val="center"/>
          </w:tcPr>
          <w:p w14:paraId="6A3C0E7B"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1D048410" w14:textId="77777777" w:rsidR="0057377A" w:rsidRPr="00194A0E" w:rsidRDefault="0057377A" w:rsidP="001E0147">
            <w:pPr>
              <w:ind w:firstLine="0"/>
              <w:jc w:val="center"/>
              <w:rPr>
                <w:rFonts w:eastAsia="標楷體"/>
                <w:color w:val="000000" w:themeColor="text1"/>
                <w:sz w:val="24"/>
                <w:szCs w:val="24"/>
              </w:rPr>
            </w:pPr>
          </w:p>
        </w:tc>
        <w:tc>
          <w:tcPr>
            <w:tcW w:w="1511" w:type="dxa"/>
            <w:vAlign w:val="center"/>
          </w:tcPr>
          <w:p w14:paraId="514B2B8F"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4BD2ED4E" w14:textId="77777777" w:rsidR="0057377A" w:rsidRPr="00194A0E" w:rsidRDefault="0057377A" w:rsidP="001E0147">
            <w:pPr>
              <w:ind w:firstLine="0"/>
              <w:jc w:val="center"/>
              <w:rPr>
                <w:rFonts w:eastAsia="標楷體"/>
                <w:color w:val="000000" w:themeColor="text1"/>
                <w:sz w:val="24"/>
                <w:szCs w:val="24"/>
              </w:rPr>
            </w:pPr>
          </w:p>
        </w:tc>
        <w:tc>
          <w:tcPr>
            <w:tcW w:w="1512" w:type="dxa"/>
            <w:vAlign w:val="center"/>
          </w:tcPr>
          <w:p w14:paraId="75E6B9CD" w14:textId="77777777" w:rsidR="0057377A" w:rsidRPr="00194A0E" w:rsidRDefault="0057377A" w:rsidP="001E0147">
            <w:pPr>
              <w:ind w:firstLine="0"/>
              <w:jc w:val="center"/>
              <w:rPr>
                <w:rFonts w:eastAsia="標楷體"/>
                <w:color w:val="000000" w:themeColor="text1"/>
                <w:sz w:val="24"/>
                <w:szCs w:val="24"/>
              </w:rPr>
            </w:pPr>
          </w:p>
        </w:tc>
      </w:tr>
    </w:tbl>
    <w:p w14:paraId="6D80C863" w14:textId="77777777" w:rsidR="0057377A" w:rsidRPr="00C276D4" w:rsidRDefault="0057377A" w:rsidP="00E2477D">
      <w:pPr>
        <w:adjustRightInd w:val="0"/>
        <w:snapToGrid w:val="0"/>
        <w:ind w:firstLine="0"/>
        <w:rPr>
          <w:rFonts w:ascii="標楷體" w:eastAsia="標楷體" w:hAnsi="標楷體"/>
          <w:color w:val="FF0000"/>
          <w:sz w:val="24"/>
          <w:szCs w:val="24"/>
        </w:rPr>
      </w:pPr>
    </w:p>
    <w:sectPr w:rsidR="0057377A" w:rsidRPr="00C276D4" w:rsidSect="00E57EAB">
      <w:footerReference w:type="default" r:id="rId12"/>
      <w:pgSz w:w="16838" w:h="11906" w:orient="landscape"/>
      <w:pgMar w:top="993" w:right="1440" w:bottom="1800" w:left="1440" w:header="851" w:footer="5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766BA" w14:textId="77777777" w:rsidR="0075143F" w:rsidRDefault="0075143F" w:rsidP="00427436">
      <w:r>
        <w:separator/>
      </w:r>
    </w:p>
  </w:endnote>
  <w:endnote w:type="continuationSeparator" w:id="0">
    <w:p w14:paraId="782BBB04" w14:textId="77777777" w:rsidR="0075143F" w:rsidRDefault="0075143F" w:rsidP="00427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2891862"/>
      <w:docPartObj>
        <w:docPartGallery w:val="Page Numbers (Bottom of Page)"/>
        <w:docPartUnique/>
      </w:docPartObj>
    </w:sdtPr>
    <w:sdtEndPr/>
    <w:sdtContent>
      <w:p w14:paraId="49BAD6F3" w14:textId="3A86B3B0" w:rsidR="008D22B2" w:rsidRDefault="008D22B2">
        <w:pPr>
          <w:pStyle w:val="a8"/>
          <w:jc w:val="center"/>
        </w:pPr>
        <w:r>
          <w:fldChar w:fldCharType="begin"/>
        </w:r>
        <w:r>
          <w:instrText>PAGE   \* MERGEFORMAT</w:instrText>
        </w:r>
        <w:r>
          <w:fldChar w:fldCharType="separate"/>
        </w:r>
        <w:r w:rsidRPr="002C530E">
          <w:rPr>
            <w:noProof/>
            <w:lang w:val="zh-TW"/>
          </w:rPr>
          <w:t>8</w:t>
        </w:r>
        <w:r>
          <w:fldChar w:fldCharType="end"/>
        </w:r>
      </w:p>
    </w:sdtContent>
  </w:sdt>
  <w:p w14:paraId="1FD4FBC0" w14:textId="77777777" w:rsidR="008D22B2" w:rsidRDefault="008D22B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D2CB3" w14:textId="77777777" w:rsidR="0075143F" w:rsidRDefault="0075143F" w:rsidP="00427436">
      <w:r>
        <w:separator/>
      </w:r>
    </w:p>
  </w:footnote>
  <w:footnote w:type="continuationSeparator" w:id="0">
    <w:p w14:paraId="06DE46DD" w14:textId="77777777" w:rsidR="0075143F" w:rsidRDefault="0075143F" w:rsidP="004274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1B030372"/>
    <w:multiLevelType w:val="multilevel"/>
    <w:tmpl w:val="48E0099A"/>
    <w:lvl w:ilvl="0">
      <w:start w:val="1"/>
      <w:numFmt w:val="bullet"/>
      <w:lvlText w:val="●"/>
      <w:lvlJc w:val="left"/>
      <w:pPr>
        <w:tabs>
          <w:tab w:val="num" w:pos="360"/>
        </w:tabs>
        <w:ind w:left="340" w:hanging="340"/>
      </w:pPr>
      <w:rPr>
        <w:rFonts w:ascii="Times New Roman" w:hAnsi="Times New Roman" w:cs="Times New Roman" w:hint="default"/>
        <w:b w:val="0"/>
        <w:i w:val="0"/>
        <w:sz w:val="20"/>
      </w:rPr>
    </w:lvl>
    <w:lvl w:ilvl="1">
      <w:start w:val="1"/>
      <w:numFmt w:val="bullet"/>
      <w:lvlText w:val="●"/>
      <w:lvlJc w:val="left"/>
      <w:pPr>
        <w:tabs>
          <w:tab w:val="num" w:pos="840"/>
        </w:tabs>
        <w:ind w:left="650" w:hanging="170"/>
      </w:pPr>
      <w:rPr>
        <w:rFonts w:ascii="Times New Roman" w:hAnsi="Times New Roman" w:cs="Times New Roman" w:hint="default"/>
        <w:b w:val="0"/>
        <w:i w:val="0"/>
        <w:sz w:val="20"/>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30347D48"/>
    <w:multiLevelType w:val="hybridMultilevel"/>
    <w:tmpl w:val="F3803DB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 w15:restartNumberingAfterBreak="0">
    <w:nsid w:val="3A824AD8"/>
    <w:multiLevelType w:val="hybridMultilevel"/>
    <w:tmpl w:val="29142ADA"/>
    <w:lvl w:ilvl="0" w:tplc="5D26E59E">
      <w:start w:val="1"/>
      <w:numFmt w:val="decimal"/>
      <w:lvlText w:val="%1."/>
      <w:lvlJc w:val="left"/>
      <w:pPr>
        <w:ind w:left="50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AD0DDF"/>
    <w:multiLevelType w:val="hybridMultilevel"/>
    <w:tmpl w:val="2A126582"/>
    <w:lvl w:ilvl="0" w:tplc="A6C07F78">
      <w:start w:val="1"/>
      <w:numFmt w:val="bullet"/>
      <w:lvlText w:val=""/>
      <w:lvlJc w:val="left"/>
      <w:pPr>
        <w:tabs>
          <w:tab w:val="num" w:pos="360"/>
        </w:tabs>
        <w:ind w:left="170" w:hanging="170"/>
      </w:pPr>
      <w:rPr>
        <w:rFonts w:ascii="Wingdings" w:hAnsi="Wingdings" w:hint="default"/>
        <w:sz w:val="16"/>
      </w:rPr>
    </w:lvl>
    <w:lvl w:ilvl="1" w:tplc="0409000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549C1E1B"/>
    <w:multiLevelType w:val="hybridMultilevel"/>
    <w:tmpl w:val="559CAF50"/>
    <w:lvl w:ilvl="0" w:tplc="A6C07F78">
      <w:start w:val="1"/>
      <w:numFmt w:val="bullet"/>
      <w:lvlText w:val=""/>
      <w:lvlJc w:val="left"/>
      <w:pPr>
        <w:tabs>
          <w:tab w:val="num" w:pos="360"/>
        </w:tabs>
        <w:ind w:left="170" w:hanging="17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578C6A20"/>
    <w:multiLevelType w:val="hybridMultilevel"/>
    <w:tmpl w:val="081EEB16"/>
    <w:lvl w:ilvl="0" w:tplc="010A540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46F"/>
    <w:rsid w:val="000565FF"/>
    <w:rsid w:val="00056EC7"/>
    <w:rsid w:val="00080168"/>
    <w:rsid w:val="000915B9"/>
    <w:rsid w:val="000A5555"/>
    <w:rsid w:val="000D5D55"/>
    <w:rsid w:val="00107F0B"/>
    <w:rsid w:val="00114458"/>
    <w:rsid w:val="00127554"/>
    <w:rsid w:val="001C7111"/>
    <w:rsid w:val="001E0147"/>
    <w:rsid w:val="001E3385"/>
    <w:rsid w:val="001E363A"/>
    <w:rsid w:val="001F0500"/>
    <w:rsid w:val="00207E34"/>
    <w:rsid w:val="0025284F"/>
    <w:rsid w:val="00261819"/>
    <w:rsid w:val="0028074D"/>
    <w:rsid w:val="00287674"/>
    <w:rsid w:val="002C530E"/>
    <w:rsid w:val="002E11F3"/>
    <w:rsid w:val="002F3C3A"/>
    <w:rsid w:val="002F59BB"/>
    <w:rsid w:val="00340DB7"/>
    <w:rsid w:val="00343994"/>
    <w:rsid w:val="003456A7"/>
    <w:rsid w:val="00374DE6"/>
    <w:rsid w:val="003B12B5"/>
    <w:rsid w:val="003D513F"/>
    <w:rsid w:val="003E0F49"/>
    <w:rsid w:val="003F0536"/>
    <w:rsid w:val="00417CCB"/>
    <w:rsid w:val="00423BC3"/>
    <w:rsid w:val="00424FEF"/>
    <w:rsid w:val="004257A5"/>
    <w:rsid w:val="00427436"/>
    <w:rsid w:val="004648BD"/>
    <w:rsid w:val="00480FEC"/>
    <w:rsid w:val="00483A44"/>
    <w:rsid w:val="00487FE2"/>
    <w:rsid w:val="004C2786"/>
    <w:rsid w:val="004F62DA"/>
    <w:rsid w:val="00507F6D"/>
    <w:rsid w:val="005302F3"/>
    <w:rsid w:val="00561C20"/>
    <w:rsid w:val="00565D77"/>
    <w:rsid w:val="0057377A"/>
    <w:rsid w:val="00582200"/>
    <w:rsid w:val="00593950"/>
    <w:rsid w:val="005A0039"/>
    <w:rsid w:val="005B6696"/>
    <w:rsid w:val="005D1D62"/>
    <w:rsid w:val="005E0726"/>
    <w:rsid w:val="0062632D"/>
    <w:rsid w:val="00652A8A"/>
    <w:rsid w:val="006646F7"/>
    <w:rsid w:val="0068446F"/>
    <w:rsid w:val="006A12FA"/>
    <w:rsid w:val="006C0C85"/>
    <w:rsid w:val="006F04B6"/>
    <w:rsid w:val="007028C6"/>
    <w:rsid w:val="00747856"/>
    <w:rsid w:val="0075143F"/>
    <w:rsid w:val="00752D07"/>
    <w:rsid w:val="007570B5"/>
    <w:rsid w:val="00784568"/>
    <w:rsid w:val="007B515F"/>
    <w:rsid w:val="007B6411"/>
    <w:rsid w:val="007C692C"/>
    <w:rsid w:val="007E0B43"/>
    <w:rsid w:val="007E60BC"/>
    <w:rsid w:val="008541D2"/>
    <w:rsid w:val="008706C3"/>
    <w:rsid w:val="00882AFC"/>
    <w:rsid w:val="0089755F"/>
    <w:rsid w:val="008A6F7B"/>
    <w:rsid w:val="008D22B2"/>
    <w:rsid w:val="009664F6"/>
    <w:rsid w:val="00970686"/>
    <w:rsid w:val="009F1E7F"/>
    <w:rsid w:val="00A40D9B"/>
    <w:rsid w:val="00A7486A"/>
    <w:rsid w:val="00A85CFC"/>
    <w:rsid w:val="00AB3E05"/>
    <w:rsid w:val="00AB45DB"/>
    <w:rsid w:val="00AC24C7"/>
    <w:rsid w:val="00B022A3"/>
    <w:rsid w:val="00B11C56"/>
    <w:rsid w:val="00B23FFF"/>
    <w:rsid w:val="00B61699"/>
    <w:rsid w:val="00BB5071"/>
    <w:rsid w:val="00BB6929"/>
    <w:rsid w:val="00BC40F5"/>
    <w:rsid w:val="00BC67FC"/>
    <w:rsid w:val="00C276D4"/>
    <w:rsid w:val="00C31C61"/>
    <w:rsid w:val="00C80A34"/>
    <w:rsid w:val="00C94556"/>
    <w:rsid w:val="00CA23EA"/>
    <w:rsid w:val="00CC668B"/>
    <w:rsid w:val="00CE5CBF"/>
    <w:rsid w:val="00D23763"/>
    <w:rsid w:val="00D318E3"/>
    <w:rsid w:val="00D43E97"/>
    <w:rsid w:val="00D534CF"/>
    <w:rsid w:val="00D72DCE"/>
    <w:rsid w:val="00DB2051"/>
    <w:rsid w:val="00DC59C5"/>
    <w:rsid w:val="00DE0BC9"/>
    <w:rsid w:val="00DE3164"/>
    <w:rsid w:val="00E06E8C"/>
    <w:rsid w:val="00E2477D"/>
    <w:rsid w:val="00E3084A"/>
    <w:rsid w:val="00E57EAB"/>
    <w:rsid w:val="00E6529C"/>
    <w:rsid w:val="00EB40F8"/>
    <w:rsid w:val="00ED5B8C"/>
    <w:rsid w:val="00F45B0C"/>
    <w:rsid w:val="00F47812"/>
    <w:rsid w:val="00F7134C"/>
    <w:rsid w:val="00FA2DA9"/>
    <w:rsid w:val="00FB35BF"/>
    <w:rsid w:val="00FC21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D98D3"/>
  <w15:docId w15:val="{9D0EF2A3-F134-42E8-9741-51EF382DE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68446F"/>
    <w:pPr>
      <w:ind w:firstLine="23"/>
      <w:jc w:val="both"/>
    </w:pPr>
    <w:rPr>
      <w:rFonts w:ascii="Times New Roman" w:hAnsi="Times New Roman" w:cs="Times New Roman"/>
      <w:color w:val="000000"/>
      <w:kern w:val="0"/>
      <w:sz w:val="20"/>
      <w:szCs w:val="20"/>
    </w:rPr>
  </w:style>
  <w:style w:type="paragraph" w:styleId="3">
    <w:name w:val="heading 3"/>
    <w:basedOn w:val="a"/>
    <w:next w:val="a"/>
    <w:link w:val="30"/>
    <w:semiHidden/>
    <w:unhideWhenUsed/>
    <w:qFormat/>
    <w:rsid w:val="0057377A"/>
    <w:pPr>
      <w:keepNext/>
      <w:keepLines/>
      <w:spacing w:before="280" w:after="80"/>
      <w:contextualSpacing/>
      <w:outlineLvl w:val="2"/>
    </w:pPr>
    <w:rPr>
      <w:rFonts w:eastAsia="新細明體"/>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446F"/>
    <w:pPr>
      <w:ind w:firstLine="23"/>
      <w:jc w:val="both"/>
    </w:pPr>
    <w:rPr>
      <w:rFonts w:ascii="Times New Roman" w:hAnsi="Times New Roman" w:cs="Times New Roman"/>
      <w:color w:val="000000"/>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C67F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C67FC"/>
    <w:rPr>
      <w:rFonts w:asciiTheme="majorHAnsi" w:eastAsiaTheme="majorEastAsia" w:hAnsiTheme="majorHAnsi" w:cstheme="majorBidi"/>
      <w:color w:val="000000"/>
      <w:kern w:val="0"/>
      <w:sz w:val="18"/>
      <w:szCs w:val="18"/>
    </w:rPr>
  </w:style>
  <w:style w:type="paragraph" w:styleId="a6">
    <w:name w:val="header"/>
    <w:basedOn w:val="a"/>
    <w:link w:val="a7"/>
    <w:uiPriority w:val="99"/>
    <w:unhideWhenUsed/>
    <w:rsid w:val="00427436"/>
    <w:pPr>
      <w:tabs>
        <w:tab w:val="center" w:pos="4153"/>
        <w:tab w:val="right" w:pos="8306"/>
      </w:tabs>
      <w:snapToGrid w:val="0"/>
    </w:pPr>
  </w:style>
  <w:style w:type="character" w:customStyle="1" w:styleId="a7">
    <w:name w:val="頁首 字元"/>
    <w:basedOn w:val="a0"/>
    <w:link w:val="a6"/>
    <w:uiPriority w:val="99"/>
    <w:rsid w:val="00427436"/>
    <w:rPr>
      <w:rFonts w:ascii="Times New Roman" w:hAnsi="Times New Roman" w:cs="Times New Roman"/>
      <w:color w:val="000000"/>
      <w:kern w:val="0"/>
      <w:sz w:val="20"/>
      <w:szCs w:val="20"/>
    </w:rPr>
  </w:style>
  <w:style w:type="paragraph" w:styleId="a8">
    <w:name w:val="footer"/>
    <w:basedOn w:val="a"/>
    <w:link w:val="a9"/>
    <w:uiPriority w:val="99"/>
    <w:unhideWhenUsed/>
    <w:rsid w:val="00427436"/>
    <w:pPr>
      <w:tabs>
        <w:tab w:val="center" w:pos="4153"/>
        <w:tab w:val="right" w:pos="8306"/>
      </w:tabs>
      <w:snapToGrid w:val="0"/>
    </w:pPr>
  </w:style>
  <w:style w:type="character" w:customStyle="1" w:styleId="a9">
    <w:name w:val="頁尾 字元"/>
    <w:basedOn w:val="a0"/>
    <w:link w:val="a8"/>
    <w:uiPriority w:val="99"/>
    <w:rsid w:val="00427436"/>
    <w:rPr>
      <w:rFonts w:ascii="Times New Roman" w:hAnsi="Times New Roman" w:cs="Times New Roman"/>
      <w:color w:val="000000"/>
      <w:kern w:val="0"/>
      <w:sz w:val="20"/>
      <w:szCs w:val="20"/>
    </w:rPr>
  </w:style>
  <w:style w:type="character" w:styleId="aa">
    <w:name w:val="annotation reference"/>
    <w:basedOn w:val="a0"/>
    <w:uiPriority w:val="99"/>
    <w:semiHidden/>
    <w:unhideWhenUsed/>
    <w:rsid w:val="002C530E"/>
    <w:rPr>
      <w:sz w:val="18"/>
      <w:szCs w:val="18"/>
    </w:rPr>
  </w:style>
  <w:style w:type="paragraph" w:styleId="ab">
    <w:name w:val="annotation text"/>
    <w:basedOn w:val="a"/>
    <w:link w:val="ac"/>
    <w:uiPriority w:val="99"/>
    <w:semiHidden/>
    <w:unhideWhenUsed/>
    <w:rsid w:val="002C530E"/>
    <w:pPr>
      <w:jc w:val="left"/>
    </w:pPr>
  </w:style>
  <w:style w:type="character" w:customStyle="1" w:styleId="ac">
    <w:name w:val="註解文字 字元"/>
    <w:basedOn w:val="a0"/>
    <w:link w:val="ab"/>
    <w:uiPriority w:val="99"/>
    <w:semiHidden/>
    <w:rsid w:val="002C530E"/>
    <w:rPr>
      <w:rFonts w:ascii="Times New Roman" w:hAnsi="Times New Roman" w:cs="Times New Roman"/>
      <w:color w:val="000000"/>
      <w:kern w:val="0"/>
      <w:sz w:val="20"/>
      <w:szCs w:val="20"/>
    </w:rPr>
  </w:style>
  <w:style w:type="paragraph" w:styleId="ad">
    <w:name w:val="annotation subject"/>
    <w:basedOn w:val="ab"/>
    <w:next w:val="ab"/>
    <w:link w:val="ae"/>
    <w:uiPriority w:val="99"/>
    <w:semiHidden/>
    <w:unhideWhenUsed/>
    <w:rsid w:val="002C530E"/>
    <w:rPr>
      <w:b/>
      <w:bCs/>
    </w:rPr>
  </w:style>
  <w:style w:type="character" w:customStyle="1" w:styleId="ae">
    <w:name w:val="註解主旨 字元"/>
    <w:basedOn w:val="ac"/>
    <w:link w:val="ad"/>
    <w:uiPriority w:val="99"/>
    <w:semiHidden/>
    <w:rsid w:val="002C530E"/>
    <w:rPr>
      <w:rFonts w:ascii="Times New Roman" w:hAnsi="Times New Roman" w:cs="Times New Roman"/>
      <w:b/>
      <w:bCs/>
      <w:color w:val="000000"/>
      <w:kern w:val="0"/>
      <w:sz w:val="20"/>
      <w:szCs w:val="20"/>
    </w:rPr>
  </w:style>
  <w:style w:type="character" w:styleId="af">
    <w:name w:val="Hyperlink"/>
    <w:basedOn w:val="a0"/>
    <w:uiPriority w:val="99"/>
    <w:unhideWhenUsed/>
    <w:rsid w:val="0025284F"/>
    <w:rPr>
      <w:color w:val="0000FF"/>
      <w:u w:val="single"/>
    </w:rPr>
  </w:style>
  <w:style w:type="paragraph" w:styleId="af0">
    <w:name w:val="List Paragraph"/>
    <w:basedOn w:val="a"/>
    <w:uiPriority w:val="34"/>
    <w:qFormat/>
    <w:rsid w:val="0025284F"/>
    <w:pPr>
      <w:ind w:leftChars="200" w:left="480"/>
    </w:pPr>
  </w:style>
  <w:style w:type="paragraph" w:styleId="af1">
    <w:name w:val="Note Heading"/>
    <w:basedOn w:val="a"/>
    <w:next w:val="a"/>
    <w:link w:val="af2"/>
    <w:rsid w:val="00B61699"/>
    <w:pPr>
      <w:widowControl w:val="0"/>
      <w:ind w:firstLine="0"/>
      <w:jc w:val="center"/>
    </w:pPr>
    <w:rPr>
      <w:rFonts w:eastAsia="新細明體"/>
      <w:color w:val="auto"/>
      <w:kern w:val="2"/>
      <w:sz w:val="24"/>
      <w:szCs w:val="24"/>
      <w:lang w:val="x-none" w:eastAsia="x-none"/>
    </w:rPr>
  </w:style>
  <w:style w:type="character" w:customStyle="1" w:styleId="af2">
    <w:name w:val="註釋標題 字元"/>
    <w:basedOn w:val="a0"/>
    <w:link w:val="af1"/>
    <w:rsid w:val="00B61699"/>
    <w:rPr>
      <w:rFonts w:ascii="Times New Roman" w:eastAsia="新細明體" w:hAnsi="Times New Roman" w:cs="Times New Roman"/>
      <w:szCs w:val="24"/>
      <w:lang w:val="x-none" w:eastAsia="x-none"/>
    </w:rPr>
  </w:style>
  <w:style w:type="character" w:customStyle="1" w:styleId="30">
    <w:name w:val="標題 3 字元"/>
    <w:basedOn w:val="a0"/>
    <w:link w:val="3"/>
    <w:semiHidden/>
    <w:rsid w:val="0057377A"/>
    <w:rPr>
      <w:rFonts w:ascii="Times New Roman" w:eastAsia="新細明體" w:hAnsi="Times New Roman" w:cs="Times New Roman"/>
      <w:b/>
      <w:color w:val="000000"/>
      <w:kern w:val="0"/>
      <w:sz w:val="28"/>
      <w:szCs w:val="28"/>
    </w:rPr>
  </w:style>
  <w:style w:type="character" w:styleId="af3">
    <w:name w:val="Unresolved Mention"/>
    <w:basedOn w:val="a0"/>
    <w:uiPriority w:val="99"/>
    <w:semiHidden/>
    <w:unhideWhenUsed/>
    <w:rsid w:val="00A40D9B"/>
    <w:rPr>
      <w:color w:val="605E5C"/>
      <w:shd w:val="clear" w:color="auto" w:fill="E1DFDD"/>
    </w:rPr>
  </w:style>
  <w:style w:type="character" w:styleId="af4">
    <w:name w:val="FollowedHyperlink"/>
    <w:basedOn w:val="a0"/>
    <w:uiPriority w:val="99"/>
    <w:semiHidden/>
    <w:unhideWhenUsed/>
    <w:rsid w:val="00CC66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h.wikipedia.org/wiki/X+Y"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E7E7F-ED3E-44A9-9D2A-D62434A85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2944</Words>
  <Characters>16785</Characters>
  <Application>Microsoft Office Word</Application>
  <DocSecurity>0</DocSecurity>
  <Lines>139</Lines>
  <Paragraphs>39</Paragraphs>
  <ScaleCrop>false</ScaleCrop>
  <Company>Hewlett-Packard Company</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徐巧玲</dc:creator>
  <cp:lastModifiedBy>user</cp:lastModifiedBy>
  <cp:revision>7</cp:revision>
  <cp:lastPrinted>2018-12-24T01:50:00Z</cp:lastPrinted>
  <dcterms:created xsi:type="dcterms:W3CDTF">2024-11-20T06:22:00Z</dcterms:created>
  <dcterms:modified xsi:type="dcterms:W3CDTF">2024-11-20T06:28:00Z</dcterms:modified>
</cp:coreProperties>
</file>