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12EF672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D26779" w:rsidRPr="00311E9D">
        <w:rPr>
          <w:rFonts w:eastAsia="標楷體"/>
          <w:b/>
          <w:color w:val="FF0000"/>
          <w:sz w:val="32"/>
          <w:szCs w:val="32"/>
        </w:rPr>
        <w:t>_</w:t>
      </w:r>
      <w:r w:rsidR="00D26779">
        <w:rPr>
          <w:rFonts w:eastAsia="標楷體" w:hint="eastAsia"/>
          <w:b/>
          <w:color w:val="FF0000"/>
          <w:sz w:val="32"/>
          <w:szCs w:val="32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D26779">
        <w:rPr>
          <w:rFonts w:eastAsia="標楷體" w:hint="eastAsia"/>
          <w:b/>
          <w:color w:val="FF0000"/>
          <w:sz w:val="32"/>
          <w:szCs w:val="32"/>
        </w:rPr>
        <w:t>生涯規劃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FB84C7D" w:rsidR="00A31302" w:rsidRPr="00311E9D" w:rsidRDefault="00D2677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生涯規劃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16B5499" w:rsidR="00A31302" w:rsidRPr="00311E9D" w:rsidRDefault="00D2677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FC54C49" w14:textId="77777777" w:rsidR="00D26779" w:rsidRPr="00D51DD7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1.協助學生瞭解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個人發展與生涯規劃的關係。</w:t>
            </w:r>
          </w:p>
          <w:p w14:paraId="5F0C695B" w14:textId="77777777" w:rsidR="00D26779" w:rsidRPr="00D51DD7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2.藉由課程討論協助學生進行時間管理、壓力因應與自主學習紀錄。</w:t>
            </w:r>
          </w:p>
          <w:p w14:paraId="7A32A3EB" w14:textId="77777777" w:rsidR="00D26779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3.協助學生探索個人喜歡的學群與學類，並檢核對大學多元入學管道的了解。</w:t>
            </w:r>
          </w:p>
          <w:p w14:paraId="03C762BD" w14:textId="77777777" w:rsidR="00D26779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4.藉由職業相關課程，使學生了解職場環境與未來產業發展趨勢。</w:t>
            </w:r>
          </w:p>
          <w:p w14:paraId="3C9675AD" w14:textId="1323A396" w:rsidR="00940BF4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5.藉由生涯評估與抉擇的方式協助學生規劃未來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ED50C99" w14:textId="77777777" w:rsidR="00D26779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1.覺察個人生涯規劃的重要性，主動建構個人生涯意義。</w:t>
            </w:r>
          </w:p>
          <w:p w14:paraId="2E512705" w14:textId="77777777" w:rsidR="00D26779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2.分析與統整個人特質、價值觀、生涯態度及信念。</w:t>
            </w:r>
          </w:p>
          <w:p w14:paraId="5428DFB6" w14:textId="7A52B1B2" w:rsidR="00940BF4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3.具備運用資訊分析個人特質與生涯進路的能力。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3662542" w:rsidR="001A4865" w:rsidRPr="00311E9D" w:rsidRDefault="00D2677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31DA9328" w:rsidR="001A4865" w:rsidRPr="00311E9D" w:rsidRDefault="00D2677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</w:t>
            </w:r>
            <w:proofErr w:type="gramStart"/>
            <w:r>
              <w:rPr>
                <w:rFonts w:eastAsia="標楷體" w:hint="eastAsia"/>
                <w:color w:val="000000"/>
              </w:rPr>
              <w:t>云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15FB5D21" w:rsidR="001A4865" w:rsidRPr="00311E9D" w:rsidRDefault="00D2677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08B5B6D9" w:rsidR="00940BF4" w:rsidRPr="00311E9D" w:rsidRDefault="00D26779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生涯規劃課本 三民出版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6185C" w14:textId="77777777" w:rsidR="00D26779" w:rsidRPr="00325570" w:rsidRDefault="00D26779" w:rsidP="00D267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1.多媒體教學:PPT、生涯規劃相關影片、生涯資訊網站</w:t>
            </w:r>
          </w:p>
          <w:p w14:paraId="03799B4D" w14:textId="35015A96" w:rsidR="00940BF4" w:rsidRPr="00311E9D" w:rsidRDefault="00D26779" w:rsidP="00D2677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26779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29ED2D8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20B664A" w:rsidR="00D26779" w:rsidRPr="003E6845" w:rsidRDefault="00D26779" w:rsidP="00D26779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我的生涯我定義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生涯發展與自我調適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D26779" w:rsidRPr="003E6845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D26779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A5FD2BD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生命經驗與自我概念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7CCB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</w:p>
          <w:p w14:paraId="676318E1" w14:textId="77D4534E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人格特質與價值觀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39349F11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D26779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A6CA" w14:textId="77777777" w:rsidR="00D26779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我的未來</w:t>
            </w:r>
            <w:proofErr w:type="gramStart"/>
            <w:r>
              <w:rPr>
                <w:rFonts w:eastAsia="標楷體" w:hint="eastAsia"/>
                <w:color w:val="000000"/>
              </w:rPr>
              <w:t>不</w:t>
            </w:r>
            <w:proofErr w:type="gramEnd"/>
            <w:r>
              <w:rPr>
                <w:rFonts w:eastAsia="標楷體" w:hint="eastAsia"/>
                <w:color w:val="000000"/>
              </w:rPr>
              <w:t>迷惘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多元升學與生涯進路</w:t>
            </w:r>
          </w:p>
          <w:p w14:paraId="47EA45C0" w14:textId="252D6728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邁向我的就業路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0881A50E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1811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我的未來</w:t>
            </w:r>
            <w:proofErr w:type="gramStart"/>
            <w:r>
              <w:rPr>
                <w:rFonts w:eastAsia="標楷體" w:hint="eastAsia"/>
                <w:color w:val="000000"/>
              </w:rPr>
              <w:t>不</w:t>
            </w:r>
            <w:proofErr w:type="gramEnd"/>
            <w:r>
              <w:rPr>
                <w:rFonts w:eastAsia="標楷體" w:hint="eastAsia"/>
                <w:color w:val="000000"/>
              </w:rPr>
              <w:t>迷惘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多元升學與生涯進路</w:t>
            </w:r>
          </w:p>
          <w:p w14:paraId="675C121F" w14:textId="75F80789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升學</w:t>
            </w:r>
            <w:proofErr w:type="gramStart"/>
            <w:r>
              <w:rPr>
                <w:rFonts w:eastAsia="標楷體" w:hint="eastAsia"/>
                <w:color w:val="000000"/>
              </w:rPr>
              <w:t>之路知多少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0A5C461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D26779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26779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4184458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261CCC65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26779" w:rsidRPr="00DE0331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74D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我的產銷履歷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自主學習與歷程檔案</w:t>
            </w:r>
          </w:p>
          <w:p w14:paraId="0C971DCB" w14:textId="051B10E0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學習歷程檔案儲備所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02AD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我的產銷履歷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自主學習與歷程檔案</w:t>
            </w:r>
          </w:p>
          <w:p w14:paraId="5A40B380" w14:textId="1BA76FFB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為未來鋪路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113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學群放大鏡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個人特質與大學</w:t>
            </w:r>
            <w:proofErr w:type="gramStart"/>
            <w:r>
              <w:rPr>
                <w:rFonts w:eastAsia="標楷體" w:hint="eastAsia"/>
                <w:color w:val="000000"/>
              </w:rPr>
              <w:t>學</w:t>
            </w:r>
            <w:proofErr w:type="gramEnd"/>
            <w:r>
              <w:rPr>
                <w:rFonts w:eastAsia="標楷體" w:hint="eastAsia"/>
                <w:color w:val="000000"/>
              </w:rPr>
              <w:t>群</w:t>
            </w:r>
          </w:p>
          <w:p w14:paraId="185AFCE6" w14:textId="3AA324FD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18</w:t>
            </w:r>
            <w:r>
              <w:rPr>
                <w:rFonts w:eastAsia="標楷體" w:hint="eastAsia"/>
                <w:color w:val="000000"/>
              </w:rPr>
              <w:t>學群速</w:t>
            </w:r>
            <w:proofErr w:type="gramStart"/>
            <w:r>
              <w:rPr>
                <w:rFonts w:eastAsia="標楷體" w:hint="eastAsia"/>
                <w:color w:val="000000"/>
              </w:rPr>
              <w:t>速</w:t>
            </w:r>
            <w:proofErr w:type="gramEnd"/>
            <w:r>
              <w:rPr>
                <w:rFonts w:eastAsia="標楷體" w:hint="eastAsia"/>
                <w:color w:val="000000"/>
              </w:rPr>
              <w:t>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C4A5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學群放大鏡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個人特質與大學</w:t>
            </w:r>
            <w:proofErr w:type="gramStart"/>
            <w:r>
              <w:rPr>
                <w:rFonts w:eastAsia="標楷體" w:hint="eastAsia"/>
                <w:color w:val="000000"/>
              </w:rPr>
              <w:t>學</w:t>
            </w:r>
            <w:proofErr w:type="gramEnd"/>
            <w:r>
              <w:rPr>
                <w:rFonts w:eastAsia="標楷體" w:hint="eastAsia"/>
                <w:color w:val="000000"/>
              </w:rPr>
              <w:t>群</w:t>
            </w:r>
          </w:p>
          <w:p w14:paraId="0662445C" w14:textId="5A5AB366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18</w:t>
            </w:r>
            <w:r>
              <w:rPr>
                <w:rFonts w:eastAsia="標楷體" w:hint="eastAsia"/>
                <w:color w:val="000000"/>
              </w:rPr>
              <w:t>學群雲端漫遊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4AF6CB52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期中報告</w:t>
            </w:r>
          </w:p>
        </w:tc>
      </w:tr>
      <w:tr w:rsidR="00D26779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881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大學知多少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教育發展與職業選擇</w:t>
            </w:r>
          </w:p>
          <w:p w14:paraId="466DE950" w14:textId="18018EA6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大學地圖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8EC9E73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67E8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大學知多少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教育發展與職業選擇</w:t>
            </w:r>
          </w:p>
          <w:p w14:paraId="579215C0" w14:textId="7DAA3014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大學無悔，青春無敵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78C3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延展我的未來想像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職場變動與職業道德</w:t>
            </w:r>
          </w:p>
          <w:p w14:paraId="2B40B018" w14:textId="713C904D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產業變化與未來想像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26779" w:rsidRPr="00311E9D" w:rsidRDefault="00D26779" w:rsidP="00D26779">
            <w:pPr>
              <w:spacing w:line="0" w:lineRule="atLeast"/>
              <w:jc w:val="both"/>
            </w:pPr>
          </w:p>
        </w:tc>
      </w:tr>
      <w:tr w:rsidR="00D26779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D468" w14:textId="77777777" w:rsidR="00D26779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延展我的未來想像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職場變動與職業道德</w:t>
            </w:r>
          </w:p>
          <w:p w14:paraId="68A1305C" w14:textId="25796C21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適應職場生活的能力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3E69645" w:rsidR="00D26779" w:rsidRPr="00311E9D" w:rsidRDefault="00D26779" w:rsidP="00D26779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D26779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E35F95E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CH8</w:t>
            </w:r>
            <w:r>
              <w:rPr>
                <w:rFonts w:eastAsia="標楷體" w:hint="eastAsia"/>
                <w:color w:val="000000"/>
              </w:rPr>
              <w:t>築夢進行曲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生涯抉擇與實踐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生涯抉擇歷程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436527EA" w:rsidR="00D26779" w:rsidRPr="00311E9D" w:rsidRDefault="00D26779" w:rsidP="00D26779">
            <w:pPr>
              <w:spacing w:line="0" w:lineRule="atLeast"/>
              <w:jc w:val="both"/>
            </w:pPr>
          </w:p>
        </w:tc>
      </w:tr>
      <w:tr w:rsidR="00D26779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18C80CC" w:rsidR="00D26779" w:rsidRPr="00311E9D" w:rsidRDefault="00D26779" w:rsidP="00D2677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CH8</w:t>
            </w:r>
            <w:r>
              <w:rPr>
                <w:rFonts w:eastAsia="標楷體" w:hint="eastAsia"/>
                <w:color w:val="000000"/>
              </w:rPr>
              <w:t>築夢進行曲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生涯抉擇與實踐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生涯抉擇歷程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26779" w:rsidRPr="00311E9D" w:rsidRDefault="00D26779" w:rsidP="00D26779">
            <w:pPr>
              <w:spacing w:line="0" w:lineRule="atLeast"/>
              <w:jc w:val="both"/>
            </w:pPr>
          </w:p>
        </w:tc>
      </w:tr>
      <w:tr w:rsidR="00D26779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6E4C064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E0D7415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CH8</w:t>
            </w:r>
            <w:r>
              <w:rPr>
                <w:rFonts w:eastAsia="標楷體" w:hint="eastAsia"/>
                <w:color w:val="000000"/>
              </w:rPr>
              <w:t>築夢進行曲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生涯抉擇與實踐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自我管理我在行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40C90E1D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D26779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26779" w:rsidRPr="00311E9D" w:rsidRDefault="00D26779" w:rsidP="00D26779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D26779" w:rsidRPr="00015ED6" w:rsidRDefault="00D26779" w:rsidP="00D2677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D26779" w:rsidRPr="00015ED6" w:rsidRDefault="00D26779" w:rsidP="00D26779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52B2DA9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課程總結與回顧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26779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54C01" w14:textId="77777777" w:rsidR="00D26779" w:rsidRPr="00E165E5" w:rsidRDefault="00D26779" w:rsidP="00D26779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 w:rsidRPr="00E165E5">
              <w:rPr>
                <w:rFonts w:eastAsia="標楷體" w:hint="eastAsia"/>
                <w:kern w:val="0"/>
              </w:rPr>
              <w:t>60%</w:t>
            </w:r>
          </w:p>
          <w:p w14:paraId="63817FA7" w14:textId="77777777" w:rsidR="00D26779" w:rsidRPr="00E165E5" w:rsidRDefault="00D26779" w:rsidP="00D26779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平時上課表現</w:t>
            </w:r>
            <w:r w:rsidRPr="00E165E5">
              <w:rPr>
                <w:rFonts w:eastAsia="標楷體" w:hint="eastAsia"/>
                <w:kern w:val="0"/>
              </w:rPr>
              <w:t>(</w:t>
            </w:r>
            <w:r w:rsidRPr="00E165E5">
              <w:rPr>
                <w:rFonts w:eastAsia="標楷體" w:hint="eastAsia"/>
                <w:kern w:val="0"/>
              </w:rPr>
              <w:t>出缺席、參與度及發言</w:t>
            </w:r>
            <w:r w:rsidRPr="00E165E5">
              <w:rPr>
                <w:rFonts w:eastAsia="標楷體" w:hint="eastAsia"/>
                <w:kern w:val="0"/>
              </w:rPr>
              <w:t>)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  <w:p w14:paraId="56A4B740" w14:textId="7A0B19D5" w:rsidR="00D26779" w:rsidRPr="00311E9D" w:rsidRDefault="00D26779" w:rsidP="00D26779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 w:rsidRPr="00E165E5">
              <w:rPr>
                <w:rFonts w:eastAsia="標楷體" w:hint="eastAsia"/>
                <w:kern w:val="0"/>
              </w:rPr>
              <w:t>團體</w:t>
            </w:r>
            <w:r>
              <w:rPr>
                <w:rFonts w:eastAsia="標楷體" w:hint="eastAsia"/>
                <w:kern w:val="0"/>
              </w:rPr>
              <w:t>報告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</w:tc>
      </w:tr>
      <w:tr w:rsidR="00D26779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798D7" w14:textId="77777777" w:rsidR="00D26779" w:rsidRPr="00397107" w:rsidRDefault="00D26779" w:rsidP="00D26779">
            <w:pPr>
              <w:rPr>
                <w:rFonts w:ascii="標楷體" w:eastAsia="標楷體" w:hAnsi="標楷體"/>
                <w:szCs w:val="2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重大議題融入:</w:t>
            </w:r>
            <w:r>
              <w:rPr>
                <w:rFonts w:ascii="標楷體" w:eastAsia="標楷體" w:hAnsi="標楷體" w:hint="eastAsia"/>
                <w:szCs w:val="20"/>
              </w:rPr>
              <w:t>生涯發展、生命教育、性別平等教育、</w:t>
            </w:r>
            <w:r w:rsidRPr="00397107">
              <w:rPr>
                <w:rFonts w:ascii="標楷體" w:eastAsia="標楷體" w:hAnsi="標楷體" w:hint="eastAsia"/>
                <w:szCs w:val="20"/>
              </w:rPr>
              <w:t>多元文化</w:t>
            </w:r>
          </w:p>
          <w:p w14:paraId="10D6B9B8" w14:textId="13DF242F" w:rsidR="00D26779" w:rsidRPr="00311E9D" w:rsidRDefault="00D26779" w:rsidP="00D26779">
            <w:pPr>
              <w:rPr>
                <w:rFonts w:eastAsia="標楷體"/>
                <w:color w:val="00000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統整主題:</w:t>
            </w:r>
            <w:r>
              <w:rPr>
                <w:rFonts w:ascii="標楷體" w:eastAsia="標楷體" w:hAnsi="標楷體" w:hint="eastAsia"/>
                <w:szCs w:val="20"/>
              </w:rPr>
              <w:t>生涯規劃、性別、生命、</w:t>
            </w:r>
            <w:r w:rsidRPr="00397107">
              <w:rPr>
                <w:rFonts w:ascii="標楷體" w:eastAsia="標楷體" w:hAnsi="標楷體" w:hint="eastAsia"/>
                <w:szCs w:val="20"/>
              </w:rPr>
              <w:t>家庭</w:t>
            </w:r>
          </w:p>
        </w:tc>
      </w:tr>
      <w:tr w:rsidR="00D26779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D26779" w:rsidRPr="00311E9D" w:rsidRDefault="00D26779" w:rsidP="00D267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D26779" w:rsidRPr="00311E9D" w:rsidRDefault="00D26779" w:rsidP="00D2677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D26779" w:rsidRPr="00311E9D" w:rsidRDefault="00D26779" w:rsidP="00D2677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D26779" w:rsidRPr="00311E9D" w:rsidRDefault="00D26779" w:rsidP="00D2677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D26779" w:rsidRPr="00311E9D" w:rsidRDefault="00D26779" w:rsidP="00D2677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D26779" w:rsidRPr="00311E9D" w:rsidRDefault="00D26779" w:rsidP="00D2677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410B1" w14:textId="77777777" w:rsidR="00757158" w:rsidRDefault="00757158" w:rsidP="00091E90">
      <w:r>
        <w:separator/>
      </w:r>
    </w:p>
  </w:endnote>
  <w:endnote w:type="continuationSeparator" w:id="0">
    <w:p w14:paraId="4BE019D1" w14:textId="77777777" w:rsidR="00757158" w:rsidRDefault="00757158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FD850" w14:textId="77777777" w:rsidR="00757158" w:rsidRDefault="00757158" w:rsidP="00091E90">
      <w:r>
        <w:separator/>
      </w:r>
    </w:p>
  </w:footnote>
  <w:footnote w:type="continuationSeparator" w:id="0">
    <w:p w14:paraId="607DE28F" w14:textId="77777777" w:rsidR="00757158" w:rsidRDefault="00757158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5715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6779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B5382"/>
    <w:rsid w:val="00DC21BE"/>
    <w:rsid w:val="00DC2279"/>
    <w:rsid w:val="00DD7615"/>
    <w:rsid w:val="00DE0331"/>
    <w:rsid w:val="00DE0950"/>
    <w:rsid w:val="00DE2DE2"/>
    <w:rsid w:val="00DE300D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294</Words>
  <Characters>1678</Characters>
  <Application>Microsoft Office Word</Application>
  <DocSecurity>0</DocSecurity>
  <Lines>13</Lines>
  <Paragraphs>3</Paragraphs>
  <ScaleCrop>false</ScaleCrop>
  <Company>CSSH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2026-09-08T03:40:00Z</dcterms:created>
  <dcterms:modified xsi:type="dcterms:W3CDTF">2026-09-08T03:40:00Z</dcterms:modified>
</cp:coreProperties>
</file>