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</w:t>
      </w:r>
      <w:proofErr w:type="gramStart"/>
      <w:r w:rsidR="000A107A" w:rsidRPr="001C2ED2">
        <w:rPr>
          <w:rFonts w:eastAsia="標楷體"/>
          <w:bCs/>
          <w:color w:val="000000"/>
          <w:sz w:val="32"/>
          <w:szCs w:val="32"/>
        </w:rPr>
        <w:t>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proofErr w:type="gramEnd"/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4057A43F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966C14">
        <w:rPr>
          <w:rFonts w:eastAsia="標楷體" w:hint="eastAsia"/>
          <w:bCs/>
          <w:color w:val="C00000"/>
          <w:sz w:val="32"/>
          <w:szCs w:val="32"/>
          <w:u w:val="single"/>
        </w:rPr>
        <w:t>二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="00966C14">
        <w:rPr>
          <w:rFonts w:eastAsia="標楷體" w:hint="eastAsia"/>
          <w:bCs/>
          <w:color w:val="C00000"/>
          <w:sz w:val="32"/>
          <w:szCs w:val="32"/>
          <w:u w:val="single"/>
        </w:rPr>
        <w:t>歷史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06E24876" w:rsidR="00A31302" w:rsidRPr="00311E9D" w:rsidRDefault="00966C1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歷史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499E31FE" w:rsidR="00A31302" w:rsidRPr="00311E9D" w:rsidRDefault="00966C1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高二忠孝仁愛信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proofErr w:type="gramStart"/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  <w:proofErr w:type="gramEnd"/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C9675AD" w14:textId="64C85B23" w:rsidR="00940BF4" w:rsidRPr="00311E9D" w:rsidRDefault="008000FA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FD2945">
              <w:rPr>
                <w:rFonts w:eastAsia="標楷體"/>
                <w:color w:val="000000"/>
              </w:rPr>
              <w:t>引導學生了解歷史是思辨的學門，探討</w:t>
            </w:r>
            <w:r>
              <w:rPr>
                <w:rFonts w:eastAsia="標楷體" w:hint="eastAsia"/>
                <w:color w:val="000000"/>
              </w:rPr>
              <w:t>世界</w:t>
            </w:r>
            <w:r w:rsidRPr="00FD2945">
              <w:rPr>
                <w:rFonts w:eastAsia="標楷體"/>
                <w:color w:val="000000"/>
              </w:rPr>
              <w:t>史的各種議題，並且連結與自身的關聯，對世界形成的</w:t>
            </w:r>
            <w:proofErr w:type="gramStart"/>
            <w:r w:rsidRPr="00FD2945">
              <w:rPr>
                <w:rFonts w:eastAsia="標楷體"/>
                <w:color w:val="000000"/>
              </w:rPr>
              <w:t>樣貌能加以</w:t>
            </w:r>
            <w:proofErr w:type="gramEnd"/>
            <w:r w:rsidRPr="00FD2945">
              <w:rPr>
                <w:rFonts w:eastAsia="標楷體"/>
                <w:color w:val="000000"/>
              </w:rPr>
              <w:t>探究與同理。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2679C496" w14:textId="67433E60" w:rsidR="008000FA" w:rsidRPr="00CD20BB" w:rsidRDefault="008000FA" w:rsidP="008000FA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1.</w:t>
            </w:r>
            <w:r w:rsidRPr="00CD20BB">
              <w:rPr>
                <w:rFonts w:eastAsia="標楷體"/>
                <w:color w:val="000000"/>
              </w:rPr>
              <w:t>帶領學生認識</w:t>
            </w:r>
            <w:r>
              <w:rPr>
                <w:rFonts w:eastAsia="標楷體" w:hint="eastAsia"/>
                <w:color w:val="000000"/>
              </w:rPr>
              <w:t>世界</w:t>
            </w:r>
            <w:r>
              <w:rPr>
                <w:rFonts w:eastAsia="標楷體" w:hint="eastAsia"/>
                <w:color w:val="000000"/>
              </w:rPr>
              <w:t>史</w:t>
            </w:r>
            <w:r w:rsidRPr="00CD20BB">
              <w:rPr>
                <w:rFonts w:eastAsia="標楷體"/>
                <w:color w:val="000000"/>
              </w:rPr>
              <w:t>的脈絡</w:t>
            </w:r>
          </w:p>
          <w:p w14:paraId="28777992" w14:textId="77777777" w:rsidR="008000FA" w:rsidRPr="00CD20BB" w:rsidRDefault="008000FA" w:rsidP="008000FA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2.</w:t>
            </w:r>
            <w:r w:rsidRPr="00CD20BB">
              <w:rPr>
                <w:rFonts w:eastAsia="標楷體"/>
                <w:color w:val="000000"/>
              </w:rPr>
              <w:t>提升學生掌握文本重點的能力，並且加以分析與</w:t>
            </w:r>
            <w:proofErr w:type="gramStart"/>
            <w:r w:rsidRPr="00CD20BB">
              <w:rPr>
                <w:rFonts w:eastAsia="標楷體"/>
                <w:color w:val="000000"/>
              </w:rPr>
              <w:t>思辯</w:t>
            </w:r>
            <w:proofErr w:type="gramEnd"/>
          </w:p>
          <w:p w14:paraId="0A7FB008" w14:textId="77777777" w:rsidR="008000FA" w:rsidRPr="00CD20BB" w:rsidRDefault="008000FA" w:rsidP="008000FA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3.</w:t>
            </w:r>
            <w:r w:rsidRPr="00CD20BB">
              <w:rPr>
                <w:rFonts w:eastAsia="標楷體"/>
                <w:color w:val="000000"/>
              </w:rPr>
              <w:t>培養學生對多元族群的理解及尊重的態度</w:t>
            </w:r>
          </w:p>
          <w:p w14:paraId="5428DFB6" w14:textId="5F90DC26" w:rsidR="00940BF4" w:rsidRPr="00311E9D" w:rsidRDefault="008000FA" w:rsidP="008000FA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4.</w:t>
            </w:r>
            <w:r w:rsidRPr="00CD20BB">
              <w:rPr>
                <w:rFonts w:eastAsia="標楷體"/>
                <w:color w:val="000000"/>
              </w:rPr>
              <w:t>學生能關心社會時事，並且與自身連結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19BCD4ED" w:rsidR="001A4865" w:rsidRPr="00311E9D" w:rsidRDefault="008000F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7F606ADF" w:rsidR="001A4865" w:rsidRPr="00311E9D" w:rsidRDefault="008000F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吳明恬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18AD7CD2" w:rsidR="001A4865" w:rsidRPr="00311E9D" w:rsidRDefault="008000F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031C45B9" w:rsidR="00940BF4" w:rsidRPr="00311E9D" w:rsidRDefault="008000FA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教科書、習作本、筆記本、隨堂試卷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5536FA2C" w:rsidR="00940BF4" w:rsidRPr="00311E9D" w:rsidRDefault="008000FA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講述、問答、討論、影音媒體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065CAB" w:rsidRPr="00015ED6" w:rsidRDefault="00D82E4E" w:rsidP="00F70D9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1E350C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3</w:t>
            </w:r>
            <w:r w:rsidR="008E6B2F" w:rsidRPr="00015ED6">
              <w:rPr>
                <w:rFonts w:eastAsia="標楷體"/>
              </w:rPr>
              <w:t>1</w:t>
            </w:r>
            <w:r w:rsidR="00265D04" w:rsidRPr="00015ED6">
              <w:rPr>
                <w:rFonts w:eastAsia="標楷體"/>
              </w:rPr>
              <w:t>-</w:t>
            </w:r>
            <w:r w:rsidR="001E350C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="00265D04"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42BAD8E4" w:rsidR="00D82E4E" w:rsidRPr="00311E9D" w:rsidRDefault="0053028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眾神國度與人的世界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3643ABD8" w:rsidR="00D82E4E" w:rsidRPr="00311E9D" w:rsidRDefault="00BF712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3E6845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3E6845" w:rsidRPr="00311E9D" w:rsidRDefault="003E6845" w:rsidP="003E684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3E6845" w:rsidRPr="00311E9D" w:rsidRDefault="003E6845" w:rsidP="003E684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3E6845" w:rsidRPr="00015ED6" w:rsidRDefault="003E6845" w:rsidP="003E6845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</w:t>
            </w:r>
            <w:r w:rsidR="00F70D9F" w:rsidRPr="00015ED6">
              <w:rPr>
                <w:rFonts w:eastAsia="標楷體"/>
              </w:rPr>
              <w:t>9</w:t>
            </w:r>
            <w:r w:rsidR="00F70D9F"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32C42173" w:rsidR="003E6845" w:rsidRPr="003E6845" w:rsidRDefault="00530287" w:rsidP="003E6845">
            <w:pPr>
              <w:spacing w:line="0" w:lineRule="atLeast"/>
              <w:rPr>
                <w:rFonts w:eastAsia="標楷體"/>
                <w:color w:val="C00000"/>
              </w:rPr>
            </w:pPr>
            <w:r w:rsidRPr="00BF7127">
              <w:rPr>
                <w:rFonts w:eastAsia="標楷體" w:hint="eastAsia"/>
              </w:rPr>
              <w:t>1-2</w:t>
            </w:r>
            <w:r w:rsidRPr="00BF7127">
              <w:rPr>
                <w:rFonts w:eastAsia="標楷體" w:hint="eastAsia"/>
              </w:rPr>
              <w:t>基督教的發展與傳布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BFDDF4C" w:rsidR="003E6845" w:rsidRPr="003E6845" w:rsidRDefault="00BF7127" w:rsidP="003E684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265D04" w:rsidRPr="00015ED6" w:rsidRDefault="00D82E4E" w:rsidP="00F70D9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AD3809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="00AD3809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1B46925E" w:rsidR="00D82E4E" w:rsidRPr="00311E9D" w:rsidRDefault="0053028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1-3</w:t>
            </w:r>
            <w:r>
              <w:rPr>
                <w:rFonts w:eastAsia="標楷體" w:hint="eastAsia"/>
                <w:color w:val="000000"/>
              </w:rPr>
              <w:t>理性曙光的再現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10567492" w:rsidR="00D82E4E" w:rsidRPr="00311E9D" w:rsidRDefault="00BF712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D82E4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D82E4E" w:rsidRPr="00015ED6" w:rsidRDefault="00D82E4E" w:rsidP="00F70D9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4A30F1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="004A30F1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25</w:t>
            </w:r>
          </w:p>
          <w:p w14:paraId="55959ADE" w14:textId="7796B798" w:rsidR="00F70D9F" w:rsidRPr="00015ED6" w:rsidRDefault="00F70D9F" w:rsidP="00F70D9F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59D01DE1" w:rsidR="00D82E4E" w:rsidRPr="00311E9D" w:rsidRDefault="0053028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理性與自由的力量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3A6C51F4" w:rsidR="00D82E4E" w:rsidRPr="00311E9D" w:rsidRDefault="00BF712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D82E4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D82E4E" w:rsidRPr="00015ED6" w:rsidRDefault="00D82E4E" w:rsidP="00F70D9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416E62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="00F70D9F" w:rsidRPr="00015ED6">
              <w:rPr>
                <w:rFonts w:eastAsia="標楷體" w:hint="eastAsia"/>
              </w:rPr>
              <w:t>1</w:t>
            </w:r>
            <w:r w:rsidR="00416E62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02</w:t>
            </w:r>
          </w:p>
          <w:p w14:paraId="72E14A3F" w14:textId="46C729F8" w:rsidR="00F70D9F" w:rsidRPr="00015ED6" w:rsidRDefault="00F70D9F" w:rsidP="00F70D9F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6E889B44" w:rsidR="00D82E4E" w:rsidRPr="00311E9D" w:rsidRDefault="0053028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民主的內涵與建構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B195303" w:rsidR="00D82E4E" w:rsidRPr="00311E9D" w:rsidRDefault="00BF712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D82E4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D82E4E" w:rsidRPr="00015ED6" w:rsidRDefault="00D82E4E" w:rsidP="00BE7B44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BE7B44" w:rsidRPr="00015ED6">
              <w:rPr>
                <w:rFonts w:eastAsia="標楷體" w:hint="eastAsia"/>
              </w:rPr>
              <w:t>1</w:t>
            </w:r>
            <w:r w:rsidR="00416E62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BE7B44"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="00BE7B44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BE7B44" w:rsidRPr="00015ED6">
              <w:rPr>
                <w:rFonts w:eastAsia="標楷體" w:hint="eastAsia"/>
              </w:rPr>
              <w:t>09</w:t>
            </w:r>
          </w:p>
          <w:p w14:paraId="0831537A" w14:textId="4A2528E1" w:rsidR="00BE7B44" w:rsidRPr="00015ED6" w:rsidRDefault="00BE7B44" w:rsidP="00BE7B44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51BA0ADD" w:rsidR="00D82E4E" w:rsidRPr="00311E9D" w:rsidRDefault="0053028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工業革命的發展與影響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4BA93793" w:rsidR="00D82E4E" w:rsidRPr="00311E9D" w:rsidRDefault="00BF712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D82E4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D82E4E" w:rsidRDefault="00D82E4E" w:rsidP="00DE033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16</w:t>
            </w:r>
          </w:p>
          <w:p w14:paraId="473AC031" w14:textId="65750FE6" w:rsidR="00DE0331" w:rsidRPr="00015ED6" w:rsidRDefault="00DE0331" w:rsidP="00DE0331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52FECF19" w:rsidR="00D82E4E" w:rsidRPr="00311E9D" w:rsidRDefault="0053028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D82E4E" w:rsidRPr="00DE0331" w:rsidRDefault="00D82E4E" w:rsidP="0086053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2</w:t>
            </w:r>
            <w:r w:rsidR="00BD2AAD"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4508E51F" w:rsidR="00D82E4E" w:rsidRPr="00311E9D" w:rsidRDefault="0053028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伊斯蘭世界的建立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0E967A4B" w:rsidR="00D82E4E" w:rsidRPr="00311E9D" w:rsidRDefault="00BF712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D82E4E" w:rsidRPr="00015ED6" w:rsidRDefault="00D82E4E" w:rsidP="0086053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C2BA8" w:rsidRPr="00015ED6">
              <w:rPr>
                <w:rFonts w:eastAsia="標楷體" w:hint="eastAsia"/>
              </w:rPr>
              <w:t>1</w:t>
            </w:r>
            <w:r w:rsidR="007639A7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2</w:t>
            </w:r>
            <w:r w:rsidR="007639A7" w:rsidRPr="00015ED6">
              <w:rPr>
                <w:rFonts w:eastAsia="標楷體"/>
              </w:rPr>
              <w:t>6</w:t>
            </w:r>
            <w:r w:rsidRPr="00015ED6">
              <w:rPr>
                <w:rFonts w:eastAsia="標楷體"/>
              </w:rPr>
              <w:t>-</w:t>
            </w:r>
            <w:r w:rsidR="000C2BA8" w:rsidRPr="00015ED6">
              <w:rPr>
                <w:rFonts w:eastAsia="標楷體" w:hint="eastAsia"/>
              </w:rPr>
              <w:t>1</w:t>
            </w:r>
            <w:r w:rsidR="007639A7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3</w:t>
            </w:r>
            <w:r w:rsidR="007639A7" w:rsidRPr="00015ED6">
              <w:rPr>
                <w:rFonts w:eastAsia="標楷體"/>
              </w:rPr>
              <w:t>0</w:t>
            </w:r>
          </w:p>
          <w:p w14:paraId="42E80626" w14:textId="30596781" w:rsidR="007C0D7E" w:rsidRPr="00015ED6" w:rsidRDefault="007C0D7E" w:rsidP="0086053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="000C2BA8"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="000C2BA8"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="000C2BA8"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="00F93E88" w:rsidRPr="008C5E73">
              <w:rPr>
                <w:rFonts w:eastAsia="標楷體"/>
                <w:color w:val="C00000"/>
                <w:sz w:val="20"/>
                <w:szCs w:val="20"/>
              </w:rPr>
              <w:t>補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281F4CC9" w:rsidR="00D82E4E" w:rsidRPr="00311E9D" w:rsidRDefault="0053028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伊斯蘭世界與西方的互動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20700E0F" w:rsidR="00D82E4E" w:rsidRPr="00311E9D" w:rsidRDefault="00BF712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D82E4E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6F0FDEFA" w:rsidR="00D82E4E" w:rsidRPr="00311E9D" w:rsidRDefault="0053028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跨洋交流與全球貿易的展開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5FC2B511" w:rsidR="00D82E4E" w:rsidRPr="00311E9D" w:rsidRDefault="00BF712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D82E4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D82E4E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65BEA060" w:rsidR="00D82E4E" w:rsidRPr="00311E9D" w:rsidRDefault="0053028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歐洲殖民帝國的挑戰與擴張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6D4693E7" w:rsidR="00D82E4E" w:rsidRPr="00311E9D" w:rsidRDefault="00BF712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D82E4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CD18D6" w:rsidRPr="00015ED6" w:rsidRDefault="00D82E4E" w:rsidP="006F531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19B5609E" w:rsidR="00D82E4E" w:rsidRPr="00311E9D" w:rsidRDefault="0053028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世界大戰與反殖民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3AF1A239" w:rsidR="00D82E4E" w:rsidRPr="00311E9D" w:rsidRDefault="00BF712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D82E4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D82E4E" w:rsidRPr="00015ED6" w:rsidRDefault="00D82E4E" w:rsidP="001108A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27</w:t>
            </w:r>
          </w:p>
          <w:p w14:paraId="7C7C1FEF" w14:textId="5352F7C5" w:rsidR="006B36CD" w:rsidRPr="00015ED6" w:rsidRDefault="006B36CD" w:rsidP="001108A2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="003D5E00"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 w:rsidR="003D5E00"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="00025D96" w:rsidRPr="00025D96">
              <w:rPr>
                <w:rFonts w:eastAsia="標楷體" w:hint="eastAsia"/>
                <w:color w:val="0070C0"/>
                <w:sz w:val="20"/>
                <w:szCs w:val="20"/>
              </w:rPr>
              <w:t>/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0A50AC84" w:rsidR="00D82E4E" w:rsidRPr="00311E9D" w:rsidRDefault="0053028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D82E4E" w:rsidRPr="00015ED6" w:rsidRDefault="00D82E4E" w:rsidP="006B36CD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2FDE56B0" w:rsidR="00D82E4E" w:rsidRPr="00311E9D" w:rsidRDefault="0053028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5-1</w:t>
            </w:r>
            <w:r>
              <w:rPr>
                <w:rFonts w:eastAsia="標楷體" w:hint="eastAsia"/>
                <w:color w:val="000000"/>
              </w:rPr>
              <w:t>冷戰下的局勢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97110C5" w:rsidR="00D82E4E" w:rsidRPr="00311E9D" w:rsidRDefault="00BF712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D82E4E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D82E4E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1E2534E5" w:rsidR="00D82E4E" w:rsidRPr="00311E9D" w:rsidRDefault="0053028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5-1</w:t>
            </w:r>
            <w:r>
              <w:rPr>
                <w:rFonts w:eastAsia="標楷體" w:hint="eastAsia"/>
                <w:color w:val="000000"/>
              </w:rPr>
              <w:t>冷戰下的局勢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5EB30CF8" w:rsidR="00D82E4E" w:rsidRPr="00311E9D" w:rsidRDefault="00BF7127" w:rsidP="00D82E4E">
            <w:pPr>
              <w:spacing w:line="0" w:lineRule="atLeast"/>
              <w:jc w:val="both"/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D82E4E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CD18D6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445B0370" w:rsidR="00D82E4E" w:rsidRPr="00311E9D" w:rsidRDefault="0053028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5-2</w:t>
            </w:r>
            <w:r w:rsidR="00FA0245">
              <w:rPr>
                <w:rFonts w:eastAsia="標楷體" w:hint="eastAsia"/>
                <w:color w:val="000000"/>
              </w:rPr>
              <w:t>反戰與社會運動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129C6C98" w:rsidR="00D82E4E" w:rsidRPr="00311E9D" w:rsidRDefault="00BF7127" w:rsidP="00D82E4E">
            <w:pPr>
              <w:spacing w:line="0" w:lineRule="atLeast"/>
              <w:jc w:val="both"/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D82E4E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D82E4E" w:rsidRPr="00015ED6" w:rsidRDefault="00D82E4E" w:rsidP="000D672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="000D6729" w:rsidRPr="00015ED6">
              <w:rPr>
                <w:rFonts w:eastAsia="標楷體" w:hint="eastAsia"/>
              </w:rPr>
              <w:t>12</w:t>
            </w:r>
            <w:r w:rsidR="00CD18D6"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25</w:t>
            </w:r>
          </w:p>
          <w:p w14:paraId="3E151351" w14:textId="39078771" w:rsidR="000D6729" w:rsidRPr="00015ED6" w:rsidRDefault="000D6729" w:rsidP="000D672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proofErr w:type="gramStart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</w:t>
            </w:r>
            <w:proofErr w:type="gramEnd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286F6743" w:rsidR="00D82E4E" w:rsidRPr="00311E9D" w:rsidRDefault="0053028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5-2</w:t>
            </w:r>
            <w:r w:rsidR="00FA0245">
              <w:rPr>
                <w:rFonts w:eastAsia="標楷體" w:hint="eastAsia"/>
                <w:color w:val="000000"/>
              </w:rPr>
              <w:t>反戰與社會運動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28666F83" w:rsidR="00D82E4E" w:rsidRPr="00311E9D" w:rsidRDefault="00BF7127" w:rsidP="00D82E4E">
            <w:pPr>
              <w:spacing w:line="0" w:lineRule="atLeast"/>
              <w:jc w:val="both"/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D82E4E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D82E4E" w:rsidRPr="00015ED6" w:rsidRDefault="00D82E4E" w:rsidP="00FE4CE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FE4CEE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FE4CEE"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="00FE4CEE"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="00FE4CEE" w:rsidRPr="00015ED6">
              <w:rPr>
                <w:rFonts w:eastAsia="標楷體" w:hint="eastAsia"/>
              </w:rPr>
              <w:t>01</w:t>
            </w:r>
          </w:p>
          <w:p w14:paraId="1C35FDD5" w14:textId="1A552E89" w:rsidR="00FE4CEE" w:rsidRPr="00015ED6" w:rsidRDefault="00FE4CEE" w:rsidP="00FE4CE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6EEE7B5A" w:rsidR="00D82E4E" w:rsidRPr="00311E9D" w:rsidRDefault="0053028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6-1</w:t>
            </w:r>
            <w:r w:rsidR="00FA0245">
              <w:rPr>
                <w:rFonts w:eastAsia="標楷體" w:hint="eastAsia"/>
                <w:color w:val="000000"/>
              </w:rPr>
              <w:t>西方與現代性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35C5D98B" w:rsidR="00D82E4E" w:rsidRPr="00311E9D" w:rsidRDefault="00BF7127" w:rsidP="00D82E4E">
            <w:pPr>
              <w:spacing w:line="0" w:lineRule="atLeast"/>
              <w:jc w:val="both"/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D82E4E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A10A8B" w:rsidRPr="00015ED6" w:rsidRDefault="00D82E4E" w:rsidP="00672434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</w:t>
            </w:r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08</w:t>
            </w:r>
          </w:p>
          <w:p w14:paraId="101FCD02" w14:textId="71D544D6" w:rsidR="00672434" w:rsidRPr="00015ED6" w:rsidRDefault="00672434" w:rsidP="00672434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54AC1D93" w:rsidR="00D82E4E" w:rsidRPr="00311E9D" w:rsidRDefault="0053028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6-1</w:t>
            </w:r>
            <w:r w:rsidR="00FA0245">
              <w:rPr>
                <w:rFonts w:eastAsia="標楷體" w:hint="eastAsia"/>
                <w:color w:val="000000"/>
              </w:rPr>
              <w:t>西方與現代性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02378CDB" w:rsidR="00D82E4E" w:rsidRPr="00311E9D" w:rsidRDefault="00BF712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D82E4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D82E4E" w:rsidRPr="00311E9D" w:rsidRDefault="00015ED6" w:rsidP="005B1693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CD18D6" w:rsidRPr="00015ED6" w:rsidRDefault="00D82E4E" w:rsidP="00B9474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 w:rsidR="00015ED6"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</w:t>
            </w:r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52099F6D" w:rsidR="00D82E4E" w:rsidRPr="00311E9D" w:rsidRDefault="0053028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6-2</w:t>
            </w:r>
            <w:r w:rsidR="00FA0245">
              <w:rPr>
                <w:rFonts w:eastAsia="標楷體" w:hint="eastAsia"/>
                <w:color w:val="000000"/>
              </w:rPr>
              <w:t>全球化的定義與反思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165AD901" w:rsidR="00D82E4E" w:rsidRPr="00311E9D" w:rsidRDefault="00BF712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D82E4E" w:rsidRPr="00311E9D" w:rsidRDefault="00015ED6" w:rsidP="005B1693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proofErr w:type="gramStart"/>
            <w:r w:rsidR="00D82E4E" w:rsidRPr="00015ED6">
              <w:rPr>
                <w:rFonts w:eastAsia="標楷體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B107C6" w:rsidRPr="00015ED6" w:rsidRDefault="005F28E1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 w:rsidR="00015ED6"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一週</w:t>
            </w:r>
            <w:proofErr w:type="gramEnd"/>
            <w:r w:rsidR="00C04100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="00C04100"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18</w:t>
            </w:r>
            <w:r w:rsidR="00C04100" w:rsidRPr="00015ED6">
              <w:rPr>
                <w:rFonts w:eastAsia="標楷體"/>
              </w:rPr>
              <w:t>-</w:t>
            </w:r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="00CD18D6"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2</w:t>
            </w:r>
            <w:r w:rsidR="00CD18D6" w:rsidRPr="00015ED6">
              <w:rPr>
                <w:rFonts w:eastAsia="標楷體"/>
              </w:rPr>
              <w:t>0</w:t>
            </w:r>
          </w:p>
          <w:p w14:paraId="47A3DBAE" w14:textId="752D192B" w:rsidR="00D82E4E" w:rsidRPr="00015ED6" w:rsidRDefault="00B107C6" w:rsidP="00A31E76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="00A31E76" w:rsidRPr="00601462">
              <w:rPr>
                <w:rFonts w:eastAsia="標楷體" w:hint="eastAsia"/>
                <w:color w:val="0070C0"/>
                <w:sz w:val="20"/>
                <w:szCs w:val="20"/>
              </w:rPr>
              <w:t>0</w:t>
            </w:r>
            <w:r w:rsidR="00B9474C" w:rsidRPr="00601462">
              <w:rPr>
                <w:rFonts w:eastAsia="標楷體" w:hint="eastAsia"/>
                <w:color w:val="0070C0"/>
                <w:sz w:val="20"/>
                <w:szCs w:val="20"/>
              </w:rPr>
              <w:t>1</w:t>
            </w:r>
            <w:r w:rsidR="00A31E76" w:rsidRPr="00601462">
              <w:rPr>
                <w:rFonts w:eastAsia="標楷體" w:hint="eastAsia"/>
                <w:color w:val="0070C0"/>
                <w:sz w:val="20"/>
                <w:szCs w:val="20"/>
              </w:rPr>
              <w:t>/</w:t>
            </w:r>
            <w:r w:rsidR="00B9474C" w:rsidRPr="00601462">
              <w:rPr>
                <w:rFonts w:eastAsia="標楷體" w:hint="eastAsia"/>
                <w:color w:val="0070C0"/>
                <w:sz w:val="20"/>
                <w:szCs w:val="20"/>
              </w:rPr>
              <w:t>18-01/19</w:t>
            </w:r>
            <w:r w:rsidR="002A5284"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 w:rsidR="002A5284"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 w:rsidR="002A5284"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="00B9474C"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B50E490" w:rsidR="00D82E4E" w:rsidRPr="00311E9D" w:rsidRDefault="0053028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11197" w14:textId="77777777" w:rsidR="00C85F73" w:rsidRPr="002B517C" w:rsidRDefault="00C85F73" w:rsidP="00C85F73">
            <w:pPr>
              <w:widowControl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1.</w:t>
            </w:r>
            <w:r w:rsidRPr="002B517C">
              <w:rPr>
                <w:rFonts w:eastAsia="標楷體"/>
                <w:color w:val="000000"/>
              </w:rPr>
              <w:t>兩次期中考</w:t>
            </w:r>
            <w:r w:rsidRPr="002B517C">
              <w:rPr>
                <w:rFonts w:eastAsia="標楷體"/>
                <w:color w:val="000000"/>
              </w:rPr>
              <w:t>:</w:t>
            </w:r>
            <w:r w:rsidRPr="002B517C">
              <w:rPr>
                <w:rFonts w:eastAsia="標楷體"/>
                <w:color w:val="000000"/>
              </w:rPr>
              <w:t>各</w:t>
            </w:r>
            <w:r w:rsidRPr="002B517C">
              <w:rPr>
                <w:rFonts w:eastAsia="標楷體"/>
                <w:color w:val="000000"/>
              </w:rPr>
              <w:t>20%</w:t>
            </w:r>
          </w:p>
          <w:p w14:paraId="4D3CA2F9" w14:textId="77777777" w:rsidR="00C85F73" w:rsidRPr="002B517C" w:rsidRDefault="00C85F73" w:rsidP="00C85F73">
            <w:pPr>
              <w:widowControl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2.</w:t>
            </w:r>
            <w:r w:rsidRPr="002B517C">
              <w:rPr>
                <w:rFonts w:eastAsia="標楷體"/>
                <w:color w:val="000000"/>
              </w:rPr>
              <w:t>期末考</w:t>
            </w:r>
            <w:r w:rsidRPr="002B517C">
              <w:rPr>
                <w:rFonts w:eastAsia="標楷體"/>
                <w:color w:val="000000"/>
              </w:rPr>
              <w:t>:30%</w:t>
            </w:r>
          </w:p>
          <w:p w14:paraId="56A4B740" w14:textId="2A45117C" w:rsidR="008E6267" w:rsidRPr="00311E9D" w:rsidRDefault="00C85F73" w:rsidP="00C85F73">
            <w:pPr>
              <w:spacing w:line="400" w:lineRule="exact"/>
              <w:rPr>
                <w:rFonts w:eastAsia="標楷體"/>
                <w:kern w:val="0"/>
              </w:rPr>
            </w:pPr>
            <w:r w:rsidRPr="002B517C">
              <w:rPr>
                <w:rFonts w:eastAsia="標楷體"/>
                <w:color w:val="000000"/>
              </w:rPr>
              <w:t>3.</w:t>
            </w:r>
            <w:r w:rsidRPr="002B517C">
              <w:rPr>
                <w:rFonts w:eastAsia="標楷體"/>
                <w:color w:val="000000"/>
              </w:rPr>
              <w:t>平時成績</w:t>
            </w:r>
            <w:r w:rsidRPr="002B517C">
              <w:rPr>
                <w:rFonts w:eastAsia="標楷體"/>
                <w:color w:val="000000"/>
              </w:rPr>
              <w:t>:30%(</w:t>
            </w:r>
            <w:r w:rsidRPr="002B517C">
              <w:rPr>
                <w:rFonts w:eastAsia="標楷體"/>
                <w:color w:val="000000"/>
              </w:rPr>
              <w:t>含作業、課堂表現、平時考</w:t>
            </w:r>
            <w:r w:rsidRPr="002B517C">
              <w:rPr>
                <w:rFonts w:eastAsia="標楷體"/>
                <w:color w:val="000000"/>
              </w:rPr>
              <w:t>)</w:t>
            </w:r>
          </w:p>
        </w:tc>
      </w:tr>
      <w:tr w:rsidR="008E626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487BC4CD" w:rsidR="008E6267" w:rsidRPr="00311E9D" w:rsidRDefault="00C85F73" w:rsidP="008E6267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按時繳交作業</w:t>
            </w:r>
          </w:p>
        </w:tc>
      </w:tr>
      <w:tr w:rsidR="008E6267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8E6267" w:rsidRPr="00311E9D" w:rsidRDefault="008E6267" w:rsidP="0087433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proofErr w:type="gramStart"/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proofErr w:type="gramEnd"/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</w:t>
      </w:r>
      <w:proofErr w:type="gramStart"/>
      <w:r w:rsidRPr="0032012E">
        <w:rPr>
          <w:rFonts w:eastAsia="標楷體"/>
          <w:bCs/>
          <w:color w:val="C00000"/>
          <w:sz w:val="28"/>
          <w:szCs w:val="28"/>
        </w:rPr>
        <w:t>將此表</w:t>
      </w:r>
      <w:proofErr w:type="gramEnd"/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17007" w14:textId="77777777" w:rsidR="001C36BD" w:rsidRDefault="001C36BD" w:rsidP="00091E90">
      <w:r>
        <w:separator/>
      </w:r>
    </w:p>
  </w:endnote>
  <w:endnote w:type="continuationSeparator" w:id="0">
    <w:p w14:paraId="078B3946" w14:textId="77777777" w:rsidR="001C36BD" w:rsidRDefault="001C36BD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2DA8B" w14:textId="77777777" w:rsidR="001C36BD" w:rsidRDefault="001C36BD" w:rsidP="00091E90">
      <w:r>
        <w:separator/>
      </w:r>
    </w:p>
  </w:footnote>
  <w:footnote w:type="continuationSeparator" w:id="0">
    <w:p w14:paraId="3C61E630" w14:textId="77777777" w:rsidR="001C36BD" w:rsidRDefault="001C36BD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C36BD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0287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00FA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317BA"/>
    <w:rsid w:val="00940BF4"/>
    <w:rsid w:val="0094133A"/>
    <w:rsid w:val="0094135B"/>
    <w:rsid w:val="00945146"/>
    <w:rsid w:val="009513DA"/>
    <w:rsid w:val="00962532"/>
    <w:rsid w:val="009636B5"/>
    <w:rsid w:val="00964011"/>
    <w:rsid w:val="00965C98"/>
    <w:rsid w:val="00966C14"/>
    <w:rsid w:val="0097439E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BF7127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85F73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A0245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249</Words>
  <Characters>1422</Characters>
  <Application>Microsoft Office Word</Application>
  <DocSecurity>0</DocSecurity>
  <Lines>11</Lines>
  <Paragraphs>3</Paragraphs>
  <ScaleCrop>false</ScaleCrop>
  <Company>CSSH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7</cp:revision>
  <dcterms:created xsi:type="dcterms:W3CDTF">2026-09-14T05:40:00Z</dcterms:created>
  <dcterms:modified xsi:type="dcterms:W3CDTF">2026-09-14T05:55:00Z</dcterms:modified>
</cp:coreProperties>
</file>