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BC66D2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proofErr w:type="gramStart"/>
            <w:r>
              <w:rPr>
                <w:rFonts w:eastAsia="標楷體" w:hint="eastAsia"/>
                <w:color w:val="000000"/>
                <w:sz w:val="28"/>
              </w:rPr>
              <w:t>林佑思</w:t>
            </w:r>
            <w:proofErr w:type="gramEnd"/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BC66D2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專任輔導教師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BC66D2" w:rsidRPr="00C46C1E" w:rsidRDefault="00BC66D2" w:rsidP="00BC66D2">
            <w:pPr>
              <w:numPr>
                <w:ilvl w:val="0"/>
                <w:numId w:val="3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C46C1E">
              <w:rPr>
                <w:rFonts w:ascii="標楷體" w:eastAsia="標楷體" w:hAnsi="標楷體"/>
                <w:color w:val="333333"/>
                <w:sz w:val="28"/>
              </w:rPr>
              <w:t xml:space="preserve">學歷： </w:t>
            </w:r>
          </w:p>
          <w:p w:rsidR="00BC66D2" w:rsidRPr="00C46C1E" w:rsidRDefault="00BC66D2" w:rsidP="00BC66D2">
            <w:pPr>
              <w:spacing w:line="5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46C1E">
              <w:rPr>
                <w:rFonts w:ascii="標楷體" w:eastAsia="標楷體" w:hAnsi="標楷體" w:hint="eastAsia"/>
                <w:color w:val="333333"/>
                <w:sz w:val="28"/>
              </w:rPr>
              <w:t xml:space="preserve">  國立臺灣師範大學-</w:t>
            </w:r>
            <w:r w:rsidRPr="00C46C1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社會教育學系暨教育心理與輔導學系(學士</w:t>
            </w:r>
            <w:r w:rsidRPr="00C46C1E"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</w:p>
          <w:p w:rsidR="00BC66D2" w:rsidRPr="00C46C1E" w:rsidRDefault="00BC66D2" w:rsidP="00BC66D2">
            <w:p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C46C1E">
              <w:rPr>
                <w:rFonts w:ascii="標楷體" w:eastAsia="標楷體" w:hAnsi="標楷體" w:hint="eastAsia"/>
                <w:color w:val="333333"/>
                <w:sz w:val="28"/>
              </w:rPr>
              <w:t xml:space="preserve">  國立臺灣師範大學-</w:t>
            </w:r>
            <w:r w:rsidRPr="00C46C1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教育心理與輔導學系(碩士)</w:t>
            </w:r>
          </w:p>
          <w:p w:rsidR="00BC66D2" w:rsidRPr="00C46C1E" w:rsidRDefault="00BC66D2" w:rsidP="00BC66D2">
            <w:pPr>
              <w:numPr>
                <w:ilvl w:val="0"/>
                <w:numId w:val="3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C46C1E">
              <w:rPr>
                <w:rFonts w:ascii="標楷體" w:eastAsia="標楷體" w:hAnsi="標楷體"/>
                <w:color w:val="333333"/>
                <w:sz w:val="28"/>
              </w:rPr>
              <w:t xml:space="preserve">經歷： </w:t>
            </w:r>
          </w:p>
          <w:p w:rsidR="002716ED" w:rsidRPr="002E3C07" w:rsidRDefault="00BC66D2" w:rsidP="00BC66D2">
            <w:pPr>
              <w:rPr>
                <w:rFonts w:eastAsia="標楷體"/>
                <w:color w:val="333333"/>
                <w:sz w:val="28"/>
              </w:rPr>
            </w:pPr>
            <w:r>
              <w:rPr>
                <w:rFonts w:ascii="標楷體" w:eastAsia="標楷體" w:hAnsi="標楷體" w:hint="eastAsia"/>
                <w:color w:val="333333"/>
                <w:sz w:val="28"/>
              </w:rPr>
              <w:t xml:space="preserve"> </w:t>
            </w:r>
            <w:r w:rsidRPr="00C46C1E">
              <w:rPr>
                <w:rFonts w:ascii="標楷體" w:eastAsia="標楷體" w:hAnsi="標楷體" w:hint="eastAsia"/>
                <w:color w:val="333333"/>
                <w:sz w:val="28"/>
              </w:rPr>
              <w:t xml:space="preserve"> </w:t>
            </w:r>
            <w:r w:rsidRPr="00C46C1E">
              <w:rPr>
                <w:rFonts w:ascii="標楷體" w:eastAsia="標楷體" w:hAnsi="標楷體"/>
                <w:color w:val="333333"/>
                <w:sz w:val="28"/>
                <w:szCs w:val="28"/>
              </w:rPr>
              <w:t>新北市立竹圍高級中學國中</w:t>
            </w:r>
            <w:proofErr w:type="gramStart"/>
            <w:r w:rsidRPr="00C46C1E">
              <w:rPr>
                <w:rFonts w:ascii="標楷體" w:eastAsia="標楷體" w:hAnsi="標楷體"/>
                <w:color w:val="333333"/>
                <w:sz w:val="28"/>
                <w:szCs w:val="28"/>
              </w:rPr>
              <w:t>部專輔</w:t>
            </w:r>
            <w:proofErr w:type="gramEnd"/>
            <w:r w:rsidRPr="00C46C1E">
              <w:rPr>
                <w:rFonts w:ascii="標楷體" w:eastAsia="標楷體" w:hAnsi="標楷體"/>
                <w:color w:val="333333"/>
                <w:sz w:val="28"/>
                <w:szCs w:val="28"/>
              </w:rPr>
              <w:t>教師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BC66D2" w:rsidRDefault="00BC66D2" w:rsidP="00BC66D2">
            <w:pPr>
              <w:numPr>
                <w:ilvl w:val="0"/>
                <w:numId w:val="12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尊重個別差異：在互動中看見不同學生的亮點，給予機會發展與表現，並針對不同特質的獨特性，給予理解、接納與重視。</w:t>
            </w:r>
          </w:p>
          <w:p w:rsidR="00BC66D2" w:rsidRDefault="00BC66D2" w:rsidP="00BC66D2">
            <w:pPr>
              <w:numPr>
                <w:ilvl w:val="0"/>
                <w:numId w:val="12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D13AAD">
              <w:rPr>
                <w:rFonts w:ascii="標楷體" w:eastAsia="標楷體" w:hAnsi="標楷體" w:hint="eastAsia"/>
                <w:color w:val="333333"/>
                <w:sz w:val="28"/>
              </w:rPr>
              <w:t>落實品德教育：藉由課程原則的建立與堅持，培養學生認真負責的生活態度，並引導學生懂得體諒與尊重，練習去同理與好好表達愛、去關心生活周遭人事物。</w:t>
            </w:r>
          </w:p>
          <w:p w:rsidR="0019015B" w:rsidRPr="00BC66D2" w:rsidRDefault="00BC66D2" w:rsidP="00BC66D2">
            <w:pPr>
              <w:numPr>
                <w:ilvl w:val="0"/>
                <w:numId w:val="12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BC66D2">
              <w:rPr>
                <w:rFonts w:ascii="標楷體" w:eastAsia="標楷體" w:hAnsi="標楷體" w:hint="eastAsia"/>
                <w:color w:val="333333"/>
                <w:sz w:val="28"/>
              </w:rPr>
              <w:t>共同經營學習環境：重視學生團隊合作、師生互動，引導學生勇敢發問、回答與討論，增加師生與</w:t>
            </w:r>
            <w:proofErr w:type="gramStart"/>
            <w:r w:rsidRPr="00BC66D2">
              <w:rPr>
                <w:rFonts w:ascii="標楷體" w:eastAsia="標楷體" w:hAnsi="標楷體" w:hint="eastAsia"/>
                <w:color w:val="333333"/>
                <w:sz w:val="28"/>
              </w:rPr>
              <w:t>生生間的對話</w:t>
            </w:r>
            <w:proofErr w:type="gramEnd"/>
            <w:r w:rsidRPr="00BC66D2">
              <w:rPr>
                <w:rFonts w:ascii="標楷體" w:eastAsia="標楷體" w:hAnsi="標楷體" w:hint="eastAsia"/>
                <w:color w:val="333333"/>
                <w:sz w:val="28"/>
              </w:rPr>
              <w:t>，練習思辨、反思，並一同營造和諧、溫暖的學習氣氛。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7"/>
        <w:gridCol w:w="1031"/>
        <w:gridCol w:w="2454"/>
        <w:gridCol w:w="1049"/>
        <w:gridCol w:w="1326"/>
      </w:tblGrid>
      <w:tr w:rsidR="00DF12B8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60778D" w:rsidP="00DF12B8">
            <w:pPr>
              <w:spacing w:line="440" w:lineRule="exact"/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主責</w:t>
            </w:r>
            <w:r w:rsidR="00DF12B8">
              <w:rPr>
                <w:rFonts w:eastAsia="標楷體" w:hint="eastAsia"/>
                <w:color w:val="000000"/>
                <w:sz w:val="28"/>
              </w:rPr>
              <w:t>輔導區</w:t>
            </w:r>
            <w:r w:rsidR="00DF12B8">
              <w:rPr>
                <w:rFonts w:eastAsia="標楷體"/>
                <w:color w:val="000000"/>
                <w:sz w:val="28"/>
              </w:rPr>
              <w:br/>
            </w:r>
            <w:r w:rsidR="00DF12B8">
              <w:rPr>
                <w:rFonts w:eastAsia="標楷體" w:hint="eastAsia"/>
                <w:color w:val="000000"/>
                <w:sz w:val="28"/>
              </w:rPr>
              <w:t>(</w:t>
            </w:r>
            <w:r w:rsidR="00DF12B8">
              <w:rPr>
                <w:rFonts w:eastAsia="標楷體" w:hint="eastAsia"/>
                <w:color w:val="000000"/>
                <w:sz w:val="28"/>
              </w:rPr>
              <w:t>七年級、</w:t>
            </w:r>
            <w:r w:rsidR="00DF12B8">
              <w:rPr>
                <w:rFonts w:eastAsia="標楷體" w:hint="eastAsia"/>
                <w:color w:val="000000"/>
                <w:sz w:val="28"/>
              </w:rPr>
              <w:t>904-907)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BC66D2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輔導知能巡迴課程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DF12B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2</w:t>
            </w:r>
            <w:r>
              <w:rPr>
                <w:rFonts w:eastAsia="標楷體" w:hint="eastAsia"/>
                <w:color w:val="000000"/>
                <w:sz w:val="28"/>
              </w:rPr>
              <w:t>小時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60778D" w:rsidRDefault="0060778D" w:rsidP="0060778D">
            <w:pPr>
              <w:numPr>
                <w:ilvl w:val="0"/>
                <w:numId w:val="13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>
              <w:rPr>
                <w:rFonts w:ascii="標楷體" w:eastAsia="標楷體" w:hAnsi="標楷體" w:hint="eastAsia"/>
                <w:color w:val="333333"/>
                <w:sz w:val="28"/>
              </w:rPr>
              <w:t>巡迴課程：</w:t>
            </w:r>
            <w:r w:rsidRPr="0060778D">
              <w:rPr>
                <w:rFonts w:ascii="標楷體" w:eastAsia="標楷體" w:hAnsi="標楷體" w:hint="eastAsia"/>
                <w:color w:val="333333"/>
                <w:sz w:val="28"/>
              </w:rPr>
              <w:t>於主責區班級一學期安排</w:t>
            </w:r>
            <w:r w:rsidR="00DF12B8" w:rsidRPr="0060778D">
              <w:rPr>
                <w:rFonts w:ascii="標楷體" w:eastAsia="標楷體" w:hAnsi="標楷體" w:hint="eastAsia"/>
                <w:color w:val="333333"/>
                <w:sz w:val="28"/>
              </w:rPr>
              <w:t>2節</w:t>
            </w:r>
            <w:r w:rsidRPr="0060778D">
              <w:rPr>
                <w:rFonts w:ascii="標楷體" w:eastAsia="標楷體" w:hAnsi="標楷體" w:hint="eastAsia"/>
                <w:color w:val="333333"/>
                <w:sz w:val="28"/>
              </w:rPr>
              <w:t>課進行入班輔導</w:t>
            </w:r>
            <w:r w:rsidR="00DF12B8" w:rsidRPr="0060778D">
              <w:rPr>
                <w:rFonts w:ascii="標楷體" w:eastAsia="標楷體" w:hAnsi="標楷體" w:hint="eastAsia"/>
                <w:color w:val="333333"/>
                <w:sz w:val="28"/>
              </w:rPr>
              <w:t>，</w:t>
            </w:r>
            <w:r w:rsidRPr="0060778D">
              <w:rPr>
                <w:rFonts w:ascii="標楷體" w:eastAsia="標楷體" w:hAnsi="標楷體" w:hint="eastAsia"/>
                <w:color w:val="333333"/>
                <w:sz w:val="28"/>
              </w:rPr>
              <w:t>並與該堂教師搭配</w:t>
            </w:r>
            <w:r w:rsidR="003174F5">
              <w:rPr>
                <w:rFonts w:ascii="標楷體" w:eastAsia="標楷體" w:hAnsi="標楷體" w:hint="eastAsia"/>
                <w:color w:val="333333"/>
                <w:sz w:val="28"/>
              </w:rPr>
              <w:t>、進行協同教學</w:t>
            </w:r>
            <w:r w:rsidRPr="0060778D">
              <w:rPr>
                <w:rFonts w:ascii="標楷體" w:eastAsia="標楷體" w:hAnsi="標楷體" w:hint="eastAsia"/>
                <w:color w:val="333333"/>
                <w:sz w:val="28"/>
              </w:rPr>
              <w:t>，課程內容依學生需求與輔導相關議題</w:t>
            </w:r>
            <w:r>
              <w:rPr>
                <w:rFonts w:ascii="標楷體" w:eastAsia="標楷體" w:hAnsi="標楷體" w:hint="eastAsia"/>
                <w:color w:val="333333"/>
                <w:sz w:val="28"/>
              </w:rPr>
              <w:t>(</w:t>
            </w:r>
            <w:r w:rsidR="003174F5">
              <w:rPr>
                <w:rFonts w:ascii="標楷體" w:eastAsia="標楷體" w:hAnsi="標楷體" w:hint="eastAsia"/>
                <w:color w:val="333333"/>
                <w:sz w:val="28"/>
              </w:rPr>
              <w:t>如：</w:t>
            </w:r>
            <w:r>
              <w:rPr>
                <w:rFonts w:ascii="標楷體" w:eastAsia="標楷體" w:hAnsi="標楷體" w:hint="eastAsia"/>
                <w:color w:val="333333"/>
                <w:sz w:val="28"/>
              </w:rPr>
              <w:t>性別教育、憂鬱自傷、生命教育等)</w:t>
            </w:r>
            <w:r w:rsidRPr="0060778D">
              <w:rPr>
                <w:rFonts w:ascii="標楷體" w:eastAsia="標楷體" w:hAnsi="標楷體" w:hint="eastAsia"/>
                <w:color w:val="333333"/>
                <w:sz w:val="28"/>
              </w:rPr>
              <w:t>進行規劃與</w:t>
            </w:r>
            <w:bookmarkStart w:id="0" w:name="_GoBack"/>
            <w:bookmarkEnd w:id="0"/>
            <w:r w:rsidRPr="0060778D">
              <w:rPr>
                <w:rFonts w:ascii="標楷體" w:eastAsia="標楷體" w:hAnsi="標楷體" w:hint="eastAsia"/>
                <w:color w:val="333333"/>
                <w:sz w:val="28"/>
              </w:rPr>
              <w:lastRenderedPageBreak/>
              <w:t>備課</w:t>
            </w:r>
            <w:r>
              <w:rPr>
                <w:rFonts w:ascii="標楷體" w:eastAsia="標楷體" w:hAnsi="標楷體" w:hint="eastAsia"/>
                <w:color w:val="333333"/>
                <w:sz w:val="28"/>
              </w:rPr>
              <w:t>。</w:t>
            </w:r>
          </w:p>
          <w:p w:rsidR="00DF12B8" w:rsidRDefault="00DF12B8" w:rsidP="00DF12B8">
            <w:pPr>
              <w:numPr>
                <w:ilvl w:val="0"/>
                <w:numId w:val="13"/>
              </w:numPr>
              <w:spacing w:line="500" w:lineRule="exact"/>
              <w:rPr>
                <w:rFonts w:ascii="標楷體" w:eastAsia="標楷體" w:hAnsi="標楷體"/>
                <w:color w:val="333333"/>
                <w:sz w:val="28"/>
              </w:rPr>
            </w:pPr>
            <w:r w:rsidRPr="00DF12B8">
              <w:rPr>
                <w:rFonts w:ascii="標楷體" w:eastAsia="標楷體" w:hAnsi="標楷體" w:hint="eastAsia"/>
                <w:color w:val="333333"/>
                <w:sz w:val="28"/>
              </w:rPr>
              <w:t>課程方式：</w:t>
            </w:r>
          </w:p>
          <w:p w:rsidR="00DF12B8" w:rsidRDefault="00DF12B8" w:rsidP="00DF12B8">
            <w:pPr>
              <w:pStyle w:val="a9"/>
              <w:numPr>
                <w:ilvl w:val="0"/>
                <w:numId w:val="14"/>
              </w:numPr>
              <w:spacing w:line="500" w:lineRule="exact"/>
              <w:ind w:leftChars="0"/>
              <w:rPr>
                <w:rFonts w:ascii="標楷體" w:eastAsia="標楷體" w:hAnsi="標楷體"/>
                <w:color w:val="333333"/>
                <w:sz w:val="28"/>
              </w:rPr>
            </w:pPr>
            <w:r w:rsidRPr="00DF12B8">
              <w:rPr>
                <w:rFonts w:ascii="標楷體" w:eastAsia="標楷體" w:hAnsi="標楷體" w:hint="eastAsia"/>
                <w:color w:val="333333"/>
                <w:sz w:val="28"/>
              </w:rPr>
              <w:t>增加互動性：透過分組討論、發表，讓學生與學生、老師與學生能夠立即對話、討論與激盪。</w:t>
            </w:r>
          </w:p>
          <w:p w:rsidR="00DF12B8" w:rsidRDefault="00DF12B8" w:rsidP="00DF12B8">
            <w:pPr>
              <w:pStyle w:val="a9"/>
              <w:numPr>
                <w:ilvl w:val="0"/>
                <w:numId w:val="14"/>
              </w:numPr>
              <w:spacing w:line="500" w:lineRule="exact"/>
              <w:ind w:leftChars="0"/>
              <w:rPr>
                <w:rFonts w:ascii="標楷體" w:eastAsia="標楷體" w:hAnsi="標楷體"/>
                <w:color w:val="333333"/>
                <w:sz w:val="28"/>
              </w:rPr>
            </w:pPr>
            <w:r w:rsidRPr="00DF12B8">
              <w:rPr>
                <w:rFonts w:ascii="標楷體" w:eastAsia="標楷體" w:hAnsi="標楷體" w:hint="eastAsia"/>
                <w:color w:val="333333"/>
                <w:sz w:val="28"/>
              </w:rPr>
              <w:t>生活化教材：</w:t>
            </w:r>
            <w:r>
              <w:rPr>
                <w:rFonts w:ascii="標楷體" w:eastAsia="標楷體" w:hAnsi="標楷體" w:hint="eastAsia"/>
                <w:color w:val="333333"/>
                <w:sz w:val="28"/>
              </w:rPr>
              <w:t>利用</w:t>
            </w:r>
            <w:r w:rsidRPr="00DF12B8">
              <w:rPr>
                <w:rFonts w:ascii="標楷體" w:eastAsia="標楷體" w:hAnsi="標楷體" w:hint="eastAsia"/>
                <w:color w:val="333333"/>
                <w:sz w:val="28"/>
              </w:rPr>
              <w:t>時事新聞、影片引導課程</w:t>
            </w:r>
            <w:r>
              <w:rPr>
                <w:rFonts w:ascii="標楷體" w:eastAsia="標楷體" w:hAnsi="標楷體" w:hint="eastAsia"/>
                <w:color w:val="333333"/>
                <w:sz w:val="28"/>
              </w:rPr>
              <w:t>，並透過課堂學習單引導反思與統整。</w:t>
            </w:r>
            <w:r w:rsidRPr="00DF12B8">
              <w:rPr>
                <w:rFonts w:ascii="標楷體" w:eastAsia="標楷體" w:hAnsi="標楷體" w:hint="eastAsia"/>
                <w:color w:val="333333"/>
                <w:sz w:val="28"/>
              </w:rPr>
              <w:t>。 </w:t>
            </w:r>
          </w:p>
          <w:p w:rsidR="00DF12B8" w:rsidRDefault="00DF12B8" w:rsidP="00DF12B8">
            <w:pPr>
              <w:pStyle w:val="a9"/>
              <w:numPr>
                <w:ilvl w:val="0"/>
                <w:numId w:val="14"/>
              </w:numPr>
              <w:spacing w:line="500" w:lineRule="exact"/>
              <w:ind w:leftChars="0"/>
              <w:rPr>
                <w:rFonts w:ascii="標楷體" w:eastAsia="標楷體" w:hAnsi="標楷體"/>
                <w:color w:val="333333"/>
                <w:sz w:val="28"/>
              </w:rPr>
            </w:pPr>
            <w:r w:rsidRPr="00DF12B8">
              <w:rPr>
                <w:rFonts w:ascii="標楷體" w:eastAsia="標楷體" w:hAnsi="標楷體" w:hint="eastAsia"/>
                <w:color w:val="333333"/>
                <w:sz w:val="28"/>
              </w:rPr>
              <w:t>讓學生動起來：透過用競賽、團體活動讓課程更有趣、使學生更能主動積極參與。</w:t>
            </w:r>
          </w:p>
          <w:p w:rsidR="002716ED" w:rsidRPr="0060778D" w:rsidRDefault="00DF12B8" w:rsidP="0060778D">
            <w:pPr>
              <w:pStyle w:val="a9"/>
              <w:numPr>
                <w:ilvl w:val="0"/>
                <w:numId w:val="14"/>
              </w:numPr>
              <w:spacing w:line="500" w:lineRule="exact"/>
              <w:ind w:leftChars="0"/>
              <w:rPr>
                <w:rFonts w:ascii="標楷體" w:eastAsia="標楷體" w:hAnsi="標楷體"/>
                <w:color w:val="333333"/>
                <w:sz w:val="28"/>
              </w:rPr>
            </w:pPr>
            <w:r w:rsidRPr="00DF12B8">
              <w:rPr>
                <w:rFonts w:ascii="標楷體" w:eastAsia="標楷體" w:hAnsi="標楷體" w:hint="eastAsia"/>
                <w:color w:val="333333"/>
                <w:sz w:val="28"/>
              </w:rPr>
              <w:t>資訊化教材：藉由簡報、影片等製作讓課程更多元、豐富。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:rsidR="002716ED" w:rsidRPr="002E3C07" w:rsidRDefault="0060778D" w:rsidP="0060778D">
            <w:pPr>
              <w:spacing w:line="500" w:lineRule="exact"/>
              <w:jc w:val="center"/>
            </w:pPr>
            <w:r w:rsidRPr="0060778D">
              <w:rPr>
                <w:rFonts w:ascii="標楷體" w:eastAsia="標楷體" w:hAnsi="標楷體" w:hint="eastAsia"/>
                <w:color w:val="333333"/>
                <w:sz w:val="28"/>
              </w:rPr>
              <w:t>無成績評量需求</w:t>
            </w:r>
            <w:r>
              <w:rPr>
                <w:rFonts w:ascii="標楷體" w:eastAsia="標楷體" w:hAnsi="標楷體" w:hint="eastAsia"/>
                <w:color w:val="333333"/>
                <w:sz w:val="28"/>
              </w:rPr>
              <w:t>。</w:t>
            </w:r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FAC" w:rsidRDefault="00440FAC" w:rsidP="00CA50F3">
      <w:r>
        <w:separator/>
      </w:r>
    </w:p>
  </w:endnote>
  <w:endnote w:type="continuationSeparator" w:id="0">
    <w:p w:rsidR="00440FAC" w:rsidRDefault="00440FAC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FAC" w:rsidRDefault="00440FAC" w:rsidP="00CA50F3">
      <w:r>
        <w:separator/>
      </w:r>
    </w:p>
  </w:footnote>
  <w:footnote w:type="continuationSeparator" w:id="0">
    <w:p w:rsidR="00440FAC" w:rsidRDefault="00440FAC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7A940A7"/>
    <w:multiLevelType w:val="hybridMultilevel"/>
    <w:tmpl w:val="0A54A0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9956883"/>
    <w:multiLevelType w:val="hybridMultilevel"/>
    <w:tmpl w:val="5CE0935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9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0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C575D97"/>
    <w:multiLevelType w:val="hybridMultilevel"/>
    <w:tmpl w:val="43627B8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9"/>
  </w:num>
  <w:num w:numId="11">
    <w:abstractNumId w:val="6"/>
  </w:num>
  <w:num w:numId="12">
    <w:abstractNumId w:val="5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174F5"/>
    <w:rsid w:val="003C5DE8"/>
    <w:rsid w:val="003E40FA"/>
    <w:rsid w:val="003E4F1D"/>
    <w:rsid w:val="00440FAC"/>
    <w:rsid w:val="0052051C"/>
    <w:rsid w:val="005B7022"/>
    <w:rsid w:val="005C5158"/>
    <w:rsid w:val="005F4DE8"/>
    <w:rsid w:val="0060778D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0896"/>
    <w:rsid w:val="00A37CA9"/>
    <w:rsid w:val="00A86D62"/>
    <w:rsid w:val="00AA2AAD"/>
    <w:rsid w:val="00AD4640"/>
    <w:rsid w:val="00AD635B"/>
    <w:rsid w:val="00AF4DCD"/>
    <w:rsid w:val="00B3558E"/>
    <w:rsid w:val="00BB0D0F"/>
    <w:rsid w:val="00BC66D2"/>
    <w:rsid w:val="00BE0C37"/>
    <w:rsid w:val="00C43987"/>
    <w:rsid w:val="00C5750C"/>
    <w:rsid w:val="00CA50F3"/>
    <w:rsid w:val="00CD643D"/>
    <w:rsid w:val="00CF60D6"/>
    <w:rsid w:val="00D203F0"/>
    <w:rsid w:val="00DF12B8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16C9BA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DF12B8"/>
    <w:pPr>
      <w:ind w:leftChars="200" w:left="480"/>
    </w:pPr>
  </w:style>
  <w:style w:type="character" w:styleId="aa">
    <w:name w:val="annotation reference"/>
    <w:basedOn w:val="a0"/>
    <w:rsid w:val="0060778D"/>
    <w:rPr>
      <w:sz w:val="18"/>
      <w:szCs w:val="18"/>
    </w:rPr>
  </w:style>
  <w:style w:type="paragraph" w:styleId="ab">
    <w:name w:val="annotation text"/>
    <w:basedOn w:val="a"/>
    <w:link w:val="ac"/>
    <w:rsid w:val="0060778D"/>
  </w:style>
  <w:style w:type="character" w:customStyle="1" w:styleId="ac">
    <w:name w:val="註解文字 字元"/>
    <w:basedOn w:val="a0"/>
    <w:link w:val="ab"/>
    <w:rsid w:val="0060778D"/>
    <w:rPr>
      <w:kern w:val="2"/>
      <w:sz w:val="24"/>
      <w:szCs w:val="24"/>
    </w:rPr>
  </w:style>
  <w:style w:type="paragraph" w:styleId="ad">
    <w:name w:val="annotation subject"/>
    <w:basedOn w:val="ab"/>
    <w:next w:val="ab"/>
    <w:link w:val="ae"/>
    <w:rsid w:val="0060778D"/>
    <w:rPr>
      <w:b/>
      <w:bCs/>
    </w:rPr>
  </w:style>
  <w:style w:type="character" w:customStyle="1" w:styleId="ae">
    <w:name w:val="註解主旨 字元"/>
    <w:basedOn w:val="ac"/>
    <w:link w:val="ad"/>
    <w:rsid w:val="0060778D"/>
    <w:rPr>
      <w:b/>
      <w:bCs/>
      <w:kern w:val="2"/>
      <w:sz w:val="24"/>
      <w:szCs w:val="24"/>
    </w:rPr>
  </w:style>
  <w:style w:type="paragraph" w:styleId="af">
    <w:name w:val="Balloon Text"/>
    <w:basedOn w:val="a"/>
    <w:link w:val="af0"/>
    <w:rsid w:val="006077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rsid w:val="0060778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109</Words>
  <Characters>624</Characters>
  <Application>Microsoft Office Word</Application>
  <DocSecurity>0</DocSecurity>
  <Lines>5</Lines>
  <Paragraphs>1</Paragraphs>
  <ScaleCrop>false</ScaleCrop>
  <Company>twjh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林佑思</cp:lastModifiedBy>
  <cp:revision>4</cp:revision>
  <cp:lastPrinted>2006-08-30T06:59:00Z</cp:lastPrinted>
  <dcterms:created xsi:type="dcterms:W3CDTF">2025-06-04T03:47:00Z</dcterms:created>
  <dcterms:modified xsi:type="dcterms:W3CDTF">2025-08-29T06:59:00Z</dcterms:modified>
</cp:coreProperties>
</file>