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9DFFC" w14:textId="63A125B6" w:rsidR="00F572E4" w:rsidRDefault="00CA50F3" w:rsidP="00CA50F3">
      <w:pPr>
        <w:jc w:val="center"/>
        <w:rPr>
          <w:rFonts w:ascii="標楷體" w:eastAsia="標楷體" w:hAnsi="標楷體"/>
          <w:b/>
          <w:bCs/>
          <w:sz w:val="30"/>
          <w:szCs w:val="30"/>
        </w:rPr>
      </w:pPr>
      <w:r w:rsidRPr="003E40FA">
        <w:rPr>
          <w:rFonts w:ascii="標楷體" w:eastAsia="標楷體" w:hAnsi="標楷體" w:hint="eastAsia"/>
          <w:b/>
          <w:bCs/>
          <w:sz w:val="30"/>
          <w:szCs w:val="30"/>
        </w:rPr>
        <w:t>新北市</w:t>
      </w:r>
      <w:r w:rsidR="00CF60D6" w:rsidRPr="003E40FA">
        <w:rPr>
          <w:rFonts w:ascii="標楷體" w:eastAsia="標楷體" w:hAnsi="標楷體" w:hint="eastAsia"/>
          <w:b/>
          <w:bCs/>
          <w:sz w:val="30"/>
          <w:szCs w:val="30"/>
        </w:rPr>
        <w:t>立竹圍</w:t>
      </w:r>
      <w:r w:rsidR="003E40FA" w:rsidRPr="003E40FA">
        <w:rPr>
          <w:rFonts w:ascii="標楷體" w:eastAsia="標楷體" w:hAnsi="標楷體" w:hint="eastAsia"/>
          <w:b/>
          <w:bCs/>
          <w:sz w:val="30"/>
          <w:szCs w:val="30"/>
        </w:rPr>
        <w:t>高級</w:t>
      </w:r>
      <w:r w:rsidR="00CF60D6" w:rsidRPr="003E40FA">
        <w:rPr>
          <w:rFonts w:ascii="標楷體" w:eastAsia="標楷體" w:hAnsi="標楷體" w:hint="eastAsia"/>
          <w:b/>
          <w:bCs/>
          <w:sz w:val="30"/>
          <w:szCs w:val="30"/>
        </w:rPr>
        <w:t>中學</w:t>
      </w:r>
      <w:r w:rsidR="003E40FA" w:rsidRPr="003E40FA">
        <w:rPr>
          <w:rFonts w:ascii="標楷體" w:eastAsia="標楷體" w:hAnsi="標楷體" w:hint="eastAsia"/>
          <w:b/>
          <w:bCs/>
          <w:sz w:val="30"/>
          <w:szCs w:val="30"/>
        </w:rPr>
        <w:t>國中部</w:t>
      </w:r>
      <w:r w:rsidRPr="003E40FA">
        <w:rPr>
          <w:rFonts w:ascii="標楷體" w:eastAsia="標楷體" w:hAnsi="標楷體" w:hint="eastAsia"/>
          <w:b/>
          <w:bCs/>
          <w:sz w:val="30"/>
          <w:szCs w:val="30"/>
        </w:rPr>
        <w:t>1</w:t>
      </w:r>
      <w:r w:rsidR="005C15B8">
        <w:rPr>
          <w:rFonts w:ascii="標楷體" w:eastAsia="標楷體" w:hAnsi="標楷體"/>
          <w:b/>
          <w:bCs/>
          <w:sz w:val="30"/>
          <w:szCs w:val="30"/>
        </w:rPr>
        <w:t>1</w:t>
      </w:r>
      <w:r w:rsidR="004A4D05">
        <w:rPr>
          <w:rFonts w:ascii="標楷體" w:eastAsia="標楷體" w:hAnsi="標楷體"/>
          <w:b/>
          <w:bCs/>
          <w:sz w:val="30"/>
          <w:szCs w:val="30"/>
        </w:rPr>
        <w:t>3</w:t>
      </w:r>
      <w:r w:rsidR="00CF60D6" w:rsidRPr="003E40FA">
        <w:rPr>
          <w:rFonts w:ascii="標楷體" w:eastAsia="標楷體" w:hAnsi="標楷體" w:hint="eastAsia"/>
          <w:b/>
          <w:bCs/>
          <w:sz w:val="30"/>
          <w:szCs w:val="30"/>
        </w:rPr>
        <w:t>學年度</w:t>
      </w:r>
    </w:p>
    <w:p w14:paraId="1772A230" w14:textId="77777777" w:rsidR="00CF60D6" w:rsidRPr="003E40FA" w:rsidRDefault="00CF60D6" w:rsidP="00CA50F3">
      <w:pPr>
        <w:jc w:val="center"/>
        <w:rPr>
          <w:rFonts w:ascii="標楷體" w:eastAsia="標楷體" w:hAnsi="標楷體"/>
          <w:b/>
          <w:bCs/>
          <w:sz w:val="30"/>
          <w:szCs w:val="30"/>
        </w:rPr>
      </w:pPr>
      <w:r w:rsidRPr="003E40FA">
        <w:rPr>
          <w:rFonts w:ascii="標楷體" w:eastAsia="標楷體" w:hAnsi="標楷體" w:hint="eastAsia"/>
          <w:b/>
          <w:bCs/>
          <w:sz w:val="30"/>
          <w:szCs w:val="30"/>
        </w:rPr>
        <w:t>教師教學計畫及課程評量方式</w:t>
      </w:r>
    </w:p>
    <w:p w14:paraId="23C4C489" w14:textId="77777777" w:rsidR="00CF60D6" w:rsidRDefault="00CF60D6">
      <w:pPr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  <w:bdr w:val="single" w:sz="4" w:space="0" w:color="auto"/>
        </w:rPr>
        <w:t>一、教師基本資料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54"/>
        <w:gridCol w:w="2336"/>
        <w:gridCol w:w="1782"/>
        <w:gridCol w:w="4020"/>
      </w:tblGrid>
      <w:tr w:rsidR="00CF60D6" w14:paraId="59B9057D" w14:textId="77777777">
        <w:tc>
          <w:tcPr>
            <w:tcW w:w="1468" w:type="dxa"/>
          </w:tcPr>
          <w:p w14:paraId="4EB47EFB" w14:textId="77777777" w:rsidR="00CF60D6" w:rsidRDefault="00CF60D6" w:rsidP="002716ED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教師姓名</w:t>
            </w:r>
          </w:p>
        </w:tc>
        <w:tc>
          <w:tcPr>
            <w:tcW w:w="2360" w:type="dxa"/>
          </w:tcPr>
          <w:p w14:paraId="7D783A66" w14:textId="77777777" w:rsidR="00CF60D6" w:rsidRDefault="00D41008" w:rsidP="002716ED">
            <w:pPr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戴瑜萱</w:t>
            </w:r>
          </w:p>
        </w:tc>
        <w:tc>
          <w:tcPr>
            <w:tcW w:w="1800" w:type="dxa"/>
          </w:tcPr>
          <w:p w14:paraId="08654562" w14:textId="77777777" w:rsidR="00CF60D6" w:rsidRDefault="00CF60D6" w:rsidP="002716ED">
            <w:pPr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職 別</w:t>
            </w:r>
          </w:p>
        </w:tc>
        <w:tc>
          <w:tcPr>
            <w:tcW w:w="4066" w:type="dxa"/>
          </w:tcPr>
          <w:p w14:paraId="30236A7D" w14:textId="77777777" w:rsidR="00CF60D6" w:rsidRDefault="00D41008" w:rsidP="002716ED">
            <w:pPr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國中部地理教師</w:t>
            </w:r>
          </w:p>
        </w:tc>
      </w:tr>
      <w:tr w:rsidR="002716ED" w14:paraId="3DE3A792" w14:textId="77777777" w:rsidTr="008843E3">
        <w:trPr>
          <w:trHeight w:val="1460"/>
        </w:trPr>
        <w:tc>
          <w:tcPr>
            <w:tcW w:w="1468" w:type="dxa"/>
          </w:tcPr>
          <w:p w14:paraId="2A148293" w14:textId="77777777" w:rsidR="002716ED" w:rsidRPr="00E53222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E53222">
              <w:rPr>
                <w:rFonts w:eastAsia="標楷體" w:hAnsi="標楷體"/>
                <w:sz w:val="28"/>
              </w:rPr>
              <w:t>學經歷</w:t>
            </w:r>
          </w:p>
        </w:tc>
        <w:tc>
          <w:tcPr>
            <w:tcW w:w="8226" w:type="dxa"/>
            <w:gridSpan w:val="3"/>
          </w:tcPr>
          <w:p w14:paraId="6FE20609" w14:textId="77777777" w:rsidR="002716ED" w:rsidRPr="00E53222" w:rsidRDefault="002716ED" w:rsidP="00FC609B">
            <w:pPr>
              <w:numPr>
                <w:ilvl w:val="0"/>
                <w:numId w:val="3"/>
              </w:numPr>
              <w:rPr>
                <w:rFonts w:eastAsia="標楷體"/>
                <w:color w:val="333333"/>
                <w:sz w:val="28"/>
              </w:rPr>
            </w:pPr>
            <w:r w:rsidRPr="00E53222">
              <w:rPr>
                <w:rFonts w:eastAsia="標楷體" w:hAnsi="標楷體"/>
                <w:color w:val="333333"/>
                <w:sz w:val="28"/>
              </w:rPr>
              <w:t>學歷：</w:t>
            </w:r>
            <w:r w:rsidR="008843E3" w:rsidRPr="00E53222">
              <w:rPr>
                <w:rFonts w:eastAsia="標楷體"/>
                <w:color w:val="333333"/>
                <w:sz w:val="28"/>
              </w:rPr>
              <w:t xml:space="preserve"> </w:t>
            </w:r>
            <w:r w:rsidR="00D41008">
              <w:rPr>
                <w:rFonts w:eastAsia="標楷體" w:hint="eastAsia"/>
                <w:color w:val="333333"/>
                <w:sz w:val="28"/>
              </w:rPr>
              <w:t>國立台灣師範大學地理學系</w:t>
            </w:r>
          </w:p>
          <w:p w14:paraId="4D0E6FCB" w14:textId="6389265E" w:rsidR="002716ED" w:rsidRPr="00E53222" w:rsidRDefault="002716ED" w:rsidP="008843E3">
            <w:pPr>
              <w:numPr>
                <w:ilvl w:val="0"/>
                <w:numId w:val="3"/>
              </w:numPr>
              <w:rPr>
                <w:rFonts w:eastAsia="標楷體"/>
                <w:color w:val="333333"/>
                <w:sz w:val="28"/>
              </w:rPr>
            </w:pPr>
            <w:r w:rsidRPr="00E53222">
              <w:rPr>
                <w:rFonts w:eastAsia="標楷體" w:hAnsi="標楷體"/>
                <w:color w:val="333333"/>
                <w:sz w:val="28"/>
              </w:rPr>
              <w:t>經歷：</w:t>
            </w:r>
            <w:r w:rsidR="008843E3" w:rsidRPr="00E53222">
              <w:rPr>
                <w:rFonts w:eastAsia="標楷體"/>
                <w:color w:val="333333"/>
                <w:sz w:val="28"/>
              </w:rPr>
              <w:t xml:space="preserve"> </w:t>
            </w:r>
            <w:r w:rsidR="00D41008">
              <w:rPr>
                <w:rFonts w:eastAsia="標楷體" w:hint="eastAsia"/>
                <w:color w:val="333333"/>
                <w:sz w:val="28"/>
              </w:rPr>
              <w:t>新北市立竹圍高級中學</w:t>
            </w:r>
            <w:r w:rsidR="005C15B8">
              <w:rPr>
                <w:rFonts w:eastAsia="標楷體" w:hint="eastAsia"/>
                <w:color w:val="333333"/>
                <w:sz w:val="28"/>
              </w:rPr>
              <w:t>教師</w:t>
            </w:r>
          </w:p>
        </w:tc>
      </w:tr>
    </w:tbl>
    <w:p w14:paraId="61A06A4C" w14:textId="77777777" w:rsidR="00CF60D6" w:rsidRDefault="00CF60D6">
      <w:pPr>
        <w:rPr>
          <w:rFonts w:ascii="標楷體" w:eastAsia="標楷體" w:hAnsi="標楷體"/>
          <w:sz w:val="28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592"/>
      </w:tblGrid>
      <w:tr w:rsidR="00CF60D6" w14:paraId="3A150F15" w14:textId="77777777">
        <w:tc>
          <w:tcPr>
            <w:tcW w:w="9694" w:type="dxa"/>
            <w:vAlign w:val="center"/>
          </w:tcPr>
          <w:p w14:paraId="621AD2C7" w14:textId="77777777" w:rsidR="00CF60D6" w:rsidRDefault="00CF60D6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教學理念</w:t>
            </w:r>
          </w:p>
        </w:tc>
      </w:tr>
      <w:tr w:rsidR="00CF60D6" w14:paraId="192AEDCA" w14:textId="77777777" w:rsidTr="008843E3">
        <w:trPr>
          <w:trHeight w:val="1575"/>
        </w:trPr>
        <w:tc>
          <w:tcPr>
            <w:tcW w:w="9694" w:type="dxa"/>
          </w:tcPr>
          <w:p w14:paraId="54F07CF5" w14:textId="77777777" w:rsidR="00D41008" w:rsidRDefault="00D41008" w:rsidP="00D41008">
            <w:pPr>
              <w:spacing w:line="52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以地理課程為材料，培養學生能成為終身探究者。</w:t>
            </w:r>
          </w:p>
          <w:p w14:paraId="28F6A529" w14:textId="77777777" w:rsidR="00D41008" w:rsidRDefault="00D41008" w:rsidP="00D41008">
            <w:pPr>
              <w:spacing w:line="52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探究，即是不斷的學習。為了達到這樣的目標，教師會從閱讀理解、討論教學出發，最終達成問題引導學習的目標。</w:t>
            </w:r>
          </w:p>
        </w:tc>
      </w:tr>
    </w:tbl>
    <w:p w14:paraId="1EF11455" w14:textId="77777777" w:rsidR="002716ED" w:rsidRPr="002716ED" w:rsidRDefault="002716ED">
      <w:pPr>
        <w:rPr>
          <w:rFonts w:ascii="標楷體" w:eastAsia="標楷體" w:hAnsi="標楷體"/>
          <w:sz w:val="28"/>
          <w:bdr w:val="single" w:sz="4" w:space="0" w:color="auto"/>
        </w:rPr>
      </w:pPr>
    </w:p>
    <w:p w14:paraId="21A5D254" w14:textId="77777777" w:rsidR="00CF60D6" w:rsidRDefault="00CF60D6">
      <w:pPr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  <w:bdr w:val="single" w:sz="4" w:space="0" w:color="auto"/>
        </w:rPr>
        <w:t>二、教學計畫(分科目填寫)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6"/>
        <w:gridCol w:w="2454"/>
        <w:gridCol w:w="1032"/>
        <w:gridCol w:w="2456"/>
        <w:gridCol w:w="1049"/>
        <w:gridCol w:w="1325"/>
      </w:tblGrid>
      <w:tr w:rsidR="002716ED" w14:paraId="4ECF16A1" w14:textId="77777777" w:rsidTr="00FC609B">
        <w:tc>
          <w:tcPr>
            <w:tcW w:w="1288" w:type="dxa"/>
            <w:vAlign w:val="center"/>
          </w:tcPr>
          <w:p w14:paraId="7182A4FF" w14:textId="77777777" w:rsidR="002716ED" w:rsidRPr="00E53222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E53222">
              <w:rPr>
                <w:rFonts w:eastAsia="標楷體" w:hAnsi="標楷體"/>
                <w:sz w:val="28"/>
              </w:rPr>
              <w:t>班級</w:t>
            </w:r>
          </w:p>
        </w:tc>
        <w:tc>
          <w:tcPr>
            <w:tcW w:w="2482" w:type="dxa"/>
            <w:vAlign w:val="center"/>
          </w:tcPr>
          <w:p w14:paraId="3C00CB97" w14:textId="76A8CB57" w:rsidR="002716ED" w:rsidRPr="00E53222" w:rsidRDefault="004B17F4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九</w:t>
            </w:r>
            <w:r w:rsidR="00D41008">
              <w:rPr>
                <w:rFonts w:eastAsia="標楷體" w:hint="eastAsia"/>
                <w:color w:val="000000"/>
                <w:sz w:val="28"/>
              </w:rPr>
              <w:t>年級</w:t>
            </w:r>
          </w:p>
        </w:tc>
        <w:tc>
          <w:tcPr>
            <w:tcW w:w="1041" w:type="dxa"/>
            <w:vAlign w:val="center"/>
          </w:tcPr>
          <w:p w14:paraId="058F2A90" w14:textId="77777777" w:rsidR="002716ED" w:rsidRPr="00E53222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E53222">
              <w:rPr>
                <w:rFonts w:eastAsia="標楷體" w:hAnsi="標楷體"/>
                <w:color w:val="000000"/>
                <w:sz w:val="28"/>
              </w:rPr>
              <w:t>科目</w:t>
            </w:r>
          </w:p>
        </w:tc>
        <w:tc>
          <w:tcPr>
            <w:tcW w:w="2484" w:type="dxa"/>
            <w:vAlign w:val="center"/>
          </w:tcPr>
          <w:p w14:paraId="60608D75" w14:textId="77777777" w:rsidR="002716ED" w:rsidRPr="00E53222" w:rsidRDefault="00D41008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地理</w:t>
            </w:r>
          </w:p>
        </w:tc>
        <w:tc>
          <w:tcPr>
            <w:tcW w:w="1059" w:type="dxa"/>
            <w:vAlign w:val="center"/>
          </w:tcPr>
          <w:p w14:paraId="731FB5B7" w14:textId="77777777" w:rsidR="002716ED" w:rsidRPr="00E53222" w:rsidRDefault="002716ED" w:rsidP="00FC609B">
            <w:pPr>
              <w:jc w:val="center"/>
              <w:rPr>
                <w:rFonts w:eastAsia="標楷體"/>
                <w:color w:val="000000"/>
              </w:rPr>
            </w:pPr>
            <w:r w:rsidRPr="00E53222">
              <w:rPr>
                <w:rFonts w:eastAsia="標楷體" w:hAnsi="標楷體"/>
                <w:color w:val="000000"/>
              </w:rPr>
              <w:t>每週時數</w:t>
            </w:r>
          </w:p>
        </w:tc>
        <w:tc>
          <w:tcPr>
            <w:tcW w:w="1340" w:type="dxa"/>
            <w:vAlign w:val="center"/>
          </w:tcPr>
          <w:p w14:paraId="228B231F" w14:textId="77777777" w:rsidR="002716ED" w:rsidRPr="00E53222" w:rsidRDefault="00D41008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1</w:t>
            </w:r>
          </w:p>
        </w:tc>
      </w:tr>
      <w:tr w:rsidR="002716ED" w14:paraId="22C7801E" w14:textId="77777777">
        <w:tc>
          <w:tcPr>
            <w:tcW w:w="1288" w:type="dxa"/>
          </w:tcPr>
          <w:p w14:paraId="79A40B6E" w14:textId="77777777" w:rsidR="002716ED" w:rsidRPr="00E53222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E53222">
              <w:rPr>
                <w:rFonts w:eastAsia="標楷體" w:hAnsi="標楷體"/>
                <w:sz w:val="28"/>
              </w:rPr>
              <w:t>教學方式</w:t>
            </w:r>
          </w:p>
          <w:p w14:paraId="25577F36" w14:textId="77777777" w:rsidR="002716ED" w:rsidRPr="00E53222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E53222">
              <w:rPr>
                <w:rFonts w:eastAsia="標楷體" w:hAnsi="標楷體"/>
                <w:sz w:val="28"/>
              </w:rPr>
              <w:t>概</w:t>
            </w:r>
            <w:r w:rsidRPr="00E53222">
              <w:rPr>
                <w:rFonts w:eastAsia="標楷體"/>
                <w:sz w:val="28"/>
              </w:rPr>
              <w:t xml:space="preserve">    </w:t>
            </w:r>
            <w:r w:rsidRPr="00E53222">
              <w:rPr>
                <w:rFonts w:eastAsia="標楷體" w:hAnsi="標楷體"/>
                <w:sz w:val="28"/>
              </w:rPr>
              <w:t>述</w:t>
            </w:r>
          </w:p>
        </w:tc>
        <w:tc>
          <w:tcPr>
            <w:tcW w:w="8406" w:type="dxa"/>
            <w:gridSpan w:val="5"/>
          </w:tcPr>
          <w:p w14:paraId="28B80506" w14:textId="77777777" w:rsidR="00D41008" w:rsidRPr="00D41008" w:rsidRDefault="00D41008" w:rsidP="00D41008">
            <w:pPr>
              <w:spacing w:line="520" w:lineRule="exact"/>
              <w:jc w:val="both"/>
              <w:rPr>
                <w:rFonts w:asciiTheme="majorEastAsia" w:eastAsiaTheme="majorEastAsia" w:hAnsiTheme="majorEastAsia"/>
                <w:sz w:val="28"/>
              </w:rPr>
            </w:pPr>
            <w:r w:rsidRPr="00D41008">
              <w:rPr>
                <w:rFonts w:asciiTheme="majorEastAsia" w:eastAsiaTheme="majorEastAsia" w:hAnsiTheme="majorEastAsia" w:hint="eastAsia"/>
                <w:sz w:val="28"/>
              </w:rPr>
              <w:t>1.閱讀理解策略教學</w:t>
            </w:r>
          </w:p>
          <w:p w14:paraId="36A578D1" w14:textId="77777777" w:rsidR="00D41008" w:rsidRPr="00D41008" w:rsidRDefault="00D41008" w:rsidP="00D41008">
            <w:pPr>
              <w:spacing w:line="520" w:lineRule="exact"/>
              <w:jc w:val="both"/>
              <w:rPr>
                <w:rFonts w:asciiTheme="majorEastAsia" w:eastAsiaTheme="majorEastAsia" w:hAnsiTheme="majorEastAsia"/>
                <w:sz w:val="28"/>
              </w:rPr>
            </w:pPr>
            <w:r w:rsidRPr="00D41008">
              <w:rPr>
                <w:rFonts w:asciiTheme="majorEastAsia" w:eastAsiaTheme="majorEastAsia" w:hAnsiTheme="majorEastAsia" w:hint="eastAsia"/>
                <w:sz w:val="28"/>
              </w:rPr>
              <w:t>2.討論協同學習</w:t>
            </w:r>
          </w:p>
          <w:p w14:paraId="0518C844" w14:textId="77777777" w:rsidR="002716ED" w:rsidRPr="00D41008" w:rsidRDefault="00D41008" w:rsidP="00D41008">
            <w:pPr>
              <w:spacing w:afterLines="50" w:after="180" w:line="520" w:lineRule="exact"/>
              <w:rPr>
                <w:rFonts w:asciiTheme="majorEastAsia" w:eastAsiaTheme="majorEastAsia" w:hAnsiTheme="majorEastAsia"/>
                <w:color w:val="0000FF"/>
                <w:sz w:val="28"/>
              </w:rPr>
            </w:pPr>
            <w:r w:rsidRPr="00D41008">
              <w:rPr>
                <w:rFonts w:asciiTheme="majorEastAsia" w:eastAsiaTheme="majorEastAsia" w:hAnsiTheme="majorEastAsia" w:hint="eastAsia"/>
                <w:sz w:val="28"/>
              </w:rPr>
              <w:t>3.問題引導學習</w:t>
            </w:r>
          </w:p>
        </w:tc>
      </w:tr>
      <w:tr w:rsidR="002716ED" w14:paraId="07FE6FA8" w14:textId="77777777">
        <w:tc>
          <w:tcPr>
            <w:tcW w:w="1288" w:type="dxa"/>
          </w:tcPr>
          <w:p w14:paraId="5A8AC734" w14:textId="77777777" w:rsidR="002716ED" w:rsidRPr="00E53222" w:rsidRDefault="002716ED" w:rsidP="00FC609B">
            <w:pPr>
              <w:rPr>
                <w:rFonts w:eastAsia="標楷體"/>
                <w:sz w:val="28"/>
              </w:rPr>
            </w:pPr>
            <w:r w:rsidRPr="00E53222">
              <w:rPr>
                <w:rFonts w:eastAsia="標楷體" w:hAnsi="標楷體"/>
                <w:sz w:val="28"/>
              </w:rPr>
              <w:t>評量方式</w:t>
            </w:r>
          </w:p>
        </w:tc>
        <w:tc>
          <w:tcPr>
            <w:tcW w:w="8406" w:type="dxa"/>
            <w:gridSpan w:val="5"/>
          </w:tcPr>
          <w:p w14:paraId="1908FA99" w14:textId="77777777" w:rsidR="002716ED" w:rsidRPr="00D41008" w:rsidRDefault="00D41008" w:rsidP="008843E3">
            <w:pPr>
              <w:rPr>
                <w:rFonts w:asciiTheme="majorEastAsia" w:eastAsiaTheme="majorEastAsia" w:hAnsiTheme="majorEastAsia"/>
              </w:rPr>
            </w:pPr>
            <w:r w:rsidRPr="00D41008">
              <w:rPr>
                <w:rFonts w:asciiTheme="majorEastAsia" w:eastAsiaTheme="majorEastAsia" w:hAnsiTheme="majorEastAsia" w:hint="eastAsia"/>
              </w:rPr>
              <w:t>1.平時60％</w:t>
            </w:r>
          </w:p>
          <w:p w14:paraId="088277DB" w14:textId="7F1383E6" w:rsidR="00D41008" w:rsidRPr="00D41008" w:rsidRDefault="00D41008" w:rsidP="008843E3">
            <w:pPr>
              <w:rPr>
                <w:rFonts w:asciiTheme="majorEastAsia" w:eastAsiaTheme="majorEastAsia" w:hAnsiTheme="majorEastAsia"/>
              </w:rPr>
            </w:pPr>
            <w:r w:rsidRPr="00D41008">
              <w:rPr>
                <w:rFonts w:asciiTheme="majorEastAsia" w:eastAsiaTheme="majorEastAsia" w:hAnsiTheme="majorEastAsia" w:hint="eastAsia"/>
              </w:rPr>
              <w:t>(上課表現3</w:t>
            </w:r>
            <w:r w:rsidR="004B17F4">
              <w:rPr>
                <w:rFonts w:asciiTheme="majorEastAsia" w:eastAsiaTheme="majorEastAsia" w:hAnsiTheme="majorEastAsia" w:hint="eastAsia"/>
              </w:rPr>
              <w:t>0</w:t>
            </w:r>
            <w:r w:rsidRPr="00D41008">
              <w:rPr>
                <w:rFonts w:asciiTheme="majorEastAsia" w:eastAsiaTheme="majorEastAsia" w:hAnsiTheme="majorEastAsia" w:hint="eastAsia"/>
              </w:rPr>
              <w:t>％多元評量作業35％</w:t>
            </w:r>
            <w:r w:rsidR="004B17F4">
              <w:rPr>
                <w:rFonts w:asciiTheme="majorEastAsia" w:eastAsiaTheme="majorEastAsia" w:hAnsiTheme="majorEastAsia" w:hint="eastAsia"/>
              </w:rPr>
              <w:t>考卷訂正</w:t>
            </w:r>
            <w:r w:rsidRPr="00D41008">
              <w:rPr>
                <w:rFonts w:asciiTheme="majorEastAsia" w:eastAsiaTheme="majorEastAsia" w:hAnsiTheme="majorEastAsia" w:hint="eastAsia"/>
              </w:rPr>
              <w:t>3</w:t>
            </w:r>
            <w:r w:rsidR="004B17F4">
              <w:rPr>
                <w:rFonts w:asciiTheme="majorEastAsia" w:eastAsiaTheme="majorEastAsia" w:hAnsiTheme="majorEastAsia" w:hint="eastAsia"/>
              </w:rPr>
              <w:t>5</w:t>
            </w:r>
            <w:r w:rsidRPr="00D41008">
              <w:rPr>
                <w:rFonts w:asciiTheme="majorEastAsia" w:eastAsiaTheme="majorEastAsia" w:hAnsiTheme="majorEastAsia" w:hint="eastAsia"/>
              </w:rPr>
              <w:t>％)</w:t>
            </w:r>
          </w:p>
          <w:p w14:paraId="103CCFD9" w14:textId="77777777" w:rsidR="00D41008" w:rsidRPr="00D41008" w:rsidRDefault="00D41008" w:rsidP="008843E3">
            <w:pPr>
              <w:rPr>
                <w:rFonts w:asciiTheme="majorEastAsia" w:eastAsiaTheme="majorEastAsia" w:hAnsiTheme="majorEastAsia"/>
              </w:rPr>
            </w:pPr>
            <w:r w:rsidRPr="00D41008">
              <w:rPr>
                <w:rFonts w:asciiTheme="majorEastAsia" w:eastAsiaTheme="majorEastAsia" w:hAnsiTheme="majorEastAsia" w:hint="eastAsia"/>
              </w:rPr>
              <w:t>2.段考40％</w:t>
            </w:r>
          </w:p>
        </w:tc>
      </w:tr>
    </w:tbl>
    <w:p w14:paraId="470E3FDF" w14:textId="77777777" w:rsidR="002716ED" w:rsidRDefault="002716ED" w:rsidP="0019015B">
      <w:pPr>
        <w:rPr>
          <w:rFonts w:ascii="標楷體" w:eastAsia="標楷體" w:hAnsi="標楷體"/>
          <w:b/>
          <w:color w:val="FF0000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6"/>
        <w:gridCol w:w="2454"/>
        <w:gridCol w:w="1032"/>
        <w:gridCol w:w="2456"/>
        <w:gridCol w:w="1049"/>
        <w:gridCol w:w="1325"/>
      </w:tblGrid>
      <w:tr w:rsidR="002716ED" w14:paraId="041A04DA" w14:textId="77777777" w:rsidTr="004B17F4">
        <w:tc>
          <w:tcPr>
            <w:tcW w:w="1276" w:type="dxa"/>
            <w:vAlign w:val="center"/>
          </w:tcPr>
          <w:p w14:paraId="08B51E90" w14:textId="77777777" w:rsidR="002716ED" w:rsidRPr="00E53222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E53222">
              <w:rPr>
                <w:rFonts w:eastAsia="標楷體" w:hAnsi="標楷體"/>
                <w:sz w:val="28"/>
              </w:rPr>
              <w:t>班級</w:t>
            </w:r>
          </w:p>
        </w:tc>
        <w:tc>
          <w:tcPr>
            <w:tcW w:w="2454" w:type="dxa"/>
            <w:vAlign w:val="center"/>
          </w:tcPr>
          <w:p w14:paraId="276237E8" w14:textId="15FFAB84" w:rsidR="002716ED" w:rsidRPr="00E53222" w:rsidRDefault="004A4D05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八</w:t>
            </w:r>
            <w:r w:rsidR="00D41008">
              <w:rPr>
                <w:rFonts w:eastAsia="標楷體" w:hint="eastAsia"/>
                <w:color w:val="000000"/>
                <w:sz w:val="28"/>
              </w:rPr>
              <w:t>年級</w:t>
            </w:r>
          </w:p>
        </w:tc>
        <w:tc>
          <w:tcPr>
            <w:tcW w:w="1032" w:type="dxa"/>
            <w:vAlign w:val="center"/>
          </w:tcPr>
          <w:p w14:paraId="7E077E98" w14:textId="77777777" w:rsidR="002716ED" w:rsidRPr="00E53222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E53222">
              <w:rPr>
                <w:rFonts w:eastAsia="標楷體" w:hAnsi="標楷體"/>
                <w:color w:val="000000"/>
                <w:sz w:val="28"/>
              </w:rPr>
              <w:t>科目</w:t>
            </w:r>
          </w:p>
        </w:tc>
        <w:tc>
          <w:tcPr>
            <w:tcW w:w="2456" w:type="dxa"/>
            <w:vAlign w:val="center"/>
          </w:tcPr>
          <w:p w14:paraId="009079B8" w14:textId="77777777" w:rsidR="002716ED" w:rsidRPr="00E53222" w:rsidRDefault="00D41008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地理</w:t>
            </w:r>
          </w:p>
        </w:tc>
        <w:tc>
          <w:tcPr>
            <w:tcW w:w="1049" w:type="dxa"/>
            <w:vAlign w:val="center"/>
          </w:tcPr>
          <w:p w14:paraId="419A3BEB" w14:textId="77777777" w:rsidR="002716ED" w:rsidRPr="00E53222" w:rsidRDefault="002716ED" w:rsidP="00FC609B">
            <w:pPr>
              <w:jc w:val="center"/>
              <w:rPr>
                <w:rFonts w:eastAsia="標楷體"/>
                <w:color w:val="000000"/>
              </w:rPr>
            </w:pPr>
            <w:r w:rsidRPr="00E53222">
              <w:rPr>
                <w:rFonts w:eastAsia="標楷體" w:hAnsi="標楷體"/>
                <w:color w:val="000000"/>
              </w:rPr>
              <w:t>每週時數</w:t>
            </w:r>
          </w:p>
        </w:tc>
        <w:tc>
          <w:tcPr>
            <w:tcW w:w="1325" w:type="dxa"/>
            <w:vAlign w:val="center"/>
          </w:tcPr>
          <w:p w14:paraId="54F9896D" w14:textId="1F91D418" w:rsidR="002716ED" w:rsidRPr="00E53222" w:rsidRDefault="00D41008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1</w:t>
            </w:r>
          </w:p>
        </w:tc>
      </w:tr>
      <w:tr w:rsidR="00D41008" w14:paraId="31E74903" w14:textId="77777777" w:rsidTr="004B17F4">
        <w:tc>
          <w:tcPr>
            <w:tcW w:w="1276" w:type="dxa"/>
          </w:tcPr>
          <w:p w14:paraId="7538C209" w14:textId="77777777" w:rsidR="00D41008" w:rsidRPr="00E53222" w:rsidRDefault="00D41008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E53222">
              <w:rPr>
                <w:rFonts w:eastAsia="標楷體" w:hAnsi="標楷體"/>
                <w:sz w:val="28"/>
              </w:rPr>
              <w:t>教學方式</w:t>
            </w:r>
          </w:p>
          <w:p w14:paraId="1D78BEDE" w14:textId="77777777" w:rsidR="00D41008" w:rsidRPr="00E53222" w:rsidRDefault="00D41008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E53222">
              <w:rPr>
                <w:rFonts w:eastAsia="標楷體" w:hAnsi="標楷體"/>
                <w:sz w:val="28"/>
              </w:rPr>
              <w:lastRenderedPageBreak/>
              <w:t>概</w:t>
            </w:r>
            <w:r w:rsidRPr="00E53222">
              <w:rPr>
                <w:rFonts w:eastAsia="標楷體"/>
                <w:sz w:val="28"/>
              </w:rPr>
              <w:t xml:space="preserve">    </w:t>
            </w:r>
            <w:r w:rsidRPr="00E53222">
              <w:rPr>
                <w:rFonts w:eastAsia="標楷體" w:hAnsi="標楷體"/>
                <w:sz w:val="28"/>
              </w:rPr>
              <w:t>述</w:t>
            </w:r>
          </w:p>
        </w:tc>
        <w:tc>
          <w:tcPr>
            <w:tcW w:w="8316" w:type="dxa"/>
            <w:gridSpan w:val="5"/>
          </w:tcPr>
          <w:p w14:paraId="3C3F1E32" w14:textId="77777777" w:rsidR="00D41008" w:rsidRPr="00D41008" w:rsidRDefault="00D41008" w:rsidP="00495AA1">
            <w:pPr>
              <w:spacing w:line="520" w:lineRule="exact"/>
              <w:jc w:val="both"/>
              <w:rPr>
                <w:rFonts w:asciiTheme="majorEastAsia" w:eastAsiaTheme="majorEastAsia" w:hAnsiTheme="majorEastAsia"/>
                <w:sz w:val="28"/>
              </w:rPr>
            </w:pPr>
            <w:r w:rsidRPr="00D41008">
              <w:rPr>
                <w:rFonts w:asciiTheme="majorEastAsia" w:eastAsiaTheme="majorEastAsia" w:hAnsiTheme="majorEastAsia" w:hint="eastAsia"/>
                <w:sz w:val="28"/>
              </w:rPr>
              <w:lastRenderedPageBreak/>
              <w:t>1.閱讀理解策略教學</w:t>
            </w:r>
          </w:p>
          <w:p w14:paraId="5C762BF2" w14:textId="77777777" w:rsidR="00D41008" w:rsidRPr="00D41008" w:rsidRDefault="00D41008" w:rsidP="00495AA1">
            <w:pPr>
              <w:spacing w:line="520" w:lineRule="exact"/>
              <w:jc w:val="both"/>
              <w:rPr>
                <w:rFonts w:asciiTheme="majorEastAsia" w:eastAsiaTheme="majorEastAsia" w:hAnsiTheme="majorEastAsia"/>
                <w:sz w:val="28"/>
              </w:rPr>
            </w:pPr>
            <w:r w:rsidRPr="00D41008">
              <w:rPr>
                <w:rFonts w:asciiTheme="majorEastAsia" w:eastAsiaTheme="majorEastAsia" w:hAnsiTheme="majorEastAsia" w:hint="eastAsia"/>
                <w:sz w:val="28"/>
              </w:rPr>
              <w:lastRenderedPageBreak/>
              <w:t>2.討論協同學習</w:t>
            </w:r>
          </w:p>
          <w:p w14:paraId="3C80BD34" w14:textId="77777777" w:rsidR="00D41008" w:rsidRPr="00D41008" w:rsidRDefault="00D41008" w:rsidP="00D41008">
            <w:pPr>
              <w:spacing w:afterLines="50" w:after="180" w:line="520" w:lineRule="exact"/>
              <w:rPr>
                <w:rFonts w:asciiTheme="majorEastAsia" w:eastAsiaTheme="majorEastAsia" w:hAnsiTheme="majorEastAsia"/>
                <w:color w:val="0000FF"/>
                <w:sz w:val="28"/>
              </w:rPr>
            </w:pPr>
            <w:r w:rsidRPr="00D41008">
              <w:rPr>
                <w:rFonts w:asciiTheme="majorEastAsia" w:eastAsiaTheme="majorEastAsia" w:hAnsiTheme="majorEastAsia" w:hint="eastAsia"/>
                <w:sz w:val="28"/>
              </w:rPr>
              <w:t>3.問題引導學習</w:t>
            </w:r>
          </w:p>
        </w:tc>
      </w:tr>
      <w:tr w:rsidR="004B17F4" w14:paraId="6C83C804" w14:textId="77777777" w:rsidTr="004B17F4">
        <w:trPr>
          <w:trHeight w:val="285"/>
        </w:trPr>
        <w:tc>
          <w:tcPr>
            <w:tcW w:w="1276" w:type="dxa"/>
          </w:tcPr>
          <w:p w14:paraId="10E8B8C2" w14:textId="77777777" w:rsidR="004B17F4" w:rsidRPr="00E53222" w:rsidRDefault="004B17F4" w:rsidP="004B17F4">
            <w:pPr>
              <w:rPr>
                <w:rFonts w:eastAsia="標楷體"/>
                <w:sz w:val="28"/>
              </w:rPr>
            </w:pPr>
            <w:r w:rsidRPr="00E53222">
              <w:rPr>
                <w:rFonts w:eastAsia="標楷體" w:hAnsi="標楷體"/>
                <w:sz w:val="28"/>
              </w:rPr>
              <w:lastRenderedPageBreak/>
              <w:t>評量方式</w:t>
            </w:r>
          </w:p>
        </w:tc>
        <w:tc>
          <w:tcPr>
            <w:tcW w:w="8316" w:type="dxa"/>
            <w:gridSpan w:val="5"/>
          </w:tcPr>
          <w:p w14:paraId="037AF1B6" w14:textId="77777777" w:rsidR="004B17F4" w:rsidRPr="00D41008" w:rsidRDefault="004B17F4" w:rsidP="004B17F4">
            <w:pPr>
              <w:rPr>
                <w:rFonts w:asciiTheme="majorEastAsia" w:eastAsiaTheme="majorEastAsia" w:hAnsiTheme="majorEastAsia"/>
              </w:rPr>
            </w:pPr>
            <w:r w:rsidRPr="00D41008">
              <w:rPr>
                <w:rFonts w:asciiTheme="majorEastAsia" w:eastAsiaTheme="majorEastAsia" w:hAnsiTheme="majorEastAsia" w:hint="eastAsia"/>
              </w:rPr>
              <w:t>1.平時60％</w:t>
            </w:r>
          </w:p>
          <w:p w14:paraId="1E97914F" w14:textId="77777777" w:rsidR="004B17F4" w:rsidRPr="00D41008" w:rsidRDefault="004B17F4" w:rsidP="004B17F4">
            <w:pPr>
              <w:rPr>
                <w:rFonts w:asciiTheme="majorEastAsia" w:eastAsiaTheme="majorEastAsia" w:hAnsiTheme="majorEastAsia"/>
              </w:rPr>
            </w:pPr>
            <w:r w:rsidRPr="00D41008">
              <w:rPr>
                <w:rFonts w:asciiTheme="majorEastAsia" w:eastAsiaTheme="majorEastAsia" w:hAnsiTheme="majorEastAsia" w:hint="eastAsia"/>
              </w:rPr>
              <w:t>(上課表現3</w:t>
            </w:r>
            <w:r>
              <w:rPr>
                <w:rFonts w:asciiTheme="majorEastAsia" w:eastAsiaTheme="majorEastAsia" w:hAnsiTheme="majorEastAsia" w:hint="eastAsia"/>
              </w:rPr>
              <w:t>0</w:t>
            </w:r>
            <w:r w:rsidRPr="00D41008">
              <w:rPr>
                <w:rFonts w:asciiTheme="majorEastAsia" w:eastAsiaTheme="majorEastAsia" w:hAnsiTheme="majorEastAsia" w:hint="eastAsia"/>
              </w:rPr>
              <w:t>％多元評量作業35％</w:t>
            </w:r>
            <w:r>
              <w:rPr>
                <w:rFonts w:asciiTheme="majorEastAsia" w:eastAsiaTheme="majorEastAsia" w:hAnsiTheme="majorEastAsia" w:hint="eastAsia"/>
              </w:rPr>
              <w:t>考卷訂正</w:t>
            </w:r>
            <w:r w:rsidRPr="00D41008">
              <w:rPr>
                <w:rFonts w:asciiTheme="majorEastAsia" w:eastAsiaTheme="majorEastAsia" w:hAnsiTheme="majorEastAsia" w:hint="eastAsia"/>
              </w:rPr>
              <w:t>3</w:t>
            </w:r>
            <w:r>
              <w:rPr>
                <w:rFonts w:asciiTheme="majorEastAsia" w:eastAsiaTheme="majorEastAsia" w:hAnsiTheme="majorEastAsia" w:hint="eastAsia"/>
              </w:rPr>
              <w:t>5</w:t>
            </w:r>
            <w:r w:rsidRPr="00D41008">
              <w:rPr>
                <w:rFonts w:asciiTheme="majorEastAsia" w:eastAsiaTheme="majorEastAsia" w:hAnsiTheme="majorEastAsia" w:hint="eastAsia"/>
              </w:rPr>
              <w:t>％)</w:t>
            </w:r>
          </w:p>
          <w:p w14:paraId="69BC011E" w14:textId="37AE5466" w:rsidR="004B17F4" w:rsidRPr="00D41008" w:rsidRDefault="004B17F4" w:rsidP="004B17F4">
            <w:pPr>
              <w:rPr>
                <w:rFonts w:asciiTheme="majorEastAsia" w:eastAsiaTheme="majorEastAsia" w:hAnsiTheme="majorEastAsia"/>
              </w:rPr>
            </w:pPr>
            <w:r w:rsidRPr="00D41008">
              <w:rPr>
                <w:rFonts w:asciiTheme="majorEastAsia" w:eastAsiaTheme="majorEastAsia" w:hAnsiTheme="majorEastAsia" w:hint="eastAsia"/>
              </w:rPr>
              <w:t>2.段考40％</w:t>
            </w:r>
          </w:p>
        </w:tc>
      </w:tr>
    </w:tbl>
    <w:p w14:paraId="169D45C8" w14:textId="77777777" w:rsidR="002716ED" w:rsidRPr="002716ED" w:rsidRDefault="002716ED" w:rsidP="0019015B">
      <w:pPr>
        <w:rPr>
          <w:rFonts w:ascii="標楷體" w:eastAsia="標楷體" w:hAnsi="標楷體"/>
          <w:b/>
          <w:color w:val="FF0000"/>
        </w:rPr>
      </w:pPr>
    </w:p>
    <w:p w14:paraId="2A8AB4BE" w14:textId="77777777" w:rsidR="00CF60D6" w:rsidRPr="00C5750C" w:rsidRDefault="00CF60D6" w:rsidP="0019015B">
      <w:pPr>
        <w:rPr>
          <w:rFonts w:ascii="標楷體" w:eastAsia="標楷體" w:hAnsi="標楷體"/>
          <w:b/>
          <w:color w:val="FF0000"/>
        </w:rPr>
      </w:pPr>
    </w:p>
    <w:sectPr w:rsidR="00CF60D6" w:rsidRPr="00C5750C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06110" w14:textId="77777777" w:rsidR="009D1D5B" w:rsidRDefault="009D1D5B" w:rsidP="00CA50F3">
      <w:r>
        <w:separator/>
      </w:r>
    </w:p>
  </w:endnote>
  <w:endnote w:type="continuationSeparator" w:id="0">
    <w:p w14:paraId="06BF373A" w14:textId="77777777" w:rsidR="009D1D5B" w:rsidRDefault="009D1D5B" w:rsidP="00CA5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2968F" w14:textId="77777777" w:rsidR="009D1D5B" w:rsidRDefault="009D1D5B" w:rsidP="00CA50F3">
      <w:r>
        <w:separator/>
      </w:r>
    </w:p>
  </w:footnote>
  <w:footnote w:type="continuationSeparator" w:id="0">
    <w:p w14:paraId="622383D7" w14:textId="77777777" w:rsidR="009D1D5B" w:rsidRDefault="009D1D5B" w:rsidP="00CA5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920A3"/>
    <w:multiLevelType w:val="hybridMultilevel"/>
    <w:tmpl w:val="FC66A0E4"/>
    <w:lvl w:ilvl="0" w:tplc="C656641C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1572463"/>
    <w:multiLevelType w:val="hybridMultilevel"/>
    <w:tmpl w:val="078AB47A"/>
    <w:lvl w:ilvl="0" w:tplc="CB784A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0BA3723"/>
    <w:multiLevelType w:val="hybridMultilevel"/>
    <w:tmpl w:val="FDA09126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3" w15:restartNumberingAfterBreak="0">
    <w:nsid w:val="283A770B"/>
    <w:multiLevelType w:val="hybridMultilevel"/>
    <w:tmpl w:val="7890B152"/>
    <w:lvl w:ilvl="0" w:tplc="21589D2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</w:lvl>
    <w:lvl w:ilvl="1" w:tplc="0AACABA6">
      <w:start w:val="1"/>
      <w:numFmt w:val="decimal"/>
      <w:lvlText w:val="%2、"/>
      <w:lvlJc w:val="left"/>
      <w:pPr>
        <w:tabs>
          <w:tab w:val="num" w:pos="1200"/>
        </w:tabs>
        <w:ind w:left="1200" w:hanging="7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D8E7837"/>
    <w:multiLevelType w:val="hybridMultilevel"/>
    <w:tmpl w:val="565A296E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4FCE600E"/>
    <w:multiLevelType w:val="hybridMultilevel"/>
    <w:tmpl w:val="739A65DC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58EE6A47"/>
    <w:multiLevelType w:val="hybridMultilevel"/>
    <w:tmpl w:val="E1ECAA54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5A2D438C"/>
    <w:multiLevelType w:val="hybridMultilevel"/>
    <w:tmpl w:val="4B6C047A"/>
    <w:lvl w:ilvl="0" w:tplc="F88E1642">
      <w:start w:val="1"/>
      <w:numFmt w:val="decimal"/>
      <w:lvlText w:val="%1、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8" w15:restartNumberingAfterBreak="0">
    <w:nsid w:val="5E7741C2"/>
    <w:multiLevelType w:val="hybridMultilevel"/>
    <w:tmpl w:val="FF4CB5A4"/>
    <w:lvl w:ilvl="0" w:tplc="03C034D2">
      <w:start w:val="1"/>
      <w:numFmt w:val="taiwaneseCountingThousand"/>
      <w:lvlText w:val="（%1）"/>
      <w:lvlJc w:val="left"/>
      <w:pPr>
        <w:tabs>
          <w:tab w:val="num" w:pos="1815"/>
        </w:tabs>
        <w:ind w:left="1815" w:hanging="855"/>
      </w:pPr>
      <w:rPr>
        <w:rFonts w:hint="eastAsia"/>
      </w:rPr>
    </w:lvl>
    <w:lvl w:ilvl="1" w:tplc="FB6C0900">
      <w:start w:val="1"/>
      <w:numFmt w:val="decimal"/>
      <w:suff w:val="space"/>
      <w:lvlText w:val="%2."/>
      <w:lvlJc w:val="left"/>
      <w:pPr>
        <w:ind w:left="162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9" w15:restartNumberingAfterBreak="0">
    <w:nsid w:val="635E5852"/>
    <w:multiLevelType w:val="hybridMultilevel"/>
    <w:tmpl w:val="869C79D2"/>
    <w:lvl w:ilvl="0" w:tplc="03C034D2">
      <w:start w:val="1"/>
      <w:numFmt w:val="taiwaneseCountingThousand"/>
      <w:lvlText w:val="（%1）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 w:tplc="CBECB7EE">
      <w:start w:val="1"/>
      <w:numFmt w:val="decimal"/>
      <w:suff w:val="space"/>
      <w:lvlText w:val="%2."/>
      <w:lvlJc w:val="left"/>
      <w:pPr>
        <w:ind w:left="66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6CC4664D"/>
    <w:multiLevelType w:val="hybridMultilevel"/>
    <w:tmpl w:val="DAB60F0C"/>
    <w:lvl w:ilvl="0" w:tplc="E23A47F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A704BE9A">
      <w:start w:val="1"/>
      <w:numFmt w:val="taiwaneseCountingThousand"/>
      <w:lvlText w:val="(%2)"/>
      <w:lvlJc w:val="left"/>
      <w:pPr>
        <w:tabs>
          <w:tab w:val="num" w:pos="870"/>
        </w:tabs>
        <w:ind w:left="870" w:hanging="3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7E4B4D3B"/>
    <w:multiLevelType w:val="hybridMultilevel"/>
    <w:tmpl w:val="A5A674D0"/>
    <w:lvl w:ilvl="0" w:tplc="3054580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1142888590">
    <w:abstractNumId w:val="11"/>
  </w:num>
  <w:num w:numId="2" w16cid:durableId="833493429">
    <w:abstractNumId w:val="10"/>
  </w:num>
  <w:num w:numId="3" w16cid:durableId="857887558">
    <w:abstractNumId w:val="4"/>
  </w:num>
  <w:num w:numId="4" w16cid:durableId="1828478025">
    <w:abstractNumId w:val="7"/>
  </w:num>
  <w:num w:numId="5" w16cid:durableId="1383485145">
    <w:abstractNumId w:val="0"/>
  </w:num>
  <w:num w:numId="6" w16cid:durableId="192154861">
    <w:abstractNumId w:val="5"/>
  </w:num>
  <w:num w:numId="7" w16cid:durableId="30994069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37800877">
    <w:abstractNumId w:val="2"/>
  </w:num>
  <w:num w:numId="9" w16cid:durableId="1648707614">
    <w:abstractNumId w:val="9"/>
  </w:num>
  <w:num w:numId="10" w16cid:durableId="1404137561">
    <w:abstractNumId w:val="8"/>
  </w:num>
  <w:num w:numId="11" w16cid:durableId="185489037">
    <w:abstractNumId w:val="6"/>
  </w:num>
  <w:num w:numId="12" w16cid:durableId="3177286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D62"/>
    <w:rsid w:val="000039DD"/>
    <w:rsid w:val="00063AB6"/>
    <w:rsid w:val="000C7061"/>
    <w:rsid w:val="000D1877"/>
    <w:rsid w:val="001612A7"/>
    <w:rsid w:val="0019015B"/>
    <w:rsid w:val="0021691A"/>
    <w:rsid w:val="002716ED"/>
    <w:rsid w:val="002C55CE"/>
    <w:rsid w:val="00335FC4"/>
    <w:rsid w:val="003E40FA"/>
    <w:rsid w:val="004A4D05"/>
    <w:rsid w:val="004B17F4"/>
    <w:rsid w:val="0052051C"/>
    <w:rsid w:val="00535B93"/>
    <w:rsid w:val="005C15B8"/>
    <w:rsid w:val="005C5158"/>
    <w:rsid w:val="005D27E5"/>
    <w:rsid w:val="007A03F7"/>
    <w:rsid w:val="007A1B00"/>
    <w:rsid w:val="00824EC0"/>
    <w:rsid w:val="00844165"/>
    <w:rsid w:val="008843E3"/>
    <w:rsid w:val="009170CF"/>
    <w:rsid w:val="00963530"/>
    <w:rsid w:val="00964005"/>
    <w:rsid w:val="009D1D5B"/>
    <w:rsid w:val="009F071C"/>
    <w:rsid w:val="00A216D4"/>
    <w:rsid w:val="00A37CA9"/>
    <w:rsid w:val="00A86D62"/>
    <w:rsid w:val="00AD635B"/>
    <w:rsid w:val="00AF4DCD"/>
    <w:rsid w:val="00B3558E"/>
    <w:rsid w:val="00BE0C37"/>
    <w:rsid w:val="00C5750C"/>
    <w:rsid w:val="00CA50F3"/>
    <w:rsid w:val="00CD643D"/>
    <w:rsid w:val="00CF60D6"/>
    <w:rsid w:val="00D203F0"/>
    <w:rsid w:val="00D41008"/>
    <w:rsid w:val="00E84992"/>
    <w:rsid w:val="00ED19DA"/>
    <w:rsid w:val="00F47608"/>
    <w:rsid w:val="00F572E4"/>
    <w:rsid w:val="00FC21F7"/>
    <w:rsid w:val="00FC609B"/>
    <w:rsid w:val="00FE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79BB79"/>
  <w15:docId w15:val="{D8EF9518-A831-4563-8A48-A024E6F63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200" w:left="480" w:firstLineChars="200" w:firstLine="480"/>
    </w:pPr>
    <w:rPr>
      <w:rFonts w:eastAsia="標楷體"/>
    </w:rPr>
  </w:style>
  <w:style w:type="paragraph" w:styleId="a4">
    <w:name w:val="header"/>
    <w:basedOn w:val="a"/>
    <w:link w:val="a5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CA50F3"/>
    <w:rPr>
      <w:kern w:val="2"/>
    </w:rPr>
  </w:style>
  <w:style w:type="paragraph" w:styleId="a6">
    <w:name w:val="footer"/>
    <w:basedOn w:val="a"/>
    <w:link w:val="a7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CA50F3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</Words>
  <Characters>364</Characters>
  <Application>Microsoft Office Word</Application>
  <DocSecurity>0</DocSecurity>
  <Lines>3</Lines>
  <Paragraphs>1</Paragraphs>
  <ScaleCrop>false</ScaleCrop>
  <Company>twjh</Company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台北縣立竹圍國民中學95學年度第一學期教師教學計畫及課程評量方式一覽表</dc:title>
  <dc:subject/>
  <dc:creator>john</dc:creator>
  <cp:keywords/>
  <cp:lastModifiedBy>sofe4321@yahoo.com.tw</cp:lastModifiedBy>
  <cp:revision>2</cp:revision>
  <cp:lastPrinted>2006-08-30T06:59:00Z</cp:lastPrinted>
  <dcterms:created xsi:type="dcterms:W3CDTF">2025-08-29T03:49:00Z</dcterms:created>
  <dcterms:modified xsi:type="dcterms:W3CDTF">2025-08-29T03:49:00Z</dcterms:modified>
</cp:coreProperties>
</file>