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</w:t>
      </w:r>
      <w:proofErr w:type="gramStart"/>
      <w:r w:rsidR="000A107A" w:rsidRPr="00F36780">
        <w:rPr>
          <w:rFonts w:eastAsia="標楷體"/>
          <w:b/>
          <w:color w:val="000000"/>
          <w:sz w:val="32"/>
          <w:szCs w:val="32"/>
        </w:rPr>
        <w:t>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proofErr w:type="gramEnd"/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17186772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F37914">
        <w:rPr>
          <w:rFonts w:eastAsia="標楷體" w:hint="eastAsia"/>
          <w:b/>
          <w:color w:val="C00000"/>
          <w:sz w:val="32"/>
          <w:szCs w:val="32"/>
          <w:u w:val="single"/>
        </w:rPr>
        <w:t>二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F37914">
        <w:rPr>
          <w:rFonts w:eastAsia="標楷體" w:hint="eastAsia"/>
          <w:b/>
          <w:color w:val="C00000"/>
          <w:sz w:val="32"/>
          <w:szCs w:val="32"/>
          <w:u w:val="single"/>
        </w:rPr>
        <w:t>體育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393C527E" w:rsidR="00A31302" w:rsidRPr="00311E9D" w:rsidRDefault="001E47D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體育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736C6735" w:rsidR="00A31302" w:rsidRPr="00311E9D" w:rsidRDefault="001E47D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201~6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DD8E8F9" w14:textId="77777777" w:rsidR="001E47DF" w:rsidRPr="009F7473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F7473">
              <w:rPr>
                <w:rFonts w:eastAsia="標楷體" w:hint="eastAsia"/>
                <w:color w:val="000000"/>
              </w:rPr>
              <w:t>一、培養具備健康生活與體育運動的知識、態度與技能，增進健康與體育的素養。</w:t>
            </w:r>
          </w:p>
          <w:p w14:paraId="756E52C0" w14:textId="77777777" w:rsidR="001E47DF" w:rsidRPr="009F7473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F7473">
              <w:rPr>
                <w:rFonts w:eastAsia="標楷體" w:hint="eastAsia"/>
                <w:color w:val="000000"/>
              </w:rPr>
              <w:t>二、養成規律運動與健康生活的習慣。</w:t>
            </w:r>
          </w:p>
          <w:p w14:paraId="246975BB" w14:textId="77777777" w:rsidR="001E47DF" w:rsidRPr="009F7473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F7473">
              <w:rPr>
                <w:rFonts w:eastAsia="標楷體" w:hint="eastAsia"/>
                <w:color w:val="000000"/>
              </w:rPr>
              <w:t>三、培養健康與體育問題解決及規劃執行的能力。</w:t>
            </w:r>
          </w:p>
          <w:p w14:paraId="7CD642A6" w14:textId="77777777" w:rsidR="001E47DF" w:rsidRPr="009F7473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F7473">
              <w:rPr>
                <w:rFonts w:eastAsia="標楷體" w:hint="eastAsia"/>
                <w:color w:val="000000"/>
              </w:rPr>
              <w:t>四、培養獨立生活的自我照護能力。</w:t>
            </w:r>
          </w:p>
          <w:p w14:paraId="42C7D197" w14:textId="77777777" w:rsidR="001E47DF" w:rsidRPr="009F7473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F7473">
              <w:rPr>
                <w:rFonts w:eastAsia="標楷體" w:hint="eastAsia"/>
                <w:color w:val="000000"/>
              </w:rPr>
              <w:t>五、培養思辨與善用健康生活與體育運動的相關資訊、產品和服務的素養。</w:t>
            </w:r>
          </w:p>
          <w:p w14:paraId="3C9675AD" w14:textId="77777777" w:rsidR="00940BF4" w:rsidRPr="001E47DF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1D796B7" w14:textId="77777777" w:rsidR="001E47DF" w:rsidRDefault="001E47DF" w:rsidP="001E47D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ED7A09">
              <w:rPr>
                <w:rFonts w:ascii="標楷體" w:eastAsia="標楷體" w:hAnsi="標楷體" w:cs="Arial" w:hint="eastAsia"/>
              </w:rPr>
              <w:t>瞭解體育活動的意義、功能及方法，並能運用於日常生活中。</w:t>
            </w:r>
          </w:p>
          <w:p w14:paraId="56BDDA33" w14:textId="77777777" w:rsidR="001E47DF" w:rsidRPr="00ED7A09" w:rsidRDefault="001E47DF" w:rsidP="001E47D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ED7A09">
              <w:rPr>
                <w:rFonts w:ascii="標楷體" w:eastAsia="標楷體" w:hAnsi="標楷體" w:cs="Arial" w:hint="eastAsia"/>
              </w:rPr>
              <w:t>具備良好運動能力，表現運動技能，發展身體活動。</w:t>
            </w:r>
          </w:p>
          <w:p w14:paraId="4C68A9B3" w14:textId="77777777" w:rsidR="001E47DF" w:rsidRPr="00ED7A09" w:rsidRDefault="001E47DF" w:rsidP="001E47D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ED7A09">
              <w:rPr>
                <w:rFonts w:ascii="標楷體" w:eastAsia="標楷體" w:hAnsi="標楷體" w:cs="Arial" w:hint="eastAsia"/>
              </w:rPr>
              <w:t>做到定期定量運動，執行終身運動計畫，增進身體適應能力。</w:t>
            </w:r>
          </w:p>
          <w:p w14:paraId="66430354" w14:textId="77777777" w:rsidR="001E47DF" w:rsidRPr="00ED7A09" w:rsidRDefault="001E47DF" w:rsidP="001E47DF">
            <w:pPr>
              <w:numPr>
                <w:ilvl w:val="0"/>
                <w:numId w:val="30"/>
              </w:numPr>
              <w:snapToGrid w:val="0"/>
              <w:jc w:val="both"/>
              <w:rPr>
                <w:rFonts w:ascii="標楷體" w:eastAsia="標楷體" w:hAnsi="標楷體" w:cs="Arial"/>
              </w:rPr>
            </w:pPr>
            <w:r w:rsidRPr="00ED7A09">
              <w:rPr>
                <w:rFonts w:ascii="標楷體" w:eastAsia="標楷體" w:hAnsi="標楷體" w:cs="Arial" w:hint="eastAsia"/>
              </w:rPr>
              <w:t>發揮運動精神，培養良好品德，並表現符合社會規範之行為。</w:t>
            </w:r>
          </w:p>
          <w:p w14:paraId="5428DFB6" w14:textId="33E39C69" w:rsidR="00940BF4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D7A09">
              <w:rPr>
                <w:rFonts w:ascii="標楷體" w:eastAsia="標楷體" w:hAnsi="標楷體" w:cs="Arial" w:hint="eastAsia"/>
              </w:rPr>
              <w:t>實踐力行體育理念，享受運動樂趣，促進身心均衡發展。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A80B622" w:rsidR="001A4865" w:rsidRPr="00311E9D" w:rsidRDefault="001E47D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525A0C9" w:rsidR="001A4865" w:rsidRPr="00311E9D" w:rsidRDefault="001E47D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蔡佩靜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1DF6AEF" w:rsidR="001A4865" w:rsidRPr="00311E9D" w:rsidRDefault="001E47D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活動中心、光電球場、操場、桌球教室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6E430B0" w:rsidR="00940BF4" w:rsidRPr="00311E9D" w:rsidRDefault="001E47DF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育達第四冊</w:t>
            </w:r>
            <w:r>
              <w:rPr>
                <w:rFonts w:eastAsia="標楷體" w:hint="eastAsia"/>
                <w:color w:val="000000"/>
              </w:rPr>
              <w:t>+</w:t>
            </w:r>
            <w:r>
              <w:rPr>
                <w:rFonts w:eastAsia="標楷體" w:hint="eastAsia"/>
                <w:color w:val="000000"/>
              </w:rPr>
              <w:t>自編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CE02530" w:rsidR="00940BF4" w:rsidRPr="00311E9D" w:rsidRDefault="001E47DF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口述、示範、實作、評量、測驗、影片欣賞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16382746" w:rsidR="00D82E4E" w:rsidRPr="00311E9D" w:rsidRDefault="001E47D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球類綜合整理，體能肌力課程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1E47DF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3896" w14:textId="77777777" w:rsidR="001E47DF" w:rsidRPr="00145672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145672">
              <w:rPr>
                <w:rFonts w:ascii="標楷體" w:eastAsia="標楷體" w:hAnsi="標楷體" w:cs="細明體" w:hint="eastAsia"/>
                <w:b/>
                <w:kern w:val="0"/>
              </w:rPr>
              <w:t>運動與營養</w:t>
            </w:r>
            <w:r>
              <w:rPr>
                <w:rFonts w:ascii="標楷體" w:eastAsia="標楷體" w:hAnsi="標楷體" w:cs="細明體" w:hint="eastAsia"/>
                <w:b/>
                <w:kern w:val="0"/>
              </w:rPr>
              <w:t>-1</w:t>
            </w:r>
          </w:p>
          <w:p w14:paraId="7CEED47D" w14:textId="77777777" w:rsidR="001E47DF" w:rsidRPr="00A225A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1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r w:rsidRPr="00145672">
              <w:rPr>
                <w:rFonts w:ascii="標楷體" w:eastAsia="標楷體" w:hAnsi="標楷體" w:cs="細明體" w:hint="eastAsia"/>
                <w:kern w:val="0"/>
              </w:rPr>
              <w:t>營養素種類</w:t>
            </w:r>
          </w:p>
          <w:p w14:paraId="715AC54E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2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r w:rsidRPr="00145672">
              <w:rPr>
                <w:rFonts w:ascii="標楷體" w:eastAsia="標楷體" w:hAnsi="標楷體" w:cs="細明體" w:hint="eastAsia"/>
                <w:kern w:val="0"/>
              </w:rPr>
              <w:t>營養素攝取建議</w:t>
            </w:r>
          </w:p>
          <w:p w14:paraId="787F6AC9" w14:textId="425031F4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3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r w:rsidRPr="00145672">
              <w:rPr>
                <w:rFonts w:ascii="標楷體" w:eastAsia="標楷體" w:hAnsi="標楷體" w:cs="細明體" w:hint="eastAsia"/>
                <w:kern w:val="0"/>
              </w:rPr>
              <w:t>運動與營養需求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199937C8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體適能檢測</w:t>
            </w:r>
          </w:p>
        </w:tc>
      </w:tr>
      <w:tr w:rsidR="001E47DF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360AEE98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體能恢復</w:t>
            </w:r>
            <w:proofErr w:type="gramStart"/>
            <w:r>
              <w:rPr>
                <w:rFonts w:eastAsia="標楷體" w:hint="eastAsia"/>
                <w:color w:val="000000"/>
              </w:rPr>
              <w:t>週</w:t>
            </w:r>
            <w:proofErr w:type="gramEnd"/>
            <w:r>
              <w:rPr>
                <w:rFonts w:eastAsia="標楷體" w:hint="eastAsia"/>
                <w:color w:val="000000"/>
              </w:rPr>
              <w:t>，肌力體能課程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5C7015E5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體適能檢測</w:t>
            </w:r>
          </w:p>
        </w:tc>
      </w:tr>
      <w:tr w:rsidR="001E47DF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DE16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籃球－</w:t>
            </w:r>
            <w:r w:rsidRPr="000B7CD7">
              <w:rPr>
                <w:rFonts w:ascii="標楷體" w:eastAsia="標楷體" w:hAnsi="標楷體" w:cs="細明體" w:hint="eastAsia"/>
                <w:b/>
                <w:kern w:val="0"/>
              </w:rPr>
              <w:t>掩護戰術</w:t>
            </w:r>
          </w:p>
          <w:p w14:paraId="7CC8E168" w14:textId="77777777" w:rsidR="001E47DF" w:rsidRPr="007E58BF" w:rsidRDefault="001E47DF" w:rsidP="001E47DF">
            <w:pPr>
              <w:pStyle w:val="a8"/>
              <w:numPr>
                <w:ilvl w:val="0"/>
                <w:numId w:val="31"/>
              </w:numPr>
              <w:spacing w:line="0" w:lineRule="atLeast"/>
              <w:ind w:leftChars="0"/>
              <w:jc w:val="both"/>
              <w:rPr>
                <w:rFonts w:ascii="標楷體" w:eastAsia="標楷體" w:hAnsi="標楷體" w:cs="細明體"/>
                <w:kern w:val="0"/>
              </w:rPr>
            </w:pPr>
            <w:r w:rsidRPr="007E58BF">
              <w:rPr>
                <w:rFonts w:ascii="標楷體" w:eastAsia="標楷體" w:hAnsi="標楷體" w:cs="細明體" w:hint="eastAsia"/>
                <w:kern w:val="0"/>
              </w:rPr>
              <w:t>規則複習、球感練習</w:t>
            </w:r>
          </w:p>
          <w:p w14:paraId="47EA45C0" w14:textId="417C56CE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投籃練習、傳球練習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F8C6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籃球－</w:t>
            </w:r>
            <w:r w:rsidRPr="000B7CD7">
              <w:rPr>
                <w:rFonts w:ascii="標楷體" w:eastAsia="標楷體" w:hAnsi="標楷體" w:cs="細明體" w:hint="eastAsia"/>
                <w:b/>
                <w:kern w:val="0"/>
              </w:rPr>
              <w:t>掩護戰術</w:t>
            </w:r>
          </w:p>
          <w:p w14:paraId="57C698E6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1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r w:rsidRPr="00EA7EC7">
              <w:rPr>
                <w:rFonts w:ascii="標楷體" w:eastAsia="標楷體" w:hAnsi="標楷體" w:cs="細明體" w:hint="eastAsia"/>
                <w:kern w:val="0"/>
              </w:rPr>
              <w:t>無球掩護</w:t>
            </w:r>
          </w:p>
          <w:p w14:paraId="78E488A4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2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r w:rsidRPr="00EA7EC7">
              <w:rPr>
                <w:rFonts w:ascii="標楷體" w:eastAsia="標楷體" w:hAnsi="標楷體" w:cs="細明體" w:hint="eastAsia"/>
                <w:kern w:val="0"/>
              </w:rPr>
              <w:t>有球掩護</w:t>
            </w:r>
          </w:p>
          <w:p w14:paraId="675C121F" w14:textId="725AFAA7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3.分組練習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DB45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排球</w:t>
            </w:r>
            <w:proofErr w:type="gramStart"/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－</w:t>
            </w:r>
            <w:r w:rsidRPr="00C44EF0">
              <w:rPr>
                <w:rFonts w:ascii="標楷體" w:eastAsia="標楷體" w:hAnsi="標楷體" w:cs="細明體" w:hint="eastAsia"/>
                <w:b/>
                <w:kern w:val="0"/>
              </w:rPr>
              <w:t>舉球</w:t>
            </w:r>
            <w:proofErr w:type="gramEnd"/>
            <w:r w:rsidRPr="00C44EF0">
              <w:rPr>
                <w:rFonts w:ascii="標楷體" w:eastAsia="標楷體" w:hAnsi="標楷體" w:cs="細明體" w:hint="eastAsia"/>
                <w:b/>
                <w:kern w:val="0"/>
              </w:rPr>
              <w:t>技術</w:t>
            </w:r>
          </w:p>
          <w:p w14:paraId="173EB09F" w14:textId="77777777" w:rsidR="001E47DF" w:rsidRPr="007E58B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1.排球規則複習</w:t>
            </w:r>
          </w:p>
          <w:p w14:paraId="33EBEF3E" w14:textId="5B0A9356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2.發球練習、高低手兩兩一組練習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1E47DF" w:rsidRDefault="001E47DF" w:rsidP="001E47DF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2056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排球</w:t>
            </w:r>
            <w:proofErr w:type="gramStart"/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－</w:t>
            </w:r>
            <w:r w:rsidRPr="00C44EF0">
              <w:rPr>
                <w:rFonts w:ascii="標楷體" w:eastAsia="標楷體" w:hAnsi="標楷體" w:cs="細明體" w:hint="eastAsia"/>
                <w:b/>
                <w:kern w:val="0"/>
              </w:rPr>
              <w:t>舉球</w:t>
            </w:r>
            <w:proofErr w:type="gramEnd"/>
            <w:r w:rsidRPr="00C44EF0">
              <w:rPr>
                <w:rFonts w:ascii="標楷體" w:eastAsia="標楷體" w:hAnsi="標楷體" w:cs="細明體" w:hint="eastAsia"/>
                <w:b/>
                <w:kern w:val="0"/>
              </w:rPr>
              <w:t>技術</w:t>
            </w:r>
          </w:p>
          <w:p w14:paraId="3BBC51C5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1.</w:t>
            </w:r>
            <w:proofErr w:type="gramStart"/>
            <w:r w:rsidRPr="007C1D16">
              <w:rPr>
                <w:rFonts w:ascii="標楷體" w:eastAsia="標楷體" w:hAnsi="標楷體" w:cs="細明體" w:hint="eastAsia"/>
                <w:kern w:val="0"/>
              </w:rPr>
              <w:t>舉球動作</w:t>
            </w:r>
            <w:proofErr w:type="gramEnd"/>
            <w:r w:rsidRPr="007C1D16">
              <w:rPr>
                <w:rFonts w:ascii="標楷體" w:eastAsia="標楷體" w:hAnsi="標楷體" w:cs="細明體" w:hint="eastAsia"/>
                <w:kern w:val="0"/>
              </w:rPr>
              <w:t>類型</w:t>
            </w:r>
          </w:p>
          <w:p w14:paraId="0C971DCB" w14:textId="4299B3D4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2.分組練習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ADE0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排球</w:t>
            </w:r>
            <w:proofErr w:type="gramStart"/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－</w:t>
            </w:r>
            <w:r w:rsidRPr="00C44EF0">
              <w:rPr>
                <w:rFonts w:ascii="標楷體" w:eastAsia="標楷體" w:hAnsi="標楷體" w:cs="細明體" w:hint="eastAsia"/>
                <w:b/>
                <w:kern w:val="0"/>
              </w:rPr>
              <w:t>舉球</w:t>
            </w:r>
            <w:proofErr w:type="gramEnd"/>
            <w:r w:rsidRPr="00C44EF0">
              <w:rPr>
                <w:rFonts w:ascii="標楷體" w:eastAsia="標楷體" w:hAnsi="標楷體" w:cs="細明體" w:hint="eastAsia"/>
                <w:b/>
                <w:kern w:val="0"/>
              </w:rPr>
              <w:t>技術</w:t>
            </w:r>
          </w:p>
          <w:p w14:paraId="6BDF2664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1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proofErr w:type="gramStart"/>
            <w:r w:rsidRPr="007C1D16">
              <w:rPr>
                <w:rFonts w:ascii="標楷體" w:eastAsia="標楷體" w:hAnsi="標楷體" w:cs="細明體" w:hint="eastAsia"/>
                <w:kern w:val="0"/>
              </w:rPr>
              <w:t>舉球攻擊</w:t>
            </w:r>
            <w:proofErr w:type="gramEnd"/>
            <w:r w:rsidRPr="007C1D16">
              <w:rPr>
                <w:rFonts w:ascii="標楷體" w:eastAsia="標楷體" w:hAnsi="標楷體" w:cs="細明體" w:hint="eastAsia"/>
                <w:kern w:val="0"/>
              </w:rPr>
              <w:t>組合類型</w:t>
            </w:r>
          </w:p>
          <w:p w14:paraId="5A40B380" w14:textId="6AD0B71F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2</w:t>
            </w:r>
            <w:r>
              <w:rPr>
                <w:rFonts w:ascii="標楷體" w:eastAsia="標楷體" w:hAnsi="標楷體" w:cs="細明體"/>
                <w:kern w:val="0"/>
              </w:rPr>
              <w:t>.小組對抗賽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1692" w14:textId="77777777" w:rsidR="001E47DF" w:rsidRPr="007E58B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羽球－</w:t>
            </w:r>
            <w:proofErr w:type="gramStart"/>
            <w:r w:rsidRPr="00E579F0">
              <w:rPr>
                <w:rFonts w:ascii="標楷體" w:eastAsia="標楷體" w:hAnsi="標楷體" w:cs="細明體" w:hint="eastAsia"/>
                <w:b/>
                <w:kern w:val="0"/>
              </w:rPr>
              <w:t>正手殺球</w:t>
            </w:r>
            <w:proofErr w:type="gramEnd"/>
            <w:r w:rsidRPr="00E579F0">
              <w:rPr>
                <w:rFonts w:ascii="標楷體" w:eastAsia="標楷體" w:hAnsi="標楷體" w:cs="細明體" w:hint="eastAsia"/>
                <w:b/>
                <w:kern w:val="0"/>
              </w:rPr>
              <w:t>與放小球</w:t>
            </w:r>
          </w:p>
          <w:p w14:paraId="0B84D80D" w14:textId="77777777" w:rsidR="001E47DF" w:rsidRDefault="001E47DF" w:rsidP="001E47DF">
            <w:pPr>
              <w:numPr>
                <w:ilvl w:val="0"/>
                <w:numId w:val="32"/>
              </w:num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羽球運動技術與規則</w:t>
            </w:r>
          </w:p>
          <w:p w14:paraId="185AFCE6" w14:textId="02612B9D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(2)</w:t>
            </w:r>
            <w:r w:rsidRPr="00510D87">
              <w:rPr>
                <w:rFonts w:eastAsia="標楷體" w:hint="eastAsia"/>
                <w:color w:val="000000"/>
              </w:rPr>
              <w:t>運動發展與欣賞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E50C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羽球－</w:t>
            </w:r>
            <w:proofErr w:type="gramStart"/>
            <w:r w:rsidRPr="00E579F0">
              <w:rPr>
                <w:rFonts w:ascii="標楷體" w:eastAsia="標楷體" w:hAnsi="標楷體" w:cs="細明體" w:hint="eastAsia"/>
                <w:b/>
                <w:kern w:val="0"/>
              </w:rPr>
              <w:t>正手殺球</w:t>
            </w:r>
            <w:proofErr w:type="gramEnd"/>
            <w:r w:rsidRPr="00E579F0">
              <w:rPr>
                <w:rFonts w:ascii="標楷體" w:eastAsia="標楷體" w:hAnsi="標楷體" w:cs="細明體" w:hint="eastAsia"/>
                <w:b/>
                <w:kern w:val="0"/>
              </w:rPr>
              <w:t>與放小球</w:t>
            </w:r>
          </w:p>
          <w:p w14:paraId="09A9F45A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/>
                <w:kern w:val="0"/>
              </w:rPr>
              <w:t>1.</w:t>
            </w:r>
            <w:r>
              <w:rPr>
                <w:rFonts w:ascii="標楷體" w:eastAsia="標楷體" w:hAnsi="標楷體" w:cs="細明體" w:hint="eastAsia"/>
                <w:kern w:val="0"/>
              </w:rPr>
              <w:t>球感練習</w:t>
            </w:r>
          </w:p>
          <w:p w14:paraId="580FD5E5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2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r>
              <w:rPr>
                <w:rFonts w:ascii="標楷體" w:eastAsia="標楷體" w:hAnsi="標楷體" w:cs="細明體" w:hint="eastAsia"/>
                <w:kern w:val="0"/>
              </w:rPr>
              <w:t>正</w:t>
            </w:r>
            <w:r w:rsidRPr="00E579F0">
              <w:rPr>
                <w:rFonts w:ascii="標楷體" w:eastAsia="標楷體" w:hAnsi="標楷體" w:cs="細明體" w:hint="eastAsia"/>
                <w:kern w:val="0"/>
              </w:rPr>
              <w:t>手放小球</w:t>
            </w:r>
          </w:p>
          <w:p w14:paraId="0662445C" w14:textId="728D8AAE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3.</w:t>
            </w:r>
            <w:r w:rsidRPr="00E579F0">
              <w:rPr>
                <w:rFonts w:ascii="標楷體" w:eastAsia="標楷體" w:hAnsi="標楷體" w:cs="細明體" w:hint="eastAsia"/>
                <w:kern w:val="0"/>
              </w:rPr>
              <w:t>反手放小球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1E47DF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22E8" w14:textId="77777777" w:rsidR="001E47DF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競爭類型運動</w:t>
            </w:r>
            <w:r>
              <w:rPr>
                <w:rFonts w:eastAsia="標楷體" w:hint="eastAsia"/>
                <w:color w:val="000000"/>
              </w:rPr>
              <w:t>:</w:t>
            </w:r>
            <w:r>
              <w:rPr>
                <w:rFonts w:eastAsia="標楷體" w:hint="eastAsia"/>
                <w:color w:val="000000"/>
              </w:rPr>
              <w:t>網</w:t>
            </w:r>
            <w:r>
              <w:rPr>
                <w:rFonts w:eastAsia="標楷體" w:hint="eastAsia"/>
                <w:color w:val="000000"/>
              </w:rPr>
              <w:t>/</w:t>
            </w:r>
            <w:proofErr w:type="gramStart"/>
            <w:r>
              <w:rPr>
                <w:rFonts w:eastAsia="標楷體" w:hint="eastAsia"/>
                <w:color w:val="000000"/>
              </w:rPr>
              <w:t>牆性球類</w:t>
            </w:r>
            <w:proofErr w:type="gramEnd"/>
            <w:r>
              <w:rPr>
                <w:rFonts w:eastAsia="標楷體" w:hint="eastAsia"/>
                <w:color w:val="000000"/>
              </w:rPr>
              <w:t>運動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羽球</w:t>
            </w:r>
          </w:p>
          <w:p w14:paraId="285DF520" w14:textId="77777777" w:rsidR="001E47DF" w:rsidRPr="00AA18A8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分組單打競賽</w:t>
            </w:r>
            <w:r>
              <w:rPr>
                <w:rFonts w:eastAsia="標楷體" w:hint="eastAsia"/>
                <w:color w:val="000000"/>
              </w:rPr>
              <w:t>-1</w:t>
            </w:r>
          </w:p>
          <w:p w14:paraId="466DE950" w14:textId="77777777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3791941C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術科考試</w:t>
            </w:r>
          </w:p>
        </w:tc>
      </w:tr>
      <w:tr w:rsidR="001E47DF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B496" w14:textId="77777777" w:rsidR="001E47DF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競爭類型運動</w:t>
            </w:r>
            <w:r>
              <w:rPr>
                <w:rFonts w:eastAsia="標楷體" w:hint="eastAsia"/>
                <w:color w:val="000000"/>
              </w:rPr>
              <w:t>:</w:t>
            </w:r>
            <w:r>
              <w:rPr>
                <w:rFonts w:eastAsia="標楷體" w:hint="eastAsia"/>
                <w:color w:val="000000"/>
              </w:rPr>
              <w:t>網</w:t>
            </w:r>
            <w:r>
              <w:rPr>
                <w:rFonts w:eastAsia="標楷體" w:hint="eastAsia"/>
                <w:color w:val="000000"/>
              </w:rPr>
              <w:t>/</w:t>
            </w:r>
            <w:proofErr w:type="gramStart"/>
            <w:r>
              <w:rPr>
                <w:rFonts w:eastAsia="標楷體" w:hint="eastAsia"/>
                <w:color w:val="000000"/>
              </w:rPr>
              <w:t>牆性球類</w:t>
            </w:r>
            <w:proofErr w:type="gramEnd"/>
            <w:r>
              <w:rPr>
                <w:rFonts w:eastAsia="標楷體" w:hint="eastAsia"/>
                <w:color w:val="000000"/>
              </w:rPr>
              <w:t>運動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羽球</w:t>
            </w:r>
          </w:p>
          <w:p w14:paraId="40E210A8" w14:textId="7B7BC417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分組單打競賽</w:t>
            </w:r>
            <w:r>
              <w:rPr>
                <w:rFonts w:eastAsia="標楷體" w:hint="eastAsia"/>
                <w:color w:val="000000"/>
              </w:rPr>
              <w:t>-2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61EB23F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體能肌力課程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985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proofErr w:type="gramStart"/>
            <w:r w:rsidRPr="005404BF">
              <w:rPr>
                <w:rFonts w:ascii="標楷體" w:eastAsia="標楷體" w:hAnsi="標楷體" w:cs="細明體" w:hint="eastAsia"/>
                <w:b/>
                <w:kern w:val="0"/>
              </w:rPr>
              <w:t>足球－踢定位</w:t>
            </w:r>
            <w:proofErr w:type="gramEnd"/>
            <w:r w:rsidRPr="005404BF">
              <w:rPr>
                <w:rFonts w:ascii="標楷體" w:eastAsia="標楷體" w:hAnsi="標楷體" w:cs="細明體" w:hint="eastAsia"/>
                <w:b/>
                <w:kern w:val="0"/>
              </w:rPr>
              <w:t>球</w:t>
            </w:r>
          </w:p>
          <w:p w14:paraId="57794CF7" w14:textId="77777777" w:rsidR="001E47DF" w:rsidRPr="007E58BF" w:rsidRDefault="001E47DF" w:rsidP="001E47DF">
            <w:pPr>
              <w:pStyle w:val="a8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line="255" w:lineRule="atLeast"/>
              <w:ind w:leftChars="0" w:rightChars="10" w:right="24"/>
              <w:textAlignment w:val="baseline"/>
              <w:rPr>
                <w:rFonts w:ascii="標楷體" w:eastAsia="標楷體" w:hAnsi="標楷體" w:cs="細明體"/>
                <w:bCs/>
                <w:kern w:val="0"/>
              </w:rPr>
            </w:pPr>
            <w:r w:rsidRPr="007E58BF">
              <w:rPr>
                <w:rFonts w:ascii="標楷體" w:eastAsia="標楷體" w:hAnsi="標楷體" w:cs="細明體" w:hint="eastAsia"/>
                <w:bCs/>
                <w:kern w:val="0"/>
              </w:rPr>
              <w:t>足球規則介紹</w:t>
            </w:r>
          </w:p>
          <w:p w14:paraId="2B40B018" w14:textId="638A7E10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E58BF">
              <w:rPr>
                <w:rFonts w:ascii="標楷體" w:eastAsia="標楷體" w:hAnsi="標楷體" w:cs="細明體" w:hint="eastAsia"/>
                <w:bCs/>
                <w:kern w:val="0"/>
              </w:rPr>
              <w:t>球感練習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1E47DF" w:rsidRPr="00311E9D" w:rsidRDefault="001E47DF" w:rsidP="001E47DF">
            <w:pPr>
              <w:spacing w:line="0" w:lineRule="atLeast"/>
              <w:jc w:val="both"/>
            </w:pPr>
          </w:p>
        </w:tc>
      </w:tr>
      <w:tr w:rsidR="001E47DF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1FF3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proofErr w:type="gramStart"/>
            <w:r w:rsidRPr="005404BF">
              <w:rPr>
                <w:rFonts w:ascii="標楷體" w:eastAsia="標楷體" w:hAnsi="標楷體" w:cs="細明體" w:hint="eastAsia"/>
                <w:b/>
                <w:kern w:val="0"/>
              </w:rPr>
              <w:t>足球－踢定位</w:t>
            </w:r>
            <w:proofErr w:type="gramEnd"/>
            <w:r w:rsidRPr="005404BF">
              <w:rPr>
                <w:rFonts w:ascii="標楷體" w:eastAsia="標楷體" w:hAnsi="標楷體" w:cs="細明體" w:hint="eastAsia"/>
                <w:b/>
                <w:kern w:val="0"/>
              </w:rPr>
              <w:t>球</w:t>
            </w:r>
          </w:p>
          <w:p w14:paraId="1FBD9BF3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1</w:t>
            </w:r>
            <w:r>
              <w:rPr>
                <w:rFonts w:ascii="標楷體" w:eastAsia="標楷體" w:hAnsi="標楷體" w:cs="細明體"/>
                <w:kern w:val="0"/>
              </w:rPr>
              <w:t>.</w:t>
            </w:r>
            <w:r w:rsidRPr="00CC73A4">
              <w:rPr>
                <w:rFonts w:ascii="標楷體" w:eastAsia="標楷體" w:hAnsi="標楷體" w:cs="細明體" w:hint="eastAsia"/>
                <w:kern w:val="0"/>
              </w:rPr>
              <w:t>直接自由球的技巧</w:t>
            </w:r>
          </w:p>
          <w:p w14:paraId="68A1305C" w14:textId="4814779E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/>
                <w:kern w:val="0"/>
              </w:rPr>
              <w:t>2</w:t>
            </w:r>
            <w:r>
              <w:rPr>
                <w:rFonts w:ascii="標楷體" w:eastAsia="標楷體" w:hAnsi="標楷體" w:cs="細明體" w:hint="eastAsia"/>
                <w:kern w:val="0"/>
              </w:rPr>
              <w:t>.分組練習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1E47DF" w:rsidRPr="00311E9D" w:rsidRDefault="001E47DF" w:rsidP="001E47DF">
            <w:pPr>
              <w:spacing w:line="0" w:lineRule="atLeast"/>
              <w:jc w:val="both"/>
            </w:pPr>
          </w:p>
        </w:tc>
      </w:tr>
      <w:tr w:rsidR="001E47DF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DC708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proofErr w:type="gramStart"/>
            <w:r w:rsidRPr="005404BF">
              <w:rPr>
                <w:rFonts w:ascii="標楷體" w:eastAsia="標楷體" w:hAnsi="標楷體" w:cs="細明體" w:hint="eastAsia"/>
                <w:b/>
                <w:kern w:val="0"/>
              </w:rPr>
              <w:t>足球－踢定位</w:t>
            </w:r>
            <w:proofErr w:type="gramEnd"/>
            <w:r w:rsidRPr="005404BF">
              <w:rPr>
                <w:rFonts w:ascii="標楷體" w:eastAsia="標楷體" w:hAnsi="標楷體" w:cs="細明體" w:hint="eastAsia"/>
                <w:b/>
                <w:kern w:val="0"/>
              </w:rPr>
              <w:t>球</w:t>
            </w:r>
          </w:p>
          <w:p w14:paraId="6109678E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1.間接自由球的技巧</w:t>
            </w:r>
          </w:p>
          <w:p w14:paraId="4992E2C4" w14:textId="40D690C5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2.分組對抗賽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1E47DF" w:rsidRPr="00311E9D" w:rsidRDefault="001E47DF" w:rsidP="001E47DF">
            <w:pPr>
              <w:spacing w:line="0" w:lineRule="atLeast"/>
              <w:jc w:val="both"/>
            </w:pPr>
          </w:p>
        </w:tc>
      </w:tr>
      <w:tr w:rsidR="001E47DF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CBBC6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>
              <w:rPr>
                <w:rFonts w:ascii="標楷體" w:eastAsia="標楷體" w:hAnsi="標楷體" w:cs="細明體" w:hint="eastAsia"/>
                <w:b/>
                <w:kern w:val="0"/>
              </w:rPr>
              <w:t>桌</w:t>
            </w: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球－</w:t>
            </w:r>
            <w:r>
              <w:rPr>
                <w:rFonts w:ascii="標楷體" w:eastAsia="標楷體" w:hAnsi="標楷體" w:cs="細明體" w:hint="eastAsia"/>
                <w:b/>
                <w:kern w:val="0"/>
              </w:rPr>
              <w:t>旋轉球</w:t>
            </w:r>
          </w:p>
          <w:p w14:paraId="063C451E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1.</w:t>
            </w:r>
            <w:r>
              <w:rPr>
                <w:rFonts w:ascii="標楷體" w:eastAsia="標楷體" w:hAnsi="標楷體" w:cs="細明體" w:hint="eastAsia"/>
                <w:kern w:val="0"/>
              </w:rPr>
              <w:t>規則複習、球感練習</w:t>
            </w:r>
          </w:p>
          <w:p w14:paraId="5E578FCC" w14:textId="51344D7E" w:rsidR="001E47DF" w:rsidRPr="00311E9D" w:rsidRDefault="001E47DF" w:rsidP="001E47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2.</w:t>
            </w:r>
            <w:r w:rsidRPr="005404BF">
              <w:rPr>
                <w:rFonts w:ascii="標楷體" w:eastAsia="標楷體" w:hAnsi="標楷體" w:cs="細明體" w:hint="eastAsia"/>
                <w:kern w:val="0"/>
              </w:rPr>
              <w:t xml:space="preserve"> 正</w:t>
            </w:r>
            <w:proofErr w:type="gramStart"/>
            <w:r w:rsidRPr="005404BF">
              <w:rPr>
                <w:rFonts w:ascii="標楷體" w:eastAsia="標楷體" w:hAnsi="標楷體" w:cs="細明體" w:hint="eastAsia"/>
                <w:kern w:val="0"/>
              </w:rPr>
              <w:t>手發加轉下旋</w:t>
            </w:r>
            <w:proofErr w:type="gramEnd"/>
            <w:r w:rsidRPr="005404BF">
              <w:rPr>
                <w:rFonts w:ascii="標楷體" w:eastAsia="標楷體" w:hAnsi="標楷體" w:cs="細明體" w:hint="eastAsia"/>
                <w:kern w:val="0"/>
              </w:rPr>
              <w:t>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1E47DF" w:rsidRPr="00311E9D" w:rsidRDefault="001E47DF" w:rsidP="001E47DF">
            <w:pPr>
              <w:spacing w:line="0" w:lineRule="atLeast"/>
              <w:jc w:val="both"/>
            </w:pPr>
          </w:p>
        </w:tc>
      </w:tr>
      <w:tr w:rsidR="001E47DF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1E47DF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DB114" w14:textId="77777777" w:rsidR="001E47DF" w:rsidRPr="00E91308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48" w:rightChars="10" w:right="24"/>
              <w:textAlignment w:val="baseline"/>
              <w:rPr>
                <w:rFonts w:ascii="標楷體" w:eastAsia="標楷體" w:hAnsi="標楷體" w:cs="細明體"/>
                <w:b/>
                <w:kern w:val="0"/>
              </w:rPr>
            </w:pPr>
            <w:r>
              <w:rPr>
                <w:rFonts w:ascii="標楷體" w:eastAsia="標楷體" w:hAnsi="標楷體" w:cs="細明體" w:hint="eastAsia"/>
                <w:b/>
                <w:kern w:val="0"/>
              </w:rPr>
              <w:t>桌</w:t>
            </w:r>
            <w:r w:rsidRPr="000B7743">
              <w:rPr>
                <w:rFonts w:ascii="標楷體" w:eastAsia="標楷體" w:hAnsi="標楷體" w:cs="細明體" w:hint="eastAsia"/>
                <w:b/>
                <w:kern w:val="0"/>
              </w:rPr>
              <w:t>球－</w:t>
            </w:r>
            <w:r>
              <w:rPr>
                <w:rFonts w:ascii="標楷體" w:eastAsia="標楷體" w:hAnsi="標楷體" w:cs="細明體" w:hint="eastAsia"/>
                <w:b/>
                <w:kern w:val="0"/>
              </w:rPr>
              <w:t>旋轉球</w:t>
            </w:r>
          </w:p>
          <w:p w14:paraId="7CCF46C5" w14:textId="77777777" w:rsidR="001E47DF" w:rsidRDefault="001E47DF" w:rsidP="001E47DF">
            <w:pPr>
              <w:suppressAutoHyphens/>
              <w:autoSpaceDE w:val="0"/>
              <w:autoSpaceDN w:val="0"/>
              <w:adjustRightInd w:val="0"/>
              <w:spacing w:line="255" w:lineRule="atLeast"/>
              <w:ind w:leftChars="20" w:left="283" w:rightChars="10" w:right="24" w:hangingChars="98" w:hanging="235"/>
              <w:textAlignment w:val="baseline"/>
              <w:rPr>
                <w:rFonts w:ascii="標楷體" w:eastAsia="標楷體" w:hAnsi="標楷體" w:cs="細明體"/>
                <w:kern w:val="0"/>
              </w:rPr>
            </w:pPr>
            <w:r w:rsidRPr="00E91308">
              <w:rPr>
                <w:rFonts w:ascii="標楷體" w:eastAsia="標楷體" w:hAnsi="標楷體" w:cs="細明體"/>
                <w:kern w:val="0"/>
              </w:rPr>
              <w:t>1.</w:t>
            </w:r>
            <w:r w:rsidRPr="005404BF">
              <w:rPr>
                <w:rFonts w:ascii="標楷體" w:eastAsia="標楷體" w:hAnsi="標楷體" w:cs="細明體" w:hint="eastAsia"/>
                <w:kern w:val="0"/>
              </w:rPr>
              <w:t>正</w:t>
            </w:r>
            <w:proofErr w:type="gramStart"/>
            <w:r w:rsidRPr="005404BF">
              <w:rPr>
                <w:rFonts w:ascii="標楷體" w:eastAsia="標楷體" w:hAnsi="標楷體" w:cs="細明體" w:hint="eastAsia"/>
                <w:kern w:val="0"/>
              </w:rPr>
              <w:t>手發加轉下旋</w:t>
            </w:r>
            <w:proofErr w:type="gramEnd"/>
            <w:r w:rsidRPr="005404BF">
              <w:rPr>
                <w:rFonts w:ascii="標楷體" w:eastAsia="標楷體" w:hAnsi="標楷體" w:cs="細明體" w:hint="eastAsia"/>
                <w:kern w:val="0"/>
              </w:rPr>
              <w:t>球</w:t>
            </w:r>
          </w:p>
          <w:p w14:paraId="2F088139" w14:textId="36DAF318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細明體" w:hint="eastAsia"/>
                <w:kern w:val="0"/>
              </w:rPr>
              <w:t>2.</w:t>
            </w:r>
            <w:r w:rsidRPr="005404BF">
              <w:rPr>
                <w:rFonts w:ascii="標楷體" w:eastAsia="標楷體" w:hAnsi="標楷體" w:cs="細明體" w:hint="eastAsia"/>
                <w:kern w:val="0"/>
              </w:rPr>
              <w:t>反手</w:t>
            </w:r>
            <w:proofErr w:type="gramStart"/>
            <w:r w:rsidRPr="005404BF">
              <w:rPr>
                <w:rFonts w:ascii="標楷體" w:eastAsia="標楷體" w:hAnsi="標楷體" w:cs="細明體" w:hint="eastAsia"/>
                <w:kern w:val="0"/>
              </w:rPr>
              <w:t>發加轉下旋</w:t>
            </w:r>
            <w:proofErr w:type="gramEnd"/>
            <w:r w:rsidRPr="005404BF">
              <w:rPr>
                <w:rFonts w:ascii="標楷體" w:eastAsia="標楷體" w:hAnsi="標楷體" w:cs="細明體" w:hint="eastAsia"/>
                <w:kern w:val="0"/>
              </w:rPr>
              <w:t>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A3B9E" w14:textId="77777777" w:rsidR="001E47DF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肌力體能訓練概論-基礎重訓</w:t>
            </w:r>
          </w:p>
          <w:p w14:paraId="5BACCA0F" w14:textId="77777777" w:rsidR="001E47DF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20967172" w14:textId="08ACBF8E" w:rsidR="001E47DF" w:rsidRPr="001E47DF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E47DF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1E47DF" w:rsidRPr="00311E9D" w:rsidRDefault="001E47DF" w:rsidP="001E47DF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1E47DF" w:rsidRPr="00743954" w:rsidRDefault="001E47DF" w:rsidP="001E47DF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1E47DF" w:rsidRPr="00743954" w:rsidRDefault="001E47DF" w:rsidP="001E47DF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663D6A46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綜合球類複習、肌力體能訓練概論-基礎重訓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1E47DF" w:rsidRPr="00311E9D" w:rsidRDefault="001E47DF" w:rsidP="001E47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00D3" w14:textId="77777777" w:rsidR="001E47DF" w:rsidRDefault="001E47DF" w:rsidP="001E47DF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一、平時成績(70%)</w:t>
            </w:r>
          </w:p>
          <w:p w14:paraId="3D3B5C18" w14:textId="77777777" w:rsidR="001E47DF" w:rsidRDefault="001E47DF" w:rsidP="001E47DF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 xml:space="preserve">    1.術科測驗</w:t>
            </w:r>
            <w:r>
              <w:rPr>
                <w:rFonts w:ascii="標楷體" w:eastAsia="標楷體" w:hAnsi="標楷體" w:cs="標楷體"/>
                <w:kern w:val="0"/>
              </w:rPr>
              <w:t>40</w:t>
            </w:r>
            <w:r>
              <w:rPr>
                <w:rFonts w:ascii="標楷體" w:eastAsia="標楷體" w:hAnsi="標楷體" w:cs="標楷體" w:hint="eastAsia"/>
                <w:kern w:val="0"/>
              </w:rPr>
              <w:t>%(依課程內容)</w:t>
            </w:r>
          </w:p>
          <w:p w14:paraId="2948DC76" w14:textId="77777777" w:rsidR="001E47DF" w:rsidRDefault="001E47DF" w:rsidP="001E47DF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 xml:space="preserve">    2.課堂表現心得(</w:t>
            </w:r>
            <w:proofErr w:type="gramStart"/>
            <w:r>
              <w:rPr>
                <w:rFonts w:ascii="標楷體" w:eastAsia="標楷體" w:hAnsi="標楷體" w:cs="標楷體" w:hint="eastAsia"/>
                <w:kern w:val="0"/>
              </w:rPr>
              <w:t>含出缺席</w:t>
            </w:r>
            <w:proofErr w:type="gramEnd"/>
            <w:r>
              <w:rPr>
                <w:rFonts w:ascii="標楷體" w:eastAsia="標楷體" w:hAnsi="標楷體" w:cs="標楷體" w:hint="eastAsia"/>
                <w:kern w:val="0"/>
              </w:rPr>
              <w:t>)3</w:t>
            </w:r>
            <w:r>
              <w:rPr>
                <w:rFonts w:ascii="標楷體" w:eastAsia="標楷體" w:hAnsi="標楷體" w:cs="標楷體"/>
                <w:kern w:val="0"/>
              </w:rPr>
              <w:t>0</w:t>
            </w:r>
            <w:r>
              <w:rPr>
                <w:rFonts w:ascii="標楷體" w:eastAsia="標楷體" w:hAnsi="標楷體" w:cs="標楷體" w:hint="eastAsia"/>
                <w:kern w:val="0"/>
              </w:rPr>
              <w:t>%</w:t>
            </w:r>
          </w:p>
          <w:p w14:paraId="56A4B740" w14:textId="6B3E693D" w:rsidR="008E6267" w:rsidRPr="00311E9D" w:rsidRDefault="001E47DF" w:rsidP="001E47DF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二、期末認知測驗(紙筆測驗)30%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B8E2" w14:textId="77777777" w:rsidR="001E47DF" w:rsidRDefault="001E47DF" w:rsidP="001E47DF">
            <w:pPr>
              <w:numPr>
                <w:ilvl w:val="0"/>
                <w:numId w:val="34"/>
              </w:num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一律穿著適合運動之服裝</w:t>
            </w:r>
          </w:p>
          <w:p w14:paraId="64FF7E1B" w14:textId="77777777" w:rsidR="001E47DF" w:rsidRDefault="001E47DF" w:rsidP="001E47DF">
            <w:pPr>
              <w:numPr>
                <w:ilvl w:val="0"/>
                <w:numId w:val="34"/>
              </w:numPr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隨堂紙筆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測驗補考成績一律打8折計算</w:t>
            </w:r>
          </w:p>
          <w:p w14:paraId="3895C101" w14:textId="77777777" w:rsidR="001E47DF" w:rsidRDefault="001E47DF" w:rsidP="001E47DF">
            <w:pPr>
              <w:numPr>
                <w:ilvl w:val="0"/>
                <w:numId w:val="34"/>
              </w:num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上課中如有身體不適狀況，應立即告知任課教師</w:t>
            </w:r>
          </w:p>
          <w:p w14:paraId="10D6B9B8" w14:textId="641A0C1E" w:rsidR="008E6267" w:rsidRPr="00311E9D" w:rsidRDefault="001E47DF" w:rsidP="001E47DF">
            <w:pPr>
              <w:rPr>
                <w:rFonts w:eastAsia="標楷體"/>
                <w:color w:val="000000"/>
              </w:rPr>
            </w:pPr>
            <w:r w:rsidRPr="007E58BF">
              <w:rPr>
                <w:rFonts w:ascii="標楷體" w:eastAsia="標楷體" w:hAnsi="標楷體" w:hint="eastAsia"/>
                <w:color w:val="000000"/>
              </w:rPr>
              <w:t>課堂中嚴禁擅自離開上課場地</w:t>
            </w: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A101" w14:textId="77777777" w:rsidR="001F4075" w:rsidRDefault="001F4075" w:rsidP="00091E90">
      <w:r>
        <w:separator/>
      </w:r>
    </w:p>
  </w:endnote>
  <w:endnote w:type="continuationSeparator" w:id="0">
    <w:p w14:paraId="2146D6E5" w14:textId="77777777" w:rsidR="001F4075" w:rsidRDefault="001F407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A2898" w14:textId="77777777" w:rsidR="001F4075" w:rsidRDefault="001F4075" w:rsidP="00091E90">
      <w:r>
        <w:separator/>
      </w:r>
    </w:p>
  </w:footnote>
  <w:footnote w:type="continuationSeparator" w:id="0">
    <w:p w14:paraId="30578A4C" w14:textId="77777777" w:rsidR="001F4075" w:rsidRDefault="001F407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D171A23"/>
    <w:multiLevelType w:val="hybridMultilevel"/>
    <w:tmpl w:val="0D6C6E58"/>
    <w:lvl w:ilvl="0" w:tplc="5E4E6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3E092FC3"/>
    <w:multiLevelType w:val="hybridMultilevel"/>
    <w:tmpl w:val="21A4DA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4F803C0"/>
    <w:multiLevelType w:val="hybridMultilevel"/>
    <w:tmpl w:val="2BF0FCC6"/>
    <w:lvl w:ilvl="0" w:tplc="EEAE178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25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63D0A00"/>
    <w:multiLevelType w:val="hybridMultilevel"/>
    <w:tmpl w:val="41223AE8"/>
    <w:lvl w:ilvl="0" w:tplc="B8E01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BB7206E"/>
    <w:multiLevelType w:val="hybridMultilevel"/>
    <w:tmpl w:val="F9ECA03A"/>
    <w:lvl w:ilvl="0" w:tplc="03669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3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0"/>
  </w:num>
  <w:num w:numId="6" w16cid:durableId="642580754">
    <w:abstractNumId w:val="31"/>
  </w:num>
  <w:num w:numId="7" w16cid:durableId="723677837">
    <w:abstractNumId w:val="7"/>
  </w:num>
  <w:num w:numId="8" w16cid:durableId="362873298">
    <w:abstractNumId w:val="22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6"/>
  </w:num>
  <w:num w:numId="12" w16cid:durableId="25907672">
    <w:abstractNumId w:val="17"/>
  </w:num>
  <w:num w:numId="13" w16cid:durableId="1274896969">
    <w:abstractNumId w:val="20"/>
  </w:num>
  <w:num w:numId="14" w16cid:durableId="855382694">
    <w:abstractNumId w:val="32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5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7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21"/>
  </w:num>
  <w:num w:numId="25" w16cid:durableId="2041198919">
    <w:abstractNumId w:val="29"/>
  </w:num>
  <w:num w:numId="26" w16cid:durableId="407074591">
    <w:abstractNumId w:val="13"/>
  </w:num>
  <w:num w:numId="27" w16cid:durableId="15452889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917519591">
    <w:abstractNumId w:val="19"/>
  </w:num>
  <w:num w:numId="31" w16cid:durableId="128286701">
    <w:abstractNumId w:val="30"/>
  </w:num>
  <w:num w:numId="32" w16cid:durableId="109709476">
    <w:abstractNumId w:val="28"/>
  </w:num>
  <w:num w:numId="33" w16cid:durableId="240409405">
    <w:abstractNumId w:val="24"/>
  </w:num>
  <w:num w:numId="34" w16cid:durableId="15958240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E47DF"/>
    <w:rsid w:val="001F0A0F"/>
    <w:rsid w:val="001F4075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572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7179A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136A6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37914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1E47D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1773</Characters>
  <Application>Microsoft Office Word</Application>
  <DocSecurity>0</DocSecurity>
  <Lines>14</Lines>
  <Paragraphs>4</Paragraphs>
  <ScaleCrop>false</ScaleCrop>
  <Company>CSSH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佩靜 蔡</cp:lastModifiedBy>
  <cp:revision>3</cp:revision>
  <dcterms:created xsi:type="dcterms:W3CDTF">2026-01-16T06:29:00Z</dcterms:created>
  <dcterms:modified xsi:type="dcterms:W3CDTF">2026-01-16T06:30:00Z</dcterms:modified>
</cp:coreProperties>
</file>